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3CD15" w14:textId="61C0F133" w:rsidR="009364C6" w:rsidRPr="009B7246" w:rsidRDefault="009B7246" w:rsidP="00DB3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10948CCF" w14:textId="77777777" w:rsidR="00DB3B4A" w:rsidRPr="00DB3B4A" w:rsidRDefault="00DB3B4A" w:rsidP="00DB3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B3B4A">
        <w:rPr>
          <w:rFonts w:ascii="Times New Roman" w:hAnsi="Times New Roman"/>
          <w:b/>
          <w:color w:val="auto"/>
          <w:sz w:val="28"/>
          <w:szCs w:val="28"/>
        </w:rPr>
        <w:t>Отчет главы администрации муниципального образования Белевский район Н.Н. Егоровой о результатах деятельности</w:t>
      </w:r>
    </w:p>
    <w:p w14:paraId="2DEAA7C9" w14:textId="77777777" w:rsidR="00DB3B4A" w:rsidRPr="00DB3B4A" w:rsidRDefault="00DB3B4A" w:rsidP="00DB3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B3B4A">
        <w:rPr>
          <w:rFonts w:ascii="Times New Roman" w:hAnsi="Times New Roman"/>
          <w:b/>
          <w:color w:val="auto"/>
          <w:sz w:val="28"/>
          <w:szCs w:val="28"/>
        </w:rPr>
        <w:t>за 2024 год и планы на 2025 год</w:t>
      </w:r>
    </w:p>
    <w:p w14:paraId="1E338F33" w14:textId="77777777" w:rsidR="00DB3B4A" w:rsidRPr="00DB3B4A" w:rsidRDefault="00DB3B4A" w:rsidP="00DB3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14:paraId="3B095C46" w14:textId="77777777" w:rsidR="00DB3B4A" w:rsidRPr="00DB3B4A" w:rsidRDefault="00DB3B4A" w:rsidP="00DB3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14:paraId="7125C939" w14:textId="77777777" w:rsidR="00DB3B4A" w:rsidRPr="00DB3B4A" w:rsidRDefault="00DB3B4A" w:rsidP="00DB3B4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Муниципальное образование Белевский район в составе одного городского поселения (город Белев) и 170 населенных пунктов, объединенных в два муниципальных образования со статусом сельских поселений (МО Левобережное – 117 населенных пунктов и МО Правобережное – 53 населенных пункта), расположено в Юго-западной части Тульской области и граничит на севере с Суворовским, на востоке с Одоевским и </w:t>
      </w:r>
      <w:proofErr w:type="spellStart"/>
      <w:r w:rsidRPr="00DB3B4A">
        <w:rPr>
          <w:rFonts w:ascii="Times New Roman" w:hAnsi="Times New Roman"/>
          <w:color w:val="auto"/>
          <w:sz w:val="28"/>
          <w:szCs w:val="28"/>
        </w:rPr>
        <w:t>Арсеньевским</w:t>
      </w:r>
      <w:proofErr w:type="spellEnd"/>
      <w:r w:rsidRPr="00DB3B4A">
        <w:rPr>
          <w:rFonts w:ascii="Times New Roman" w:hAnsi="Times New Roman"/>
          <w:color w:val="auto"/>
          <w:sz w:val="28"/>
          <w:szCs w:val="28"/>
        </w:rPr>
        <w:t xml:space="preserve"> районами. На юге с Орловской, на западе с Калужской областями. </w:t>
      </w:r>
    </w:p>
    <w:p w14:paraId="1540AD34" w14:textId="00B02409" w:rsidR="00AD3797" w:rsidRPr="009364C6" w:rsidRDefault="009B7246" w:rsidP="009364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3E8917F" w14:textId="3328F7B8" w:rsidR="00AD3797" w:rsidRPr="00AA3CE5" w:rsidRDefault="00DB3B4A" w:rsidP="00AA3CE5">
      <w:pPr>
        <w:jc w:val="both"/>
        <w:rPr>
          <w:rFonts w:ascii="Times New Roman" w:hAnsi="Times New Roman"/>
          <w:b/>
          <w:sz w:val="28"/>
          <w:szCs w:val="28"/>
        </w:rPr>
      </w:pPr>
      <w:r w:rsidRPr="00AA3CE5">
        <w:rPr>
          <w:rFonts w:ascii="Times New Roman" w:hAnsi="Times New Roman"/>
          <w:b/>
          <w:sz w:val="28"/>
          <w:szCs w:val="28"/>
        </w:rPr>
        <w:t>Бюджет</w:t>
      </w:r>
    </w:p>
    <w:p w14:paraId="15B09AA2" w14:textId="77777777" w:rsidR="00DB3B4A" w:rsidRPr="00AA3CE5" w:rsidRDefault="00DB3B4A" w:rsidP="00DB3B4A">
      <w:pPr>
        <w:pStyle w:val="a3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14:paraId="584E26C4" w14:textId="77777777" w:rsidR="00DB3B4A" w:rsidRPr="00DB3B4A" w:rsidRDefault="00DB3B4A" w:rsidP="00D806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Консолидированный бюджет муниципального образования Белевский район на 01.01.2025 год по доходам при плановых показателях в сумме 890,5 млн. рублей исполнен в сумме 879,6 млн. рублей (98,8%). По сравнению с соответствующим периодом 2023 года объем поступлений вырос на 53,7 млн. рублей или на 6,5 %. </w:t>
      </w:r>
    </w:p>
    <w:p w14:paraId="49320FA9" w14:textId="77777777" w:rsidR="00DB3B4A" w:rsidRPr="00DB3B4A" w:rsidRDefault="00DB3B4A" w:rsidP="00D806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Налоговые и неналоговые доходы исполнены в объеме 282,7 млн. рублей или 103,2% от годового плана. По сравнению с 2023 годом поступление налоговых и неналоговых доходов выросло на 60,5 млн. рублей или 27,2 %.</w:t>
      </w:r>
    </w:p>
    <w:p w14:paraId="208F93CC" w14:textId="77777777" w:rsidR="00DB3B4A" w:rsidRPr="00DB3B4A" w:rsidRDefault="00DB3B4A" w:rsidP="00D806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В структуре налоговых и неналоговых доходов консолидированного бюджета района за 2024 год основная доля поступлений 93,2% приходится на налоговые доходы. В период с 2019 по 2023 год доля неналоговых доходов, составляет от 7 до 9% от собственных доходов, а в 2024 – 6,8 % от общей суммы собственных доходов.   </w:t>
      </w:r>
    </w:p>
    <w:p w14:paraId="3F25C4F0" w14:textId="77777777" w:rsidR="00DB3B4A" w:rsidRPr="00DB3B4A" w:rsidRDefault="00DB3B4A" w:rsidP="00D806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Исполнение налоговых доходов на 01.01.2025 составило 263,6 млн. рублей. По сравнению с аналогичным периодом прошлого года поступление по налоговым доходам увеличились на 60,0 млн. рублей. </w:t>
      </w:r>
    </w:p>
    <w:p w14:paraId="2700FE23" w14:textId="77777777" w:rsidR="00DB3B4A" w:rsidRPr="00DB3B4A" w:rsidRDefault="00DB3B4A" w:rsidP="00D806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Самый большой прирост по налоговым доходам составили поступления на акцизы по подакцизным товарам, производимым на территории Российской Федерации. По сравнению с 2020 годом они выросли с 19,5 млн. рублей до 56,9 млн. рублей в 2024 году или 291,8%.  Второе  месте  по приросту  поступлений заняли  налоги на совокупный доход. Они выросли с 18,6 млн. рублей в 2020 году до 58,3 млн. рублей в 2024 году или на 313,4% за 5 лет. В 2020 году имущественных налогов   поступило 30,8 млн. рублей, а в 2024 году 37,8 млн. рублей. За период с 2020 по 2024 годы поступления по имущественным налогам увеличились до 7,0 млн. рублей или на 122,7 %. </w:t>
      </w:r>
    </w:p>
    <w:p w14:paraId="6C223B1C" w14:textId="77777777" w:rsidR="00DB3B4A" w:rsidRPr="00DB3B4A" w:rsidRDefault="00DB3B4A" w:rsidP="00D806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lastRenderedPageBreak/>
        <w:t xml:space="preserve">Основополагающим при формировании бюджета является налог на доходы физических лиц, который составляет 40,6% от общего объема налоговых поступлений. За 2024 год поступления по данному налогу составили 107,2 млн. рублей. </w:t>
      </w:r>
    </w:p>
    <w:p w14:paraId="78429C6D" w14:textId="77777777" w:rsidR="00DB3B4A" w:rsidRPr="00DB3B4A" w:rsidRDefault="00DB3B4A" w:rsidP="00D806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Безвозмездные поступления из бюджета Тульской области исполнены на 01.01.2025 года в объеме 594,0 млн. рублей или на 96,7% от плановых назначений.</w:t>
      </w:r>
    </w:p>
    <w:p w14:paraId="2E77FA29" w14:textId="77777777" w:rsidR="00DB3B4A" w:rsidRPr="00DB3B4A" w:rsidRDefault="00DB3B4A" w:rsidP="00D806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Прочие безвозмездные поступления исполнены в объеме 2,9 млн. рублей, в том числе 1,3 млн. рублей средства спонсоров и населения на реализацию проекта «Народный бюджет 2024 г. и реализацию программы «Формирование современной городской среды».</w:t>
      </w:r>
    </w:p>
    <w:p w14:paraId="4BC4B469" w14:textId="77777777" w:rsidR="00DB3B4A" w:rsidRPr="00DB3B4A" w:rsidRDefault="00DB3B4A" w:rsidP="00DB3B4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449FEDA" w14:textId="77777777" w:rsidR="00DB3B4A" w:rsidRPr="00DB3B4A" w:rsidRDefault="00DB3B4A" w:rsidP="00DB3B4A">
      <w:pPr>
        <w:spacing w:after="20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DB3B4A">
        <w:rPr>
          <w:rFonts w:ascii="Times New Roman" w:hAnsi="Times New Roman"/>
          <w:b/>
          <w:color w:val="auto"/>
          <w:sz w:val="28"/>
          <w:szCs w:val="28"/>
        </w:rPr>
        <w:t>доходы 2025</w:t>
      </w:r>
    </w:p>
    <w:p w14:paraId="35C2E1D0" w14:textId="77777777" w:rsidR="00DB3B4A" w:rsidRPr="00DB3B4A" w:rsidRDefault="00DB3B4A" w:rsidP="00DB3B4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Общий объем доходов на 2025 год планируется в сумме 1 246,3 млн. рублей, в том числе безвозмездные поступления из бюджета Тульской области в сумме 966,1 млн. рублей, что выше уровня 2024 года на 62,6%.</w:t>
      </w:r>
    </w:p>
    <w:p w14:paraId="105DC2A1" w14:textId="77777777" w:rsidR="00DB3B4A" w:rsidRPr="00DB3B4A" w:rsidRDefault="00DB3B4A" w:rsidP="00DB3B4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Из них налоговые и неналоговые доходы запланированы в объеме 272,3 млн. рублей.</w:t>
      </w:r>
    </w:p>
    <w:p w14:paraId="78005AB3" w14:textId="77777777" w:rsidR="00DB3B4A" w:rsidRPr="00DB3B4A" w:rsidRDefault="00DB3B4A" w:rsidP="00DB3B4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 Хороший прирост поступлений в 2025 году ожидается и по акцизам. Поступления акцизов в 2025 году по сравнению с исполнением 2024 года увеличатся на 900,0 тыс. рублей или на 1,6 %. </w:t>
      </w:r>
    </w:p>
    <w:p w14:paraId="5D21E14C" w14:textId="76732AFA" w:rsidR="009364C6" w:rsidRPr="009B7246" w:rsidRDefault="00DB3B4A" w:rsidP="009B724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Но самый большой прирост поступлений в 2025 году по сравнению с исполнением 2024 года сложился по налогам на совокупный доход. Поступление налогов на совокупный доход за 2023 год составило 35 007,7 тыс. рублей, исполнение в 2024 году составило 58 334,8 тыс. рублей, план на 2025 год по налогу на совокупный доход планируется исполнить в объеме 61 021,9 тыс. рублей. С ростом на 2 687,1 тыс. рублей или на 4,6% к 2024 году.  И с ростом на 26 014,2 тыс. рублей или на 74,3% к исполнению 2023 года. </w:t>
      </w:r>
    </w:p>
    <w:p w14:paraId="10853EDD" w14:textId="77777777" w:rsidR="009364C6" w:rsidRPr="009364C6" w:rsidRDefault="009364C6" w:rsidP="009364C6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259FBE4" w14:textId="77777777" w:rsidR="00DB3B4A" w:rsidRPr="00DB3B4A" w:rsidRDefault="00DB3B4A" w:rsidP="00DB3B4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B3B4A">
        <w:rPr>
          <w:rFonts w:ascii="Times New Roman" w:hAnsi="Times New Roman"/>
          <w:b/>
          <w:color w:val="auto"/>
          <w:sz w:val="28"/>
          <w:szCs w:val="28"/>
        </w:rPr>
        <w:t>Расходы 2024</w:t>
      </w:r>
    </w:p>
    <w:p w14:paraId="01215B16" w14:textId="77777777" w:rsidR="00DB3B4A" w:rsidRPr="00DB3B4A" w:rsidRDefault="00DB3B4A" w:rsidP="00DB3B4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7B0003A" w14:textId="77777777" w:rsidR="00DB3B4A" w:rsidRPr="00DB3B4A" w:rsidRDefault="00DB3B4A" w:rsidP="00DB3B4A">
      <w:pPr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Расходы консолидированного бюджета за 2024 года при плановых назначениях в 915,25 млн. рублей исполнены на 01.01.2025 года в сумме 867,2 млн. рублей, процент исполнения 84,7%. </w:t>
      </w:r>
    </w:p>
    <w:p w14:paraId="3605BBD7" w14:textId="77777777" w:rsidR="00DB3B4A" w:rsidRPr="00DB3B4A" w:rsidRDefault="00DB3B4A" w:rsidP="00DB3B4A">
      <w:pPr>
        <w:spacing w:after="12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На 01.01.2025 расходы исполнены в том числе:</w:t>
      </w:r>
    </w:p>
    <w:p w14:paraId="1503F569" w14:textId="77777777" w:rsidR="00DB3B4A" w:rsidRPr="00DB3B4A" w:rsidRDefault="00DB3B4A" w:rsidP="00DB3B4A">
      <w:pPr>
        <w:numPr>
          <w:ilvl w:val="0"/>
          <w:numId w:val="4"/>
        </w:numPr>
        <w:spacing w:after="12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по бюджету района в сумме 882,9 млн. рублей или на 95,5%;</w:t>
      </w:r>
    </w:p>
    <w:p w14:paraId="53EA6980" w14:textId="77777777" w:rsidR="00DB3B4A" w:rsidRPr="00DB3B4A" w:rsidRDefault="00DB3B4A" w:rsidP="00DB3B4A">
      <w:pPr>
        <w:numPr>
          <w:ilvl w:val="0"/>
          <w:numId w:val="4"/>
        </w:numPr>
        <w:spacing w:after="12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расходы бюджета города исполнены в сумме 153,5 млн. рублей или на 94,0%;</w:t>
      </w:r>
    </w:p>
    <w:p w14:paraId="62DE41B8" w14:textId="77777777" w:rsidR="00DB3B4A" w:rsidRPr="00DB3B4A" w:rsidRDefault="00DB3B4A" w:rsidP="00DB3B4A">
      <w:pPr>
        <w:numPr>
          <w:ilvl w:val="0"/>
          <w:numId w:val="4"/>
        </w:numPr>
        <w:spacing w:after="12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расходы бюджетов сельских поселений исполнены в сумме 33,4 млн. рублей или на 91,5%;</w:t>
      </w:r>
    </w:p>
    <w:p w14:paraId="038C111B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lastRenderedPageBreak/>
        <w:t xml:space="preserve">В структуре расходов бюджета муниципального образования на 2024 год превалируют отрасли социального блока: образование, культура, социальная политика, физкультура и спорт, которые занимают 56,8% от общего объема расходов бюджета муниципального образования. </w:t>
      </w:r>
    </w:p>
    <w:p w14:paraId="2F78E372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Расходы на образование на 01.01.2025 года составили 426,1 млн. рублей, на культуру 54,9 млн. рублей, социальную политику 11,1 млн. рублей, на физкультуру и спорт 0,6 млн. рублей.</w:t>
      </w:r>
    </w:p>
    <w:p w14:paraId="4BBA4D74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Расходы на образование и культуру ежегодно увеличиваются. Так, в 2019 году на отрасль образования было направлено 287,2 млн. рублей, в 2024 уже 426,1 млн. рублей. За 5 лет рост расходов на отрасль образование составил 83,2 млн. рублей. </w:t>
      </w:r>
    </w:p>
    <w:p w14:paraId="453A2818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Расходы на жилищно-коммунальное хозяйство в период с 2019 по 2023 год составляли от 46,2 млн. рублей до 218,0 млн. рублей. В 2024 году расходы на жилищно-коммунальное хозяйство составили 155,0 млн. рублей.</w:t>
      </w:r>
    </w:p>
    <w:p w14:paraId="6320E919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С 2019 года  в   бюджете района  появился  новый  раздел расходов «Охрана  окружающей среды».  Начиная с 2019 года выделяются средства по данному разделу, в 2024 году выделено средств в объеме 2,3 млн. рублей. Средства направлены мероприятия по комплексной борьбе с борщевиком Сосновского, рекультивацию и удалению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свалок.</w:t>
      </w:r>
    </w:p>
    <w:p w14:paraId="009B4FC2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Раздел «Национальная экономика» предусматривает расходы в рамках муниципальной программы «Улучшение демографической ситуации и поддержка семей, воспитывающих детей в муниципальном образовании Белевский район» на мероприятия, связанных с занятостью и трудоустройством несовершеннолетних, на реализацию Закона Тульской области 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животных» и на реализацию муниципальных программ «Модернизация и развитие автомобильных дорог общего пользования в муниципальном образовании Белевский район». Бюджетные ассигнования были направлены по данному разделу в объеме 99,9 млн. рублей.</w:t>
      </w:r>
    </w:p>
    <w:p w14:paraId="614F79A0" w14:textId="77777777" w:rsid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Муниципальный долг состоянию на 1 января 2025 года составляет 2,8 млн. рублей. Кредиторская задолженность отсутствует.</w:t>
      </w:r>
    </w:p>
    <w:p w14:paraId="22565E99" w14:textId="77777777" w:rsidR="00CD7EC5" w:rsidRPr="00DB3B4A" w:rsidRDefault="00CD7EC5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0F9D926" w14:textId="77777777" w:rsidR="00DB3B4A" w:rsidRPr="00DB3B4A" w:rsidRDefault="00DB3B4A" w:rsidP="00DB3B4A">
      <w:pPr>
        <w:spacing w:after="12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B3B4A">
        <w:rPr>
          <w:rFonts w:ascii="Times New Roman" w:hAnsi="Times New Roman"/>
          <w:b/>
          <w:color w:val="auto"/>
          <w:sz w:val="28"/>
          <w:szCs w:val="28"/>
        </w:rPr>
        <w:t>Расходы 2024</w:t>
      </w:r>
    </w:p>
    <w:p w14:paraId="4C0C6CEE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Расходы бюджета на 2025 год планируются в объеме 1 294,5 млн. рублей.</w:t>
      </w:r>
    </w:p>
    <w:p w14:paraId="13BBD668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В бюджете запланированы расходы на выполнение национальных проектов «Образование», «Культура» и «Комфортная городская среда», Указов Президента РФ, выплату заработной платы работникам муниципальных учреждений, начисления на оплату труда, налоги, оплату </w:t>
      </w:r>
      <w:r w:rsidRPr="00DB3B4A">
        <w:rPr>
          <w:rFonts w:ascii="Times New Roman" w:hAnsi="Times New Roman"/>
          <w:color w:val="auto"/>
          <w:sz w:val="28"/>
          <w:szCs w:val="28"/>
        </w:rPr>
        <w:lastRenderedPageBreak/>
        <w:t>коммунальных услуг, в том числе взносов на капитальный ремонт муниципального имущества, содержание сети образовательных организаций, социальные выплаты, дорожную деятельность, на реализацию проекта «Народный бюджет», благоустройство территории района с учетом первостепенной важности.</w:t>
      </w:r>
    </w:p>
    <w:p w14:paraId="281D157F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Основополагающими для реализации в рамках бюджетного цикла 2025-2027 годов будут мероприятия 18 муниципальных программ Белевского района и включенных в их состав 1 ведомственный проект, 14 региональных проектов, направленных на достижение целей и задач 3 национальных проектов.</w:t>
      </w:r>
    </w:p>
    <w:p w14:paraId="7ECE6813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В структуре расходов бюджета муниципального образования на 2025 годов превалируют отрасли социального блока: образование, культура, социальная политика, физкультура и спорт, которые занимают более 43,7% от общего объема расходов бюджета муниципального образования.</w:t>
      </w:r>
    </w:p>
    <w:p w14:paraId="4F7B90EB" w14:textId="1A31E05B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 xml:space="preserve">В рамках реализации национальных проектов, в целях повышения качества предоставления бюджетных услуг населению в 2025 году продолжится укрепление материально-технической базы учреждений социальной сферы, в т. </w:t>
      </w:r>
      <w:r w:rsidR="009364C6" w:rsidRPr="00DB3B4A">
        <w:rPr>
          <w:rFonts w:ascii="Times New Roman" w:hAnsi="Times New Roman"/>
          <w:color w:val="auto"/>
          <w:sz w:val="28"/>
          <w:szCs w:val="28"/>
        </w:rPr>
        <w:t>Ч</w:t>
      </w:r>
      <w:r w:rsidRPr="00DB3B4A">
        <w:rPr>
          <w:rFonts w:ascii="Times New Roman" w:hAnsi="Times New Roman"/>
          <w:color w:val="auto"/>
          <w:sz w:val="28"/>
          <w:szCs w:val="28"/>
        </w:rPr>
        <w:t>.:</w:t>
      </w:r>
    </w:p>
    <w:p w14:paraId="5273767D" w14:textId="0920FF01" w:rsidR="00DB3B4A" w:rsidRPr="00DB3B4A" w:rsidRDefault="0054738C" w:rsidP="0054738C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DB3B4A" w:rsidRPr="00DB3B4A">
        <w:rPr>
          <w:rFonts w:ascii="Times New Roman" w:hAnsi="Times New Roman"/>
          <w:color w:val="auto"/>
          <w:sz w:val="28"/>
          <w:szCs w:val="28"/>
        </w:rPr>
        <w:t>по национал</w:t>
      </w:r>
      <w:r>
        <w:rPr>
          <w:rFonts w:ascii="Times New Roman" w:hAnsi="Times New Roman"/>
          <w:color w:val="auto"/>
          <w:sz w:val="28"/>
          <w:szCs w:val="28"/>
        </w:rPr>
        <w:t xml:space="preserve">ьному проекту «Молодежь и дети» </w:t>
      </w:r>
      <w:r w:rsidR="00DB3B4A" w:rsidRPr="00DB3B4A">
        <w:rPr>
          <w:rFonts w:ascii="Times New Roman" w:hAnsi="Times New Roman"/>
          <w:color w:val="auto"/>
          <w:sz w:val="28"/>
          <w:szCs w:val="28"/>
        </w:rPr>
        <w:t>данные расходы составят 22,3 млн. рублей.</w:t>
      </w:r>
    </w:p>
    <w:p w14:paraId="32958190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Объем бюджетных ассигнований дорожного фонда муниципального образования Белевский район предусмотрен на 2025 год в сумме 57,8 млн. рублей, на 2026 год в сумме 60,9 млн. рублей, на 2027 год в сумме 62,3 млн. рублей.</w:t>
      </w:r>
    </w:p>
    <w:p w14:paraId="2C983739" w14:textId="77777777" w:rsidR="00DB3B4A" w:rsidRPr="00DB3B4A" w:rsidRDefault="00DB3B4A" w:rsidP="00CD7E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Субсидии молодым семьям на приобретение жилья запланированы средства в размере 4,1 млн. рублей, из них денежные средства будут направлены на приобретения жилья для 2 семей.</w:t>
      </w:r>
    </w:p>
    <w:p w14:paraId="539B2698" w14:textId="728F0347" w:rsidR="00DB3B4A" w:rsidRDefault="00DB3B4A" w:rsidP="009B724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3B4A">
        <w:rPr>
          <w:rFonts w:ascii="Times New Roman" w:hAnsi="Times New Roman"/>
          <w:color w:val="auto"/>
          <w:sz w:val="28"/>
          <w:szCs w:val="28"/>
        </w:rPr>
        <w:t>На территории муниципального образования   Белевский район в 2025 году планируется реализация 3 национальных проектов. Это национальный проект «Молодежь и дети», национальный проект «Семья» и национальный проект «Инфраструктура для жизни». На реализацию нацпроектов в бюджете района на 2025 год предусмотрено 39,4 млн. рублей.</w:t>
      </w:r>
    </w:p>
    <w:p w14:paraId="737DAAA8" w14:textId="77777777" w:rsidR="009B7246" w:rsidRPr="009B7246" w:rsidRDefault="009B7246" w:rsidP="009B724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9322344" w14:textId="20E1324B" w:rsidR="00AD3797" w:rsidRPr="00D83044" w:rsidRDefault="00BD73FD" w:rsidP="00AA3C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044">
        <w:rPr>
          <w:rFonts w:ascii="Times New Roman" w:hAnsi="Times New Roman"/>
          <w:b/>
          <w:sz w:val="28"/>
          <w:szCs w:val="28"/>
        </w:rPr>
        <w:t>ЖКХ</w:t>
      </w:r>
    </w:p>
    <w:p w14:paraId="728FF73A" w14:textId="77777777" w:rsidR="00BD73FD" w:rsidRPr="00D83044" w:rsidRDefault="00BD73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7793E0" w14:textId="77777777" w:rsidR="00BD73FD" w:rsidRPr="00D83044" w:rsidRDefault="00BD73FD" w:rsidP="00BD73F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Разработана проектная документация </w:t>
      </w:r>
      <w:r w:rsidRPr="00CD7EC5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строительство комплекса очистных сооружений, который будет обеспечивать</w:t>
      </w: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очистку сточных вод по всем нормативным показателям.</w:t>
      </w:r>
    </w:p>
    <w:p w14:paraId="4F70E133" w14:textId="77777777" w:rsidR="00BD73FD" w:rsidRPr="00D83044" w:rsidRDefault="00BD73FD" w:rsidP="00BD73F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Стоимость проектных работ составила 8,1 млн. руб.</w:t>
      </w:r>
    </w:p>
    <w:p w14:paraId="387C3FCA" w14:textId="6DE855DE" w:rsidR="00BD73FD" w:rsidRPr="00D83044" w:rsidRDefault="00BD73FD" w:rsidP="00BD73F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Стоимость строительно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>-монтажных работ составляет 760</w:t>
      </w: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млн. руб.</w:t>
      </w:r>
    </w:p>
    <w:p w14:paraId="71714BF8" w14:textId="7D6142A8" w:rsidR="004872AB" w:rsidRPr="00D82E86" w:rsidRDefault="00BD73FD" w:rsidP="00CD7EC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Строительство комплекса очистных сооружений запланировано до 2030 года.</w:t>
      </w:r>
    </w:p>
    <w:p w14:paraId="193C81A8" w14:textId="77777777" w:rsidR="004872AB" w:rsidRPr="004872AB" w:rsidRDefault="004872AB" w:rsidP="004872A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Функционирование системы жилищно-коммунального хозяйства является основной сферой ведения местного самоуправления и напрямую  </w:t>
      </w: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влияет на уровень и качество жизни большинства жителей муниципального образования.     </w:t>
      </w:r>
    </w:p>
    <w:p w14:paraId="5284CE87" w14:textId="216C7C6E" w:rsidR="004872AB" w:rsidRPr="00CD7EC5" w:rsidRDefault="004872AB" w:rsidP="00CD7EC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муниципальном образовании Белевский район деятельность в сфере жилищно-коммунального хозяйства представлена след</w:t>
      </w:r>
      <w:r w:rsidR="0054738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ующими предприятиями: МУП МО </w:t>
      </w: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Белевский район «Белевское коммунальное хозяйство», ООО «Жилкомсервис», ООО «ЭнергоГазИнвест-Тула», ООО «МСК-НТ».  </w:t>
      </w:r>
    </w:p>
    <w:p w14:paraId="4BF3E5B6" w14:textId="77777777" w:rsidR="004872AB" w:rsidRPr="004872AB" w:rsidRDefault="004872AB" w:rsidP="004872A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872AB">
        <w:rPr>
          <w:rFonts w:ascii="Times New Roman" w:hAnsi="Times New Roman"/>
          <w:color w:val="auto"/>
          <w:sz w:val="28"/>
          <w:szCs w:val="28"/>
        </w:rPr>
        <w:t xml:space="preserve">        Реализация мероприятий по содержанию и обслуживанию объектов водоснабжения и водоотведения населения муниципального образования Белевский район осуществляется в рамках муниципальных программ «Обеспечение качественным жильем и услугами ЖКХ населения муниципального  образования   г. Белев  Белевского  района» и «Обеспечение качественным жильем и услугами ЖКХ населения муниципального  образования   Белевский  район».</w:t>
      </w:r>
    </w:p>
    <w:p w14:paraId="41FE9626" w14:textId="05331825" w:rsidR="009364C6" w:rsidRDefault="004872AB" w:rsidP="009B7246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872AB"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="00CD7EC5"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</w:p>
    <w:p w14:paraId="66C05AB2" w14:textId="29DC041D" w:rsidR="004872AB" w:rsidRPr="004872AB" w:rsidRDefault="00CD7EC5" w:rsidP="004872A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872AB" w:rsidRPr="00CD7EC5">
        <w:rPr>
          <w:rFonts w:ascii="Times New Roman" w:hAnsi="Times New Roman"/>
          <w:color w:val="auto"/>
          <w:sz w:val="28"/>
          <w:szCs w:val="28"/>
        </w:rPr>
        <w:t>В рамках реализации  мероприятий  регионального проекта «Чистая вода Тульской области» государственной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872AB" w:rsidRPr="004872AB">
        <w:rPr>
          <w:rFonts w:ascii="Times New Roman" w:hAnsi="Times New Roman"/>
          <w:color w:val="auto"/>
          <w:sz w:val="28"/>
          <w:szCs w:val="28"/>
        </w:rPr>
        <w:t>программы Тульской области «Обеспечение  качественными услугами жилищно-коммунального хозяйства населения  Тульской области» произведена  замена 3 водонапорных башен в д. Иваново, д</w:t>
      </w:r>
      <w:proofErr w:type="gramStart"/>
      <w:r w:rsidR="004872AB" w:rsidRPr="004872AB">
        <w:rPr>
          <w:rFonts w:ascii="Times New Roman" w:hAnsi="Times New Roman"/>
          <w:color w:val="auto"/>
          <w:sz w:val="28"/>
          <w:szCs w:val="28"/>
        </w:rPr>
        <w:t>.К</w:t>
      </w:r>
      <w:proofErr w:type="gramEnd"/>
      <w:r w:rsidR="004872AB" w:rsidRPr="004872AB">
        <w:rPr>
          <w:rFonts w:ascii="Times New Roman" w:hAnsi="Times New Roman"/>
          <w:color w:val="auto"/>
          <w:sz w:val="28"/>
          <w:szCs w:val="28"/>
        </w:rPr>
        <w:t xml:space="preserve">арцово, д.Беляево на сумму 5,5 млн. рублей. </w:t>
      </w:r>
    </w:p>
    <w:p w14:paraId="7C6447DC" w14:textId="43CC9F8C" w:rsidR="004872AB" w:rsidRPr="004872AB" w:rsidRDefault="004872AB" w:rsidP="004872A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872AB">
        <w:rPr>
          <w:rFonts w:ascii="Times New Roman" w:hAnsi="Times New Roman"/>
          <w:color w:val="auto"/>
          <w:sz w:val="28"/>
          <w:szCs w:val="28"/>
        </w:rPr>
        <w:t xml:space="preserve">      В 2025 году  по проекту регионального проекта «Чистая вода Тульской </w:t>
      </w:r>
      <w:r w:rsidR="00CD7EC5">
        <w:rPr>
          <w:rFonts w:ascii="Times New Roman" w:hAnsi="Times New Roman"/>
          <w:color w:val="auto"/>
          <w:sz w:val="28"/>
          <w:szCs w:val="28"/>
        </w:rPr>
        <w:t xml:space="preserve">области» будет проведен ремонт </w:t>
      </w:r>
      <w:r w:rsidRPr="004872AB">
        <w:rPr>
          <w:rFonts w:ascii="Times New Roman" w:hAnsi="Times New Roman"/>
          <w:color w:val="auto"/>
          <w:sz w:val="28"/>
          <w:szCs w:val="28"/>
        </w:rPr>
        <w:t>3-х водонапорных башен и 2-х артезианских ск</w:t>
      </w:r>
      <w:r w:rsidR="00CD7EC5">
        <w:rPr>
          <w:rFonts w:ascii="Times New Roman" w:hAnsi="Times New Roman"/>
          <w:color w:val="auto"/>
          <w:sz w:val="28"/>
          <w:szCs w:val="28"/>
        </w:rPr>
        <w:t>важин в трех населенных пунктах</w:t>
      </w:r>
      <w:r w:rsidRPr="004872AB">
        <w:rPr>
          <w:rFonts w:ascii="Times New Roman" w:hAnsi="Times New Roman"/>
          <w:color w:val="auto"/>
          <w:sz w:val="28"/>
          <w:szCs w:val="28"/>
        </w:rPr>
        <w:t>: д</w:t>
      </w:r>
      <w:proofErr w:type="gramStart"/>
      <w:r w:rsidRPr="004872AB">
        <w:rPr>
          <w:rFonts w:ascii="Times New Roman" w:hAnsi="Times New Roman"/>
          <w:color w:val="auto"/>
          <w:sz w:val="28"/>
          <w:szCs w:val="28"/>
        </w:rPr>
        <w:t>.З</w:t>
      </w:r>
      <w:proofErr w:type="gramEnd"/>
      <w:r w:rsidRPr="004872AB">
        <w:rPr>
          <w:rFonts w:ascii="Times New Roman" w:hAnsi="Times New Roman"/>
          <w:color w:val="auto"/>
          <w:sz w:val="28"/>
          <w:szCs w:val="28"/>
        </w:rPr>
        <w:t>убк</w:t>
      </w:r>
      <w:r w:rsidR="0054738C">
        <w:rPr>
          <w:rFonts w:ascii="Times New Roman" w:hAnsi="Times New Roman"/>
          <w:color w:val="auto"/>
          <w:sz w:val="28"/>
          <w:szCs w:val="28"/>
        </w:rPr>
        <w:t xml:space="preserve">ово, д. </w:t>
      </w:r>
      <w:proofErr w:type="spellStart"/>
      <w:r w:rsidR="0054738C">
        <w:rPr>
          <w:rFonts w:ascii="Times New Roman" w:hAnsi="Times New Roman"/>
          <w:color w:val="auto"/>
          <w:sz w:val="28"/>
          <w:szCs w:val="28"/>
        </w:rPr>
        <w:t>Сныхово</w:t>
      </w:r>
      <w:proofErr w:type="spellEnd"/>
      <w:r w:rsidR="0054738C">
        <w:rPr>
          <w:rFonts w:ascii="Times New Roman" w:hAnsi="Times New Roman"/>
          <w:color w:val="auto"/>
          <w:sz w:val="28"/>
          <w:szCs w:val="28"/>
        </w:rPr>
        <w:t xml:space="preserve"> и д. Богданово Б</w:t>
      </w:r>
      <w:r w:rsidRPr="004872AB">
        <w:rPr>
          <w:rFonts w:ascii="Times New Roman" w:hAnsi="Times New Roman"/>
          <w:color w:val="auto"/>
          <w:sz w:val="28"/>
          <w:szCs w:val="28"/>
        </w:rPr>
        <w:t>елевского района.</w:t>
      </w:r>
    </w:p>
    <w:p w14:paraId="79DDF2D1" w14:textId="77777777" w:rsidR="004872AB" w:rsidRPr="004872AB" w:rsidRDefault="004872AB" w:rsidP="004872A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2B9378F" w14:textId="32098013" w:rsidR="004872AB" w:rsidRPr="004872AB" w:rsidRDefault="004872AB" w:rsidP="004872A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872AB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CD7EC5">
        <w:rPr>
          <w:rFonts w:ascii="Times New Roman" w:hAnsi="Times New Roman"/>
          <w:color w:val="auto"/>
          <w:sz w:val="28"/>
          <w:szCs w:val="28"/>
        </w:rPr>
        <w:t>На приобретение и замену ламп и фонарей</w:t>
      </w:r>
      <w:r w:rsidRPr="004872AB">
        <w:rPr>
          <w:rFonts w:ascii="Times New Roman" w:hAnsi="Times New Roman"/>
          <w:color w:val="auto"/>
          <w:sz w:val="28"/>
          <w:szCs w:val="28"/>
        </w:rPr>
        <w:t xml:space="preserve"> уличного освещения </w:t>
      </w:r>
      <w:r w:rsidR="00CD7EC5">
        <w:rPr>
          <w:rFonts w:ascii="Times New Roman" w:hAnsi="Times New Roman"/>
          <w:color w:val="auto"/>
          <w:sz w:val="28"/>
          <w:szCs w:val="28"/>
        </w:rPr>
        <w:t xml:space="preserve">в 2024 году </w:t>
      </w:r>
      <w:r w:rsidRPr="004872AB">
        <w:rPr>
          <w:rFonts w:ascii="Times New Roman" w:hAnsi="Times New Roman"/>
          <w:color w:val="auto"/>
          <w:sz w:val="28"/>
          <w:szCs w:val="28"/>
        </w:rPr>
        <w:t xml:space="preserve">было израсходовано 800,0 </w:t>
      </w:r>
      <w:proofErr w:type="spellStart"/>
      <w:r w:rsidRPr="004872AB">
        <w:rPr>
          <w:rFonts w:ascii="Times New Roman" w:hAnsi="Times New Roman"/>
          <w:color w:val="auto"/>
          <w:sz w:val="28"/>
          <w:szCs w:val="28"/>
        </w:rPr>
        <w:t>тыс</w:t>
      </w:r>
      <w:proofErr w:type="gramStart"/>
      <w:r w:rsidRPr="004872AB">
        <w:rPr>
          <w:rFonts w:ascii="Times New Roman" w:hAnsi="Times New Roman"/>
          <w:color w:val="auto"/>
          <w:sz w:val="28"/>
          <w:szCs w:val="28"/>
        </w:rPr>
        <w:t>.р</w:t>
      </w:r>
      <w:proofErr w:type="gramEnd"/>
      <w:r w:rsidRPr="004872AB">
        <w:rPr>
          <w:rFonts w:ascii="Times New Roman" w:hAnsi="Times New Roman"/>
          <w:color w:val="auto"/>
          <w:sz w:val="28"/>
          <w:szCs w:val="28"/>
        </w:rPr>
        <w:t>уб</w:t>
      </w:r>
      <w:proofErr w:type="spellEnd"/>
      <w:r w:rsidRPr="004872AB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14:paraId="75F7EE0B" w14:textId="77777777" w:rsidR="004872AB" w:rsidRPr="004872AB" w:rsidRDefault="004872AB" w:rsidP="0054738C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4872AB">
        <w:rPr>
          <w:rFonts w:ascii="Times New Roman" w:hAnsi="Times New Roman"/>
          <w:color w:val="auto"/>
          <w:sz w:val="28"/>
          <w:szCs w:val="28"/>
        </w:rPr>
        <w:t xml:space="preserve">      </w:t>
      </w:r>
    </w:p>
    <w:p w14:paraId="0A126FAA" w14:textId="31832C26" w:rsidR="004872AB" w:rsidRPr="00CD7EC5" w:rsidRDefault="004872AB" w:rsidP="00CD7EC5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D7EC5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 состоянию на 01.01.2024г. аварийными признаны 14</w:t>
      </w:r>
      <w:r w:rsidR="006E746C" w:rsidRPr="00CD7EC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CD7EC5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многоквартирных домов.</w:t>
      </w:r>
    </w:p>
    <w:p w14:paraId="00527BE4" w14:textId="77777777" w:rsidR="004872AB" w:rsidRPr="004872AB" w:rsidRDefault="004872AB" w:rsidP="00CD7EC5">
      <w:pPr>
        <w:spacing w:after="0" w:line="240" w:lineRule="auto"/>
        <w:ind w:firstLine="68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2024 году за счет иного межбюджетного трансферта из бюджета Тульской области на обеспечение жилищных прав граждан, проживающих в аварийных домах, требующих первоочередного расселения, расселен 1 многоквартирный дом, расположенный по адресу: Белевский район, с. Болото, ул. Центральная, д.43 (8 квартир), а также проводилась работа по переселению 2 семей, фактически проживающих в домах, признанных аварийными, за счет  средств местного бюджета (изыскивались свободные благоустроенные жилые помещения для расселения, где проводился  ремонт).</w:t>
      </w:r>
    </w:p>
    <w:p w14:paraId="776796F7" w14:textId="77777777" w:rsidR="004872AB" w:rsidRPr="004872AB" w:rsidRDefault="004872AB" w:rsidP="004872AB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министерство строительства Тульской области направлен пакет документов по многоквартирному дому, расположенному по адресу: г. Белев, ул. Карла Маркса, д.69, (20 квартир, общая площадь которого 1330,4 </w:t>
      </w:r>
      <w:proofErr w:type="spellStart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кв</w:t>
      </w:r>
      <w:proofErr w:type="gramStart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.м</w:t>
      </w:r>
      <w:proofErr w:type="spellEnd"/>
      <w:proofErr w:type="gramEnd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в том числе жилой 596,5 </w:t>
      </w:r>
      <w:proofErr w:type="spellStart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кв.м</w:t>
      </w:r>
      <w:proofErr w:type="spellEnd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где проживает 32 человека) для рассмотрения возможности включения его в федеральную программу по расселению.</w:t>
      </w:r>
    </w:p>
    <w:p w14:paraId="5C178A53" w14:textId="77777777" w:rsidR="004872AB" w:rsidRPr="004872AB" w:rsidRDefault="004872AB" w:rsidP="004872AB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Кроме того, в Правительство Тульской области направлено обращение администрации МО Белевский район, рассмотреть вопрос о выделении средств из резервного фонда Правительства Тульской области, ориентировочно около 20 млн </w:t>
      </w:r>
      <w:proofErr w:type="spellStart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руб</w:t>
      </w:r>
      <w:proofErr w:type="spellEnd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обеспечение жилищных прав граждан, проживающих в аварийном доме, расположенном по адресу: Тульская область, г. Белев, ул. Карла Маркса д. 90, по решению вопроса на расселение жителей (общей площадью 440,1 </w:t>
      </w:r>
      <w:proofErr w:type="spellStart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кв.м</w:t>
      </w:r>
      <w:proofErr w:type="spellEnd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в том числе жилой 400,3 </w:t>
      </w:r>
      <w:proofErr w:type="spellStart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кв.м</w:t>
      </w:r>
      <w:proofErr w:type="spellEnd"/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), где фактически проживает 21 человек.        </w:t>
      </w:r>
    </w:p>
    <w:p w14:paraId="0E227F54" w14:textId="4E940AE0" w:rsidR="004872AB" w:rsidRPr="004872AB" w:rsidRDefault="00CD7EC5" w:rsidP="0017366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2025 год </w:t>
      </w:r>
      <w:r w:rsidR="00173669">
        <w:rPr>
          <w:rFonts w:ascii="Times New Roman" w:eastAsia="Calibri" w:hAnsi="Times New Roman"/>
          <w:color w:val="auto"/>
          <w:sz w:val="28"/>
          <w:szCs w:val="28"/>
          <w:lang w:eastAsia="en-US"/>
        </w:rPr>
        <w:t>з</w:t>
      </w:r>
      <w:r w:rsidR="004872AB" w:rsidRPr="00CD7EC5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апланированы работы по обустройству тротуарной дорожки</w:t>
      </w:r>
      <w:r w:rsidR="004872AB"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по ул. Рабочая (от ул. </w:t>
      </w:r>
      <w:proofErr w:type="spellStart"/>
      <w:r w:rsidR="004872AB"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К.Маркса</w:t>
      </w:r>
      <w:proofErr w:type="spellEnd"/>
      <w:r w:rsidR="004872AB"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 ул. Пушкина),  по ул. Рабочая (от домов 50-62), по ул. Лермонтова в г. Белеве. </w:t>
      </w:r>
    </w:p>
    <w:p w14:paraId="5C7B5F94" w14:textId="21469330" w:rsidR="004872AB" w:rsidRPr="004872AB" w:rsidRDefault="004872AB" w:rsidP="0017366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 счет дорожного фонда </w:t>
      </w:r>
      <w:r w:rsidR="00CD7EC5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2025 году</w:t>
      </w: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запланированы работы </w:t>
      </w:r>
      <w:r w:rsidR="00AD5D70"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 благоустройству</w:t>
      </w: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дворовой </w:t>
      </w:r>
      <w:r w:rsidR="00AD5D70"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территории д.40</w:t>
      </w: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ул. Рабочая на сумму 1</w:t>
      </w:r>
      <w:r w:rsidR="00CD7EC5">
        <w:rPr>
          <w:rFonts w:ascii="Times New Roman" w:eastAsia="Calibri" w:hAnsi="Times New Roman"/>
          <w:color w:val="auto"/>
          <w:sz w:val="28"/>
          <w:szCs w:val="28"/>
          <w:lang w:eastAsia="en-US"/>
        </w:rPr>
        <w:t>,5 млн руб.</w:t>
      </w: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а </w:t>
      </w:r>
      <w:r w:rsidR="00AD5D70"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также благоустройство</w:t>
      </w: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дворовой территории д.31 по ул.</w:t>
      </w:r>
      <w:r w:rsidR="004123B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Пролетарская на сумму 934тыс. руб</w:t>
      </w: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040E9519" w14:textId="0707B511" w:rsidR="004872AB" w:rsidRPr="004872AB" w:rsidRDefault="004872AB" w:rsidP="004872A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</w:t>
      </w:r>
      <w:r w:rsidRPr="004872AB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Реализация регионального проекта «Обеспечение жильем молодых семей»</w:t>
      </w: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в 2024 году позво</w:t>
      </w:r>
      <w:r w:rsidR="004123BD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лило улучшить жилищные условия</w:t>
      </w:r>
      <w:r w:rsidRPr="004872A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4872AB">
        <w:rPr>
          <w:rFonts w:ascii="Times New Roman" w:hAnsi="Times New Roman"/>
          <w:color w:val="auto"/>
          <w:sz w:val="28"/>
          <w:szCs w:val="28"/>
        </w:rPr>
        <w:t>2 молодым семьям.</w:t>
      </w:r>
    </w:p>
    <w:p w14:paraId="3E7A9BE0" w14:textId="77777777" w:rsidR="004872AB" w:rsidRPr="004872AB" w:rsidRDefault="004872AB" w:rsidP="004872AB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4872AB">
        <w:rPr>
          <w:rFonts w:ascii="Times New Roman" w:hAnsi="Times New Roman"/>
          <w:color w:val="auto"/>
          <w:sz w:val="28"/>
          <w:szCs w:val="28"/>
        </w:rPr>
        <w:t xml:space="preserve">   В 2025 году запланировано улучшение жилищных условий 7 молодым семьям.</w:t>
      </w:r>
    </w:p>
    <w:p w14:paraId="227C6507" w14:textId="77777777" w:rsidR="004872AB" w:rsidRDefault="004872AB" w:rsidP="00BD73F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F2CB2B6" w14:textId="3EB81759" w:rsidR="00AD3797" w:rsidRPr="00D83044" w:rsidRDefault="00AD3797" w:rsidP="00AA3C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0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06FEF" w:rsidRPr="00D83044">
        <w:rPr>
          <w:rFonts w:ascii="Times New Roman" w:hAnsi="Times New Roman"/>
          <w:b/>
          <w:sz w:val="28"/>
          <w:szCs w:val="28"/>
        </w:rPr>
        <w:t>Нац.</w:t>
      </w:r>
      <w:r w:rsidR="006E746C" w:rsidRPr="00D83044">
        <w:rPr>
          <w:rFonts w:ascii="Times New Roman" w:hAnsi="Times New Roman"/>
          <w:b/>
          <w:sz w:val="28"/>
          <w:szCs w:val="28"/>
        </w:rPr>
        <w:t xml:space="preserve"> </w:t>
      </w:r>
      <w:r w:rsidR="00406FEF" w:rsidRPr="00D83044">
        <w:rPr>
          <w:rFonts w:ascii="Times New Roman" w:hAnsi="Times New Roman"/>
          <w:b/>
          <w:sz w:val="28"/>
          <w:szCs w:val="28"/>
        </w:rPr>
        <w:t>проекты</w:t>
      </w:r>
      <w:proofErr w:type="gramEnd"/>
    </w:p>
    <w:p w14:paraId="14B98F40" w14:textId="77777777" w:rsidR="00406FEF" w:rsidRPr="00D83044" w:rsidRDefault="00406FEF" w:rsidP="00D830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95A251" w14:textId="22FF7E45" w:rsidR="00406FEF" w:rsidRDefault="00406FEF" w:rsidP="00D83044">
      <w:pPr>
        <w:spacing w:line="259" w:lineRule="auto"/>
        <w:ind w:firstLine="851"/>
        <w:jc w:val="both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proofErr w:type="gramStart"/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Важную роль в развитии отрасли культуры Белевского района играют национальные проекты, </w:t>
      </w:r>
      <w:r w:rsidRPr="004123BD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так в 2024</w:t>
      </w: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году в рамках национального проекта «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Культура» расходы составили 678</w:t>
      </w: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тыс. руб., успешно выполнены мероприятия по региональному проекту «культурная среда», благодаря которым в муниципальном музее обновилось техническое оснащение эк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спозиционных залов на сумму 521</w:t>
      </w: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тыс. руб., по региональному проекту «творческие люди» оказана государственная поддержка лучшим работникам сельских у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>чреждений культуры в</w:t>
      </w:r>
      <w:proofErr w:type="gramEnd"/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размере 53</w:t>
      </w: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тыс. руб. </w:t>
      </w:r>
      <w:r w:rsidRPr="00D83044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(ОБ -53 тыс. руб.), </w:t>
      </w:r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приобретена экскурсионная радиосистема для Сельского культурно-образовательного центра им. В.А. Жуковского в с. </w:t>
      </w:r>
      <w:proofErr w:type="spellStart"/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Мишенское</w:t>
      </w:r>
      <w:proofErr w:type="spellEnd"/>
      <w:r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сумму 104,17 тыс. руб. </w:t>
      </w:r>
      <w:r w:rsidRPr="00D83044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(ФБ – 100,0 тыс. руб., ОБ – 4.17 тыс. руб.).</w:t>
      </w:r>
      <w:proofErr w:type="gramEnd"/>
    </w:p>
    <w:p w14:paraId="44DDC34C" w14:textId="1AF1E1F9" w:rsidR="00820659" w:rsidRPr="00820659" w:rsidRDefault="00820659" w:rsidP="00820659">
      <w:pPr>
        <w:spacing w:line="259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рамках национального проекта  «Формирование современной городской среды»  в 2024 году  было реализовано  благоустройство 5 дворовых территорий (ул.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>Л.Шамшиковой,75,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ул.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Спортивная,1, ул.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Первомайская,3,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ул.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К.Маркса,78, </w:t>
      </w:r>
      <w:r w:rsidR="009B724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ул. К.Маркса,80.</w:t>
      </w:r>
      <w:proofErr w:type="gramEnd"/>
    </w:p>
    <w:p w14:paraId="286C637D" w14:textId="359B7938" w:rsidR="00681D18" w:rsidRPr="00D83044" w:rsidRDefault="004123BD" w:rsidP="00D83044">
      <w:pPr>
        <w:spacing w:line="259" w:lineRule="auto"/>
        <w:ind w:firstLine="851"/>
        <w:jc w:val="both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планах </w:t>
      </w:r>
      <w:r w:rsidR="00406FEF" w:rsidRPr="004123BD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2025</w:t>
      </w:r>
      <w:r w:rsidR="00406FEF"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 новый национальный проект «Семья», реализация которого началась в этом году, благодаря которому в рамках реализации регионального проекта «Семейные ценности и инфраструктура культуры» Белевская школа искусств будет дооснащена современным </w:t>
      </w:r>
      <w:r w:rsidR="00406FEF" w:rsidRPr="00D83044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оборудованием, музыкальными инструментами и учебными материалами на сумму 3,7 млн. руб. </w:t>
      </w:r>
      <w:r w:rsidR="00406FEF" w:rsidRPr="00D83044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(ФБ – 3,5 млн. руб., ОБ - 0,14 </w:t>
      </w:r>
      <w:proofErr w:type="gramStart"/>
      <w:r w:rsidR="00406FEF" w:rsidRPr="00D83044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млн</w:t>
      </w:r>
      <w:proofErr w:type="gramEnd"/>
      <w:r w:rsidR="00406FEF" w:rsidRPr="00D83044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руб., МБ – 0,07 млн. руб.).</w:t>
      </w:r>
    </w:p>
    <w:p w14:paraId="7728E9FD" w14:textId="51C7AA56" w:rsidR="00681D18" w:rsidRPr="00D82E86" w:rsidRDefault="00681D18" w:rsidP="00AA3C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 район</w:t>
      </w:r>
    </w:p>
    <w:p w14:paraId="66F59831" w14:textId="77777777" w:rsidR="00681D18" w:rsidRPr="00D82E86" w:rsidRDefault="00681D18" w:rsidP="00681D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0ECDBB" w14:textId="77777777" w:rsidR="00681D18" w:rsidRDefault="00681D18" w:rsidP="00681D18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681D18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По программе «Наш район»:</w:t>
      </w:r>
    </w:p>
    <w:p w14:paraId="4819E4B1" w14:textId="77777777" w:rsidR="00820659" w:rsidRDefault="00820659" w:rsidP="00681D18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7CDAB4D9" w14:textId="05026644" w:rsidR="00820659" w:rsidRPr="00D83044" w:rsidRDefault="00820659" w:rsidP="00820659">
      <w:pPr>
        <w:spacing w:line="259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2024 году</w:t>
      </w:r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в</w:t>
      </w:r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ыполнены работы  по ремонту общедомового имущества в многоквартирном доме </w:t>
      </w:r>
      <w:proofErr w:type="gramStart"/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</w:t>
      </w:r>
      <w:proofErr w:type="gramEnd"/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>,81.</w:t>
      </w:r>
    </w:p>
    <w:p w14:paraId="00F72779" w14:textId="700083CD" w:rsidR="00681D18" w:rsidRDefault="00820659" w:rsidP="00681D18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2025 год запланированы </w:t>
      </w:r>
      <w:r w:rsidR="00681D18" w:rsidRPr="00820659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дворовые</w:t>
      </w:r>
      <w:r w:rsidR="00681D18"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территории двух многоквартирных домов</w:t>
      </w:r>
      <w:r w:rsidR="004123B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81D18"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>- ул. Пролетарская,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д.</w:t>
      </w:r>
      <w:r w:rsidR="00681D18"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31 и ул. Пролетарская,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д.</w:t>
      </w:r>
      <w:r w:rsidR="00681D18"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>31А.</w:t>
      </w:r>
    </w:p>
    <w:p w14:paraId="442C846A" w14:textId="77777777" w:rsidR="009364C6" w:rsidRDefault="009364C6" w:rsidP="00681D18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2B105690" w14:textId="54ED5D3C" w:rsidR="00AD3797" w:rsidRPr="00406FEF" w:rsidRDefault="00BD73FD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 дорог</w:t>
      </w:r>
    </w:p>
    <w:p w14:paraId="4CFEFD8E" w14:textId="77777777" w:rsidR="00BD73FD" w:rsidRPr="00406FEF" w:rsidRDefault="00BD73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2086F6" w14:textId="77777777" w:rsidR="00BD73FD" w:rsidRPr="00BD73FD" w:rsidRDefault="00BD73FD" w:rsidP="00BD73FD">
      <w:pPr>
        <w:spacing w:after="0" w:line="240" w:lineRule="auto"/>
        <w:jc w:val="both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BD73FD">
        <w:rPr>
          <w:rFonts w:ascii="Times New Roman" w:eastAsia="Calibri" w:hAnsi="Times New Roman"/>
          <w:color w:val="auto"/>
          <w:sz w:val="32"/>
          <w:szCs w:val="32"/>
          <w:lang w:eastAsia="en-US"/>
        </w:rPr>
        <w:t>Одним из приоритетных проектов, реализация которого завершится в 2025 году – это капитальный ремонт ул. Советской (от ул. Карла Маркса до ул. Пролетарской) протяженностью 1,2 км, включающий в себя устройство дождевой канализации, протяженностью 1,8 км., переустройство наружного освещения, переустройство сетей связи, хозяйственно-бытовой канализации, теплоснабжения, устройство парковочных мест, тротуаров, устройство дорожного покрытия.</w:t>
      </w:r>
    </w:p>
    <w:p w14:paraId="3EE63780" w14:textId="576D8E9E" w:rsidR="00BD73FD" w:rsidRPr="00BD73FD" w:rsidRDefault="00BD73FD" w:rsidP="00BD73FD">
      <w:pPr>
        <w:spacing w:after="0" w:line="240" w:lineRule="auto"/>
        <w:jc w:val="both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BD73FD">
        <w:rPr>
          <w:rFonts w:ascii="Times New Roman" w:eastAsia="Calibri" w:hAnsi="Times New Roman"/>
          <w:color w:val="auto"/>
          <w:sz w:val="32"/>
          <w:szCs w:val="32"/>
          <w:lang w:eastAsia="en-US"/>
        </w:rPr>
        <w:t>Общая стоимость работ составляет 393</w:t>
      </w:r>
      <w:r w:rsidR="00445093">
        <w:rPr>
          <w:rFonts w:ascii="Times New Roman" w:eastAsia="Calibri" w:hAnsi="Times New Roman"/>
          <w:color w:val="auto"/>
          <w:sz w:val="32"/>
          <w:szCs w:val="32"/>
          <w:lang w:eastAsia="en-US"/>
        </w:rPr>
        <w:t>,0</w:t>
      </w:r>
      <w:r w:rsidRPr="00BD73FD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</w:t>
      </w:r>
      <w:proofErr w:type="gramStart"/>
      <w:r w:rsidRPr="00BD73FD">
        <w:rPr>
          <w:rFonts w:ascii="Times New Roman" w:eastAsia="Calibri" w:hAnsi="Times New Roman"/>
          <w:color w:val="auto"/>
          <w:sz w:val="32"/>
          <w:szCs w:val="32"/>
          <w:lang w:eastAsia="en-US"/>
        </w:rPr>
        <w:t>млн</w:t>
      </w:r>
      <w:proofErr w:type="gramEnd"/>
      <w:r w:rsidRPr="00BD73FD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руб. </w:t>
      </w:r>
    </w:p>
    <w:p w14:paraId="20EC02D1" w14:textId="77777777" w:rsidR="00BD73FD" w:rsidRPr="00BD73FD" w:rsidRDefault="00BD73FD" w:rsidP="00BD73FD">
      <w:pPr>
        <w:spacing w:after="0" w:line="240" w:lineRule="auto"/>
        <w:jc w:val="both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BD73FD">
        <w:rPr>
          <w:rFonts w:ascii="Times New Roman" w:eastAsia="Calibri" w:hAnsi="Times New Roman"/>
          <w:color w:val="auto"/>
          <w:sz w:val="32"/>
          <w:szCs w:val="32"/>
          <w:lang w:eastAsia="en-US"/>
        </w:rPr>
        <w:t>Выполнение составляет 53% от общего объема.</w:t>
      </w:r>
    </w:p>
    <w:p w14:paraId="1934D32F" w14:textId="77777777" w:rsidR="00BD73FD" w:rsidRPr="00D82E86" w:rsidRDefault="00BD73FD" w:rsidP="00BD73FD">
      <w:pPr>
        <w:spacing w:after="0" w:line="240" w:lineRule="auto"/>
        <w:jc w:val="both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BD73FD">
        <w:rPr>
          <w:rFonts w:ascii="Times New Roman" w:eastAsia="Calibri" w:hAnsi="Times New Roman"/>
          <w:color w:val="auto"/>
          <w:sz w:val="32"/>
          <w:szCs w:val="32"/>
          <w:lang w:eastAsia="en-US"/>
        </w:rPr>
        <w:t>Оплачено всего 95,4 млн. руб. от общей суммы.</w:t>
      </w:r>
    </w:p>
    <w:p w14:paraId="7D8DDB35" w14:textId="77777777" w:rsidR="00681D18" w:rsidRPr="00681D18" w:rsidRDefault="00681D18" w:rsidP="00681D18">
      <w:pPr>
        <w:spacing w:after="0" w:line="240" w:lineRule="auto"/>
        <w:jc w:val="both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681D18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Выполнение мероприятий по ремонту участков автомобильных дорог местного значения</w:t>
      </w: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 2024 год  проводилось в рамках реализации муниципальных программ «</w:t>
      </w:r>
      <w:r w:rsidRPr="00681D18">
        <w:rPr>
          <w:rFonts w:ascii="Times New Roman" w:hAnsi="Times New Roman"/>
          <w:color w:val="auto"/>
          <w:sz w:val="28"/>
          <w:szCs w:val="28"/>
        </w:rPr>
        <w:t>Модернизация и развитие автомобильных дорог общего пользования в муниципальном образовании г. Белев Белевского района</w:t>
      </w: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>» и «</w:t>
      </w:r>
      <w:r w:rsidRPr="00681D18">
        <w:rPr>
          <w:rFonts w:ascii="Times New Roman" w:hAnsi="Times New Roman"/>
          <w:color w:val="auto"/>
          <w:sz w:val="28"/>
          <w:szCs w:val="28"/>
        </w:rPr>
        <w:t>Модернизация и развитие автомобильных дорог общего</w:t>
      </w:r>
      <w:r w:rsidRPr="00681D18">
        <w:rPr>
          <w:rFonts w:ascii="Times New Roman" w:hAnsi="Times New Roman"/>
          <w:color w:val="auto"/>
          <w:sz w:val="32"/>
          <w:szCs w:val="32"/>
        </w:rPr>
        <w:t xml:space="preserve"> пользования в муниципальном образовании  Белевский район</w:t>
      </w:r>
      <w:r w:rsidRPr="00681D18">
        <w:rPr>
          <w:rFonts w:ascii="Times New Roman" w:eastAsia="Calibri" w:hAnsi="Times New Roman"/>
          <w:color w:val="auto"/>
          <w:sz w:val="32"/>
          <w:szCs w:val="32"/>
          <w:lang w:eastAsia="en-US"/>
        </w:rPr>
        <w:t>» из средств дорожного фонда.</w:t>
      </w:r>
    </w:p>
    <w:p w14:paraId="461F730B" w14:textId="7BF1FB58" w:rsidR="00681D18" w:rsidRPr="00681D18" w:rsidRDefault="00681D18" w:rsidP="00681D18">
      <w:pPr>
        <w:spacing w:after="200" w:line="276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За 2024 год проведен </w:t>
      </w:r>
      <w:r w:rsidR="002C02A9"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ремонт участков</w:t>
      </w: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автомобильных дорог местного значения 10 улиц и 4-х </w:t>
      </w:r>
      <w:r w:rsidR="002C02A9"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участков дорог</w:t>
      </w: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общей протяженностью 5.7 км. на сумму 48.5 млн. рублей. </w:t>
      </w:r>
    </w:p>
    <w:p w14:paraId="21159457" w14:textId="3914F7E6" w:rsidR="001F61C3" w:rsidRDefault="00681D18" w:rsidP="00681D18">
      <w:pPr>
        <w:spacing w:after="200" w:line="276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На 2025 год запланирован </w:t>
      </w:r>
      <w:r w:rsidR="001F61C3"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ремонт </w:t>
      </w:r>
      <w:r w:rsidR="001F61C3">
        <w:rPr>
          <w:rFonts w:ascii="Times New Roman" w:eastAsia="Calibri" w:hAnsi="Times New Roman"/>
          <w:color w:val="auto"/>
          <w:sz w:val="28"/>
          <w:szCs w:val="28"/>
          <w:lang w:eastAsia="en-US"/>
        </w:rPr>
        <w:t>15</w:t>
      </w:r>
      <w:r w:rsidR="002C02A9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2C02A9"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участков</w:t>
      </w: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автомобильных дорог на сумму 4</w:t>
      </w:r>
      <w:r w:rsidR="002C02A9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2C02A9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млн. рублей.</w:t>
      </w:r>
      <w:r w:rsidR="001F61C3" w:rsidRPr="001F61C3"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F61C3" w:rsidRPr="001F61C3" w14:paraId="39C90927" w14:textId="77777777" w:rsidTr="001F61C3">
        <w:trPr>
          <w:trHeight w:val="993"/>
        </w:trPr>
        <w:tc>
          <w:tcPr>
            <w:tcW w:w="9606" w:type="dxa"/>
          </w:tcPr>
          <w:p w14:paraId="7C35DF6B" w14:textId="4B775DC2" w:rsidR="001F61C3" w:rsidRPr="001F61C3" w:rsidRDefault="001F61C3" w:rsidP="001F61C3">
            <w:pPr>
              <w:spacing w:after="200" w:line="276" w:lineRule="auto"/>
              <w:rPr>
                <w:rFonts w:ascii="Times New Roman" w:eastAsia="Calibri" w:hAnsi="Times New Roman"/>
                <w:i/>
                <w:color w:val="auto"/>
                <w:szCs w:val="22"/>
                <w:lang w:eastAsia="en-US"/>
              </w:rPr>
            </w:pPr>
            <w:r w:rsidRPr="001F61C3">
              <w:rPr>
                <w:rFonts w:ascii="Times New Roman" w:eastAsia="Calibri" w:hAnsi="Times New Roman"/>
                <w:i/>
                <w:color w:val="auto"/>
                <w:szCs w:val="22"/>
                <w:lang w:eastAsia="en-US"/>
              </w:rPr>
              <w:t xml:space="preserve">Ремонт участков дорог по переулку Дзержинского, ул. 2-ой Привокзальный переулок, ул. 3-ый Привокзальный переулок, ул. Привокзальный тупик, переулку Привокзальный, ул. Зеленая, ул. </w:t>
            </w:r>
            <w:proofErr w:type="spellStart"/>
            <w:r w:rsidRPr="001F61C3">
              <w:rPr>
                <w:rFonts w:ascii="Times New Roman" w:eastAsia="Calibri" w:hAnsi="Times New Roman"/>
                <w:i/>
                <w:color w:val="auto"/>
                <w:szCs w:val="22"/>
                <w:lang w:eastAsia="en-US"/>
              </w:rPr>
              <w:t>Окраиная</w:t>
            </w:r>
            <w:proofErr w:type="spellEnd"/>
            <w:r w:rsidRPr="001F61C3">
              <w:rPr>
                <w:rFonts w:ascii="Times New Roman" w:eastAsia="Calibri" w:hAnsi="Times New Roman"/>
                <w:i/>
                <w:color w:val="auto"/>
                <w:szCs w:val="22"/>
                <w:lang w:eastAsia="en-US"/>
              </w:rPr>
              <w:t xml:space="preserve"> (от д. № 5 до ул. Захарова), ул. Гагарина, ул. Суворова,</w:t>
            </w:r>
            <w:r w:rsidRPr="001F61C3">
              <w:rPr>
                <w:rFonts w:ascii="Times New Roman" w:hAnsi="Times New Roman"/>
                <w:i/>
              </w:rPr>
              <w:t xml:space="preserve"> </w:t>
            </w:r>
            <w:r w:rsidRPr="001F61C3">
              <w:rPr>
                <w:rFonts w:ascii="Times New Roman" w:eastAsia="Calibri" w:hAnsi="Times New Roman"/>
                <w:i/>
                <w:color w:val="auto"/>
                <w:szCs w:val="22"/>
                <w:lang w:eastAsia="en-US"/>
              </w:rPr>
              <w:t>ремонт участка дороги пер. Чехова и прилегающей территории к дому по ул. Советская, д. 60,</w:t>
            </w:r>
            <w:r w:rsidRPr="001F61C3">
              <w:rPr>
                <w:rFonts w:ascii="Times New Roman" w:hAnsi="Times New Roman"/>
                <w:i/>
              </w:rPr>
              <w:t xml:space="preserve"> </w:t>
            </w:r>
            <w:r w:rsidRPr="001F61C3">
              <w:rPr>
                <w:rFonts w:ascii="Times New Roman" w:eastAsia="Calibri" w:hAnsi="Times New Roman"/>
                <w:i/>
                <w:color w:val="auto"/>
                <w:szCs w:val="22"/>
                <w:lang w:eastAsia="en-US"/>
              </w:rPr>
              <w:t xml:space="preserve"> ул. Беликова (от ул. Фрунзе до </w:t>
            </w:r>
            <w:r w:rsidRPr="001F61C3">
              <w:rPr>
                <w:rFonts w:ascii="Times New Roman" w:eastAsia="Calibri" w:hAnsi="Times New Roman"/>
                <w:i/>
                <w:color w:val="auto"/>
                <w:szCs w:val="22"/>
                <w:lang w:eastAsia="en-US"/>
              </w:rPr>
              <w:lastRenderedPageBreak/>
              <w:t>ул. Окрайная) в г. Белеве Тульской области,</w:t>
            </w:r>
            <w:r w:rsidRPr="001F61C3">
              <w:rPr>
                <w:rFonts w:ascii="Times New Roman" w:hAnsi="Times New Roman"/>
                <w:i/>
              </w:rPr>
              <w:t xml:space="preserve"> </w:t>
            </w:r>
            <w:r w:rsidRPr="001F61C3">
              <w:rPr>
                <w:rFonts w:ascii="Times New Roman" w:eastAsia="Calibri" w:hAnsi="Times New Roman"/>
                <w:i/>
                <w:color w:val="auto"/>
                <w:szCs w:val="22"/>
                <w:lang w:eastAsia="en-US"/>
              </w:rPr>
              <w:t>ул. Маяковского (от ул. Бородина до ул. 1-ый переулок Дзержинского),</w:t>
            </w:r>
            <w:r w:rsidRPr="001F61C3">
              <w:rPr>
                <w:rFonts w:ascii="Times New Roman" w:hAnsi="Times New Roman"/>
                <w:i/>
              </w:rPr>
              <w:t xml:space="preserve"> </w:t>
            </w:r>
            <w:r w:rsidRPr="001F61C3">
              <w:rPr>
                <w:rFonts w:ascii="Times New Roman" w:eastAsia="Calibri" w:hAnsi="Times New Roman"/>
                <w:i/>
                <w:color w:val="auto"/>
                <w:szCs w:val="22"/>
                <w:lang w:eastAsia="en-US"/>
              </w:rPr>
              <w:t>ул. 1-ый переулок Дзержинского (от д. № 1 до д. № 13),</w:t>
            </w:r>
            <w:r w:rsidRPr="001F61C3">
              <w:rPr>
                <w:rFonts w:ascii="Times New Roman" w:hAnsi="Times New Roman"/>
                <w:i/>
              </w:rPr>
              <w:t xml:space="preserve"> </w:t>
            </w:r>
            <w:r w:rsidRPr="001F61C3">
              <w:rPr>
                <w:rFonts w:ascii="Times New Roman" w:eastAsia="Calibri" w:hAnsi="Times New Roman"/>
                <w:i/>
                <w:color w:val="auto"/>
                <w:szCs w:val="22"/>
                <w:lang w:eastAsia="en-US"/>
              </w:rPr>
              <w:t>по ул. Полевая в д. Фединское,</w:t>
            </w:r>
            <w:r w:rsidRPr="001F61C3">
              <w:rPr>
                <w:rFonts w:ascii="Times New Roman" w:hAnsi="Times New Roman"/>
                <w:i/>
              </w:rPr>
              <w:t xml:space="preserve"> подъезда к н.п. Долбино Белевского района Тульской области</w:t>
            </w:r>
          </w:p>
        </w:tc>
      </w:tr>
    </w:tbl>
    <w:p w14:paraId="6F669214" w14:textId="6F39296C" w:rsidR="00BD73FD" w:rsidRDefault="00681D18" w:rsidP="0082065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Кроме </w:t>
      </w:r>
      <w:r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этого </w:t>
      </w:r>
      <w:r w:rsidR="00AD5D70"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>выполнен</w:t>
      </w:r>
      <w:r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ремонт</w:t>
      </w:r>
      <w:r w:rsidR="00AD5D70"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дорожного </w:t>
      </w:r>
      <w:r w:rsidR="002C02A9"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покрытия на</w:t>
      </w:r>
      <w:r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2C02A9"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территории общественного</w:t>
      </w:r>
      <w:r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кладбища г</w:t>
      </w:r>
      <w:proofErr w:type="gramStart"/>
      <w:r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>.Б</w:t>
      </w:r>
      <w:proofErr w:type="gramEnd"/>
      <w:r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елева «Троицкое» на сумму </w:t>
      </w:r>
      <w:r w:rsidR="002C02A9" w:rsidRPr="004A22D4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1</w:t>
      </w:r>
      <w:r w:rsidR="00AD5D70" w:rsidRPr="004A22D4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095 000,00</w:t>
      </w:r>
      <w:r w:rsidR="00AD5D70"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4A22D4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руб</w:t>
      </w: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лей,</w:t>
      </w:r>
      <w:r w:rsidR="001F61C3" w:rsidRPr="001F61C3">
        <w:t xml:space="preserve"> </w:t>
      </w:r>
      <w:r w:rsidR="001F61C3">
        <w:rPr>
          <w:rFonts w:ascii="Times New Roman" w:eastAsia="Calibri" w:hAnsi="Times New Roman"/>
          <w:color w:val="auto"/>
          <w:sz w:val="28"/>
          <w:szCs w:val="28"/>
          <w:lang w:eastAsia="en-US"/>
        </w:rPr>
        <w:t>р</w:t>
      </w:r>
      <w:r w:rsidR="001F61C3" w:rsidRPr="001F61C3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емонт участка дороги к памятнику "Доченька, я вернусь" по ул. Карла Маркса в г. Белеве Тульской области на сумму 2</w:t>
      </w:r>
      <w:r w:rsidR="00445093">
        <w:rPr>
          <w:rFonts w:ascii="Times New Roman" w:eastAsia="Calibri" w:hAnsi="Times New Roman"/>
          <w:color w:val="auto"/>
          <w:sz w:val="28"/>
          <w:szCs w:val="28"/>
          <w:lang w:eastAsia="en-US"/>
        </w:rPr>
        <w:t>,4 млн. руб.</w:t>
      </w:r>
      <w:r w:rsidR="001F61C3" w:rsidRPr="001F61C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AD5D70" w:rsidRPr="00AD5D70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запланирован</w:t>
      </w:r>
      <w:r w:rsidR="00AD5D70">
        <w:rPr>
          <w:rFonts w:ascii="Times New Roman" w:eastAsia="Calibri" w:hAnsi="Times New Roman"/>
          <w:color w:val="auto"/>
          <w:sz w:val="28"/>
          <w:szCs w:val="28"/>
          <w:lang w:eastAsia="en-US"/>
        </w:rPr>
        <w:t>о</w:t>
      </w:r>
      <w:r w:rsidR="00AD5D70" w:rsidRPr="00AD5D7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благоустройство территории памятника-стелы «Город воинской доблести» - на сумму </w:t>
      </w:r>
      <w:r w:rsidR="00445093">
        <w:rPr>
          <w:rFonts w:ascii="Times New Roman" w:eastAsia="Calibri" w:hAnsi="Times New Roman"/>
          <w:color w:val="auto"/>
          <w:sz w:val="28"/>
          <w:szCs w:val="28"/>
          <w:lang w:eastAsia="en-US"/>
        </w:rPr>
        <w:t>0,8 млн. руб.</w:t>
      </w: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14:paraId="7D579376" w14:textId="77777777" w:rsidR="00BD73FD" w:rsidRPr="00BD73FD" w:rsidRDefault="00BD73FD" w:rsidP="004450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08B5F7" w14:textId="7CD2B314" w:rsidR="00EE36B6" w:rsidRPr="00A60E4A" w:rsidRDefault="00EE36B6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E4A">
        <w:rPr>
          <w:rFonts w:ascii="Times New Roman" w:hAnsi="Times New Roman"/>
          <w:b/>
          <w:sz w:val="28"/>
          <w:szCs w:val="28"/>
        </w:rPr>
        <w:t>Экономика и инвестиции</w:t>
      </w:r>
    </w:p>
    <w:p w14:paraId="17C23BD6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Социально-экономическая ситуация в 2024 году в целом по Белевскому району определялась состоянием финансово-хозяйственной деятельности промышленных предприятий. Промышленность играет значимую роль в экономике района, от ее развития зависит наполняемость бюджета  и решение многих социальных проблем в районе.</w:t>
      </w:r>
    </w:p>
    <w:p w14:paraId="117E46CE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Отраслевая структура промышленности Белевского района представлена производством машин и оборудования, одежды и пищевой промышленностью. </w:t>
      </w:r>
    </w:p>
    <w:p w14:paraId="346EF9F2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АО «Трансмаш» - производство приборов тормозной электро-пневмоавтоматики и запасных частей к ним;</w:t>
      </w:r>
    </w:p>
    <w:p w14:paraId="207779BB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ООО «Атлас-</w:t>
      </w:r>
      <w:proofErr w:type="spell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Тэкс</w:t>
      </w:r>
      <w:proofErr w:type="spell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» - производство детской одежды и школьной формы. Фабрика хорошо известна на российском рынке как производитель качественной и недорогой одежды для детей и подростков;</w:t>
      </w:r>
    </w:p>
    <w:p w14:paraId="2285B2FB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ООО ПК «Старые традиции», ООО ТПК «Старые традиции», ООО «Белевская пастила», ООО «Традиции Белева», ООО «Белевские сладости», ООО «Белевский десерт», ООО «Кондитерская фабрика Белевская», ООО «Белевские </w:t>
      </w:r>
      <w:proofErr w:type="spell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лакомства»</w:t>
      </w:r>
      <w:proofErr w:type="gram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,О</w:t>
      </w:r>
      <w:proofErr w:type="gram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ОО</w:t>
      </w:r>
      <w:proofErr w:type="spell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«Белевская кондитерская мануфактура» - производство пищевых продуктов (пастила, зефир, мармелад). ООО «Белевский консервный завод» - производство соковой продукции из фруктов и овощей.</w:t>
      </w:r>
    </w:p>
    <w:p w14:paraId="7E301BED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Основой промышленного производства района служит деятельность АО «Трансмаш» - крупнейшего промышленного предприятия Белевского района. Доля продукц</w:t>
      </w:r>
      <w:proofErr w:type="gram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ии АО</w:t>
      </w:r>
      <w:proofErr w:type="gram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«Трансмаш» в промышленном производстве муниципального образования  составляет более 75%.</w:t>
      </w:r>
    </w:p>
    <w:p w14:paraId="16AC3DA6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За  2024 года объем отгруженной продукции по МО Белевский район составил 2,7 </w:t>
      </w:r>
      <w:proofErr w:type="gram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млрд</w:t>
      </w:r>
      <w:proofErr w:type="gram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рублей., что на 22% больше соответствующего периода прошлого года (2023 г.- 2,2 млрд руб.). Объем отгруженной продукции на градообразующей организации за 12 месяцев 2024 года составил 2,2 млрд рублей или 133,1% к соответствующему периоду прошлого года. </w:t>
      </w:r>
    </w:p>
    <w:p w14:paraId="68C5C804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В соответствии с прогнозом в 2025 году объем промышленного производства (по крупным и средним организациям) составит 2,1 млрд рублей.</w:t>
      </w:r>
    </w:p>
    <w:p w14:paraId="069742EF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- создание новых рабочих мест</w:t>
      </w:r>
    </w:p>
    <w:p w14:paraId="73EF7980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lastRenderedPageBreak/>
        <w:t xml:space="preserve">         За период с января по декабрь 2024 года на территории муниципального образования Белевский район  создано  114  рабочих места, в том числе: </w:t>
      </w:r>
    </w:p>
    <w:p w14:paraId="451529EC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- в сельском хозяйстве 3;</w:t>
      </w:r>
    </w:p>
    <w:p w14:paraId="57F61754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- в производственной сфере- 103;</w:t>
      </w:r>
    </w:p>
    <w:p w14:paraId="16E9CE21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- в сфере торговли и услуг-8</w:t>
      </w:r>
    </w:p>
    <w:p w14:paraId="22958EF3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Планируется создать в 2025 году 60 новых рабочих мест за счет расширения производства и реализации инвестиционных проектов.</w:t>
      </w:r>
    </w:p>
    <w:p w14:paraId="5E99B447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</w:p>
    <w:p w14:paraId="49A5E3E1" w14:textId="77777777" w:rsidR="00BB4A1D" w:rsidRPr="00820659" w:rsidRDefault="00BB4A1D" w:rsidP="00BB4A1D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  <w:lang w:bidi="ru-RU"/>
        </w:rPr>
      </w:pPr>
      <w:r w:rsidRPr="00820659">
        <w:rPr>
          <w:rFonts w:ascii="Times New Roman" w:hAnsi="Times New Roman"/>
          <w:b/>
          <w:bCs/>
          <w:iCs/>
          <w:color w:val="auto"/>
          <w:sz w:val="28"/>
          <w:szCs w:val="28"/>
          <w:lang w:bidi="ru-RU"/>
        </w:rPr>
        <w:t xml:space="preserve">- уровень регистрируемой безработицы </w:t>
      </w:r>
    </w:p>
    <w:p w14:paraId="7C2411A4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По состоянию на 01.01.2025:</w:t>
      </w:r>
    </w:p>
    <w:p w14:paraId="0EC5B7CB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- численность безработных граждан составила 22 человек;</w:t>
      </w:r>
    </w:p>
    <w:p w14:paraId="522899EC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- уровень регистрируемой безработицы составил 0,24% рабочей силы, что выше </w:t>
      </w:r>
      <w:proofErr w:type="spell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среднеобластного</w:t>
      </w:r>
      <w:proofErr w:type="spell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показателя на 0,14 </w:t>
      </w:r>
      <w:proofErr w:type="spell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п.п</w:t>
      </w:r>
      <w:proofErr w:type="spell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. (</w:t>
      </w:r>
      <w:proofErr w:type="spell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среднеобластной</w:t>
      </w:r>
      <w:proofErr w:type="spell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показатель 0,10%);</w:t>
      </w:r>
    </w:p>
    <w:p w14:paraId="7AA5CEE5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- коэффициент напряженности на рынке труда составил 0,15 незанятых граждан на одну вакансию (</w:t>
      </w:r>
      <w:proofErr w:type="spell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среднеобластной</w:t>
      </w:r>
      <w:proofErr w:type="spell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показатель 0,03);</w:t>
      </w:r>
    </w:p>
    <w:p w14:paraId="45FF1111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- потребность в работниках, заявленная в органы занятости населения, составила 248 единиц. Из специалистов наиболее востребованы врачи различных специализаций, инженеры различных направлений, технологи, мастера участка, полицейские и др. Из рабочих профессий наиболее востребованы швеи, водители автомобилей, почтальоны, токари, операторы станков с программным управлением, рабочие в производстве пищевой продукции, уборщики и др.</w:t>
      </w:r>
    </w:p>
    <w:p w14:paraId="653E85FA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           К концу 2025 года прогнозируется уровень регистрируемой безработицы довести до 0,19 %.</w:t>
      </w:r>
    </w:p>
    <w:p w14:paraId="2AA6A8A1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         - среднемесячная заработная плата</w:t>
      </w:r>
    </w:p>
    <w:p w14:paraId="569FF60A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Уровень жизни населения характеризуется, в первую очередь, уровнем доходов населения, среди которых значительный вес занимает заработная плата. </w:t>
      </w:r>
    </w:p>
    <w:p w14:paraId="51AEB765" w14:textId="0CDA7CEE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За  2024 год номинальная начисленная среднемесячная заработная плата работников крупных и средних организаций в МО Белевский район Тульской области сложилась в размере 57,3 тыс. рублей, что на 31,7% выше, </w:t>
      </w:r>
      <w:r w:rsidR="00820659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чем в  2023 года (43,5 </w:t>
      </w:r>
      <w:proofErr w:type="spellStart"/>
      <w:r w:rsidR="00820659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тыс</w:t>
      </w:r>
      <w:proofErr w:type="gramStart"/>
      <w:r w:rsidR="00820659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.р</w:t>
      </w:r>
      <w:proofErr w:type="gramEnd"/>
      <w:r w:rsidR="00820659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уб</w:t>
      </w:r>
      <w:proofErr w:type="spellEnd"/>
      <w:r w:rsidR="00820659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.</w:t>
      </w: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). </w:t>
      </w:r>
    </w:p>
    <w:p w14:paraId="36BE8EC2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Предполагается  также, что  среднемесячная заработная плата в расчете на одного работника по полному кругу организаций в Белевском районе к концу 2025 года составит 59,3 тыс. рублей, что на 3,5% выше уровня 2024 года. </w:t>
      </w:r>
    </w:p>
    <w:p w14:paraId="477785FD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</w:p>
    <w:p w14:paraId="4F5C08C3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- малый бизнес</w:t>
      </w:r>
    </w:p>
    <w:p w14:paraId="18C8F01E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Развитие малого и среднего бизнеса – одно из перспективных направлений устойчивого социально-экономического развития муниципального образования Белевский район. Успешное и эффективное функционирование малых и средних предприятий на территории муниципального образования позволяет в значительной степени обеспечить удовлетворение основных жизненных потребностей населения в товарах, </w:t>
      </w: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lastRenderedPageBreak/>
        <w:t>работах и услугах, создании новых рабочих мест, что в свою очередь приведет к увеличению налоговых поступлений в бюджет.</w:t>
      </w:r>
    </w:p>
    <w:p w14:paraId="6FB0691D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На 01.01.2025 года на территории муниципального образования Белевский район зарегистрировано 624 субъектов малого и среднего предпринимательства (на 13,5% больше, чем на 01.01.2024 - 550 субъектов МСП), из них 101 малых и средних предприятий и 523 индивидуальных предпринимателей. </w:t>
      </w:r>
    </w:p>
    <w:p w14:paraId="5DBD82E8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Численность занятых на малых и средних предприятиях (включая индивидуальных предпринимателей) на 01.01.2025 составила около 1525 человек. Количество субъектов малого и среднего предпринимательства на 1000 жителей составило 33,8 единицы. </w:t>
      </w:r>
    </w:p>
    <w:p w14:paraId="4A53E469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Структура распределения малого и среднего предпринимательства по видам экономической деятельности является достаточно устойчивой. Наиболее привлекательной для малого бизнеса по-прежнему является сфера торговли.</w:t>
      </w:r>
    </w:p>
    <w:p w14:paraId="0F6E59BA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За 2024 год в консолидированный бюджет муниципального образования Белевский район поступление налогов от малого и среднего бизнеса  увеличилось на 61,6%  и составило 55,9 млн. рублей по сравнению с 2023 годом (34,6 млн. рублей).</w:t>
      </w:r>
    </w:p>
    <w:p w14:paraId="1774F649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В 2025 гг. планируется получить от субъектов МСП налоговых поступлений в сумме  60,0 млн. руб. или 28% от общего объема налоговых поступлений.</w:t>
      </w:r>
    </w:p>
    <w:p w14:paraId="7D190D75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В   2025 году предполагается увеличение  количество субъектов МС</w:t>
      </w:r>
      <w:proofErr w:type="gram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П(</w:t>
      </w:r>
      <w:proofErr w:type="gram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включая индивидуальных предпринимателей), которое на конец 2025 года составит   650 хозяйствующих субъекта.      </w:t>
      </w:r>
    </w:p>
    <w:p w14:paraId="45263186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В районе реализуется муниципальная долгосрочная целевая программа «Развитие малого и среднего предпринимательства в муниципальном образовании Белевский район на 2022-2030 гг.» </w:t>
      </w:r>
    </w:p>
    <w:p w14:paraId="6546AA6F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Основной целью программ является создание благоприятных условий для развития малого, среднего предпринимательства в муниципальном образовании Белевский район. </w:t>
      </w:r>
    </w:p>
    <w:p w14:paraId="63054C79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         - объем инвестиций в основной капитал   </w:t>
      </w:r>
    </w:p>
    <w:p w14:paraId="6DB65EF7" w14:textId="7580973B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        Одним из существенных показателей характеризующих экономическое развитие МО Белевский район  является инвестиционная активность. </w:t>
      </w:r>
    </w:p>
    <w:p w14:paraId="08661927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За 2024 года объем инвестиций в основной капитал по крупным и средним организациям МО Белевский район составил 701,4 </w:t>
      </w:r>
      <w:proofErr w:type="gram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млн</w:t>
      </w:r>
      <w:proofErr w:type="gram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рублей, (на 63,2% больше аналогичного периода 2023 года в действующих ценах). В расчете на душу населения привлечено 37,9 тыс. рублей инвестиций в основной капитал. Удельный вес инвестиций МО в общем объеме по области составил 03%.</w:t>
      </w:r>
    </w:p>
    <w:p w14:paraId="4FDFA48A" w14:textId="77777777" w:rsidR="00BB4A1D" w:rsidRPr="00BB4A1D" w:rsidRDefault="00BB4A1D" w:rsidP="0082065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В общей сумме инвестиций 16,4% занимают инвестиции АО «Трансмаш» или 115,2 млн рублей.</w:t>
      </w:r>
    </w:p>
    <w:p w14:paraId="51B824E3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Привлечению инвестиций на территорию МО Белевский район будут способствовать 3 инвестиционные площадки типа «ГРИНФИЛД» общей </w:t>
      </w: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lastRenderedPageBreak/>
        <w:t xml:space="preserve">площадью 6,2 га и 2 инвестиционные площадки типа «БРАУНФИЛД» площадью 4,12 га. </w:t>
      </w:r>
    </w:p>
    <w:p w14:paraId="206C01BE" w14:textId="77777777" w:rsidR="00BB4A1D" w:rsidRPr="00BB4A1D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        Продолжает реализацию инвестиционный проект «Строительство объекта по утилизации промышленных отходов, реконструкция аэродрома». Инвестор – АО «</w:t>
      </w:r>
      <w:proofErr w:type="spellStart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Авиамарка</w:t>
      </w:r>
      <w:proofErr w:type="spellEnd"/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>». Срок реализации проекта - 2021-2030 годы. Проект предусматривает инвестиции в размере 60 млн. рублей и создание 16 рабочих мест.</w:t>
      </w:r>
    </w:p>
    <w:p w14:paraId="16318D17" w14:textId="6A8B915D" w:rsidR="00EE36B6" w:rsidRDefault="00BB4A1D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  <w:r w:rsidRPr="00BB4A1D"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  <w:t xml:space="preserve">        По прогнозу, в  2025 году  по общему объему капитальных вложений предполагается  достичь показателя  523,8 млн. рублей (74,7%  к уровню  2023 года в действующих ценах).</w:t>
      </w:r>
    </w:p>
    <w:p w14:paraId="0D12EE85" w14:textId="77777777" w:rsidR="009364C6" w:rsidRDefault="009364C6" w:rsidP="00BB4A1D">
      <w:pPr>
        <w:spacing w:after="0" w:line="240" w:lineRule="auto"/>
        <w:jc w:val="both"/>
        <w:rPr>
          <w:rFonts w:ascii="Times New Roman" w:hAnsi="Times New Roman"/>
          <w:bCs/>
          <w:iCs/>
          <w:color w:val="auto"/>
          <w:sz w:val="28"/>
          <w:szCs w:val="28"/>
          <w:lang w:bidi="ru-RU"/>
        </w:rPr>
      </w:pPr>
    </w:p>
    <w:p w14:paraId="29B30AB8" w14:textId="55775E66" w:rsidR="00AD3797" w:rsidRPr="00A60E4A" w:rsidRDefault="00EE36B6" w:rsidP="00EE36B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36B6">
        <w:rPr>
          <w:rFonts w:ascii="Times New Roman" w:hAnsi="Times New Roman"/>
          <w:bCs/>
          <w:color w:val="auto"/>
          <w:sz w:val="28"/>
          <w:szCs w:val="28"/>
        </w:rPr>
        <w:t xml:space="preserve">  </w:t>
      </w:r>
    </w:p>
    <w:p w14:paraId="1ED5C390" w14:textId="6F05E2DF" w:rsidR="00402BB6" w:rsidRPr="00402BB6" w:rsidRDefault="00BB4A1D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Народный бюджет</w:t>
      </w:r>
    </w:p>
    <w:p w14:paraId="73A85555" w14:textId="07141737" w:rsidR="00987C84" w:rsidRPr="0019727A" w:rsidRDefault="00987C84" w:rsidP="00987C8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987C84">
        <w:rPr>
          <w:rFonts w:ascii="Times New Roman" w:eastAsia="Calibri" w:hAnsi="Times New Roman"/>
          <w:color w:val="auto"/>
          <w:sz w:val="32"/>
          <w:szCs w:val="32"/>
          <w:lang w:eastAsia="en-US"/>
        </w:rPr>
        <w:t>На 2024 год по реализации проекта «Народный бюджет» было под</w:t>
      </w:r>
      <w:r w:rsidR="00445093">
        <w:rPr>
          <w:rFonts w:ascii="Times New Roman" w:eastAsia="Calibri" w:hAnsi="Times New Roman"/>
          <w:color w:val="auto"/>
          <w:sz w:val="32"/>
          <w:szCs w:val="32"/>
          <w:lang w:eastAsia="en-US"/>
        </w:rPr>
        <w:t>ано 11 заявок  на общую сумму 22 млн. руб.</w:t>
      </w:r>
      <w:r w:rsidRPr="00987C84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 Но не все стали  победителями данного проекта.</w:t>
      </w:r>
    </w:p>
    <w:p w14:paraId="1BDE8582" w14:textId="3CEE00EC" w:rsidR="00987C84" w:rsidRPr="00987C84" w:rsidRDefault="00402BB6" w:rsidP="00987C8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Так в 2024 году  реализованы проекты </w:t>
      </w:r>
      <w:r w:rsidR="00F01871">
        <w:rPr>
          <w:rFonts w:ascii="Times New Roman" w:eastAsia="Calibri" w:hAnsi="Times New Roman"/>
          <w:color w:val="auto"/>
          <w:sz w:val="32"/>
          <w:szCs w:val="32"/>
          <w:lang w:eastAsia="en-US"/>
        </w:rPr>
        <w:t>по пяти заявкам на 7,8</w:t>
      </w:r>
      <w:r w:rsidR="00987C84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</w:t>
      </w:r>
      <w:proofErr w:type="gramStart"/>
      <w:r w:rsidR="00987C84">
        <w:rPr>
          <w:rFonts w:ascii="Times New Roman" w:eastAsia="Calibri" w:hAnsi="Times New Roman"/>
          <w:color w:val="auto"/>
          <w:sz w:val="32"/>
          <w:szCs w:val="32"/>
          <w:lang w:eastAsia="en-US"/>
        </w:rPr>
        <w:t>млн</w:t>
      </w:r>
      <w:proofErr w:type="gramEnd"/>
      <w:r w:rsidR="00987C84" w:rsidRPr="00987C84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руб. В том числе:</w:t>
      </w:r>
    </w:p>
    <w:p w14:paraId="42B487CB" w14:textId="3CCDEB23" w:rsidR="00987C84" w:rsidRPr="00987C84" w:rsidRDefault="00602ECA" w:rsidP="00987C84">
      <w:pPr>
        <w:numPr>
          <w:ilvl w:val="0"/>
          <w:numId w:val="1"/>
        </w:numPr>
        <w:shd w:val="clear" w:color="auto" w:fill="FFFFFF"/>
        <w:spacing w:after="200" w:line="240" w:lineRule="auto"/>
        <w:contextualSpacing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hyperlink r:id="rId6" w:history="1">
        <w:r w:rsidR="00987C84" w:rsidRPr="00987C84">
          <w:rPr>
            <w:rFonts w:ascii="Times New Roman" w:hAnsi="Times New Roman"/>
            <w:color w:val="auto"/>
            <w:sz w:val="28"/>
            <w:szCs w:val="28"/>
          </w:rPr>
          <w:t>Замена лестницы с 1 этажа на 2 этаж, замена дверей, ремонт полов в МОУ "Величненская ООШ" по адресу: Тульская область, Белевский район, д. Новая Велична, ул. Рабочая, д.30</w:t>
        </w:r>
      </w:hyperlink>
      <w:r w:rsidR="00F01871">
        <w:rPr>
          <w:rFonts w:ascii="Times New Roman" w:hAnsi="Times New Roman"/>
          <w:bCs/>
          <w:color w:val="auto"/>
          <w:sz w:val="28"/>
          <w:szCs w:val="28"/>
        </w:rPr>
        <w:t xml:space="preserve"> – 2</w:t>
      </w:r>
      <w:r w:rsidR="00402BB6">
        <w:rPr>
          <w:rFonts w:ascii="Times New Roman" w:hAnsi="Times New Roman"/>
          <w:bCs/>
          <w:color w:val="auto"/>
          <w:sz w:val="28"/>
          <w:szCs w:val="28"/>
        </w:rPr>
        <w:t>млн</w:t>
      </w:r>
      <w:r w:rsidR="00987C84" w:rsidRPr="00987C84">
        <w:rPr>
          <w:rFonts w:ascii="Times New Roman" w:hAnsi="Times New Roman"/>
          <w:bCs/>
          <w:color w:val="auto"/>
          <w:sz w:val="28"/>
          <w:szCs w:val="28"/>
        </w:rPr>
        <w:t>. руб.;</w:t>
      </w:r>
    </w:p>
    <w:p w14:paraId="22CA6019" w14:textId="7C41B1B0" w:rsidR="00987C84" w:rsidRPr="00987C84" w:rsidRDefault="00602ECA" w:rsidP="00987C84">
      <w:pPr>
        <w:numPr>
          <w:ilvl w:val="0"/>
          <w:numId w:val="1"/>
        </w:numPr>
        <w:shd w:val="clear" w:color="auto" w:fill="FFFFFF"/>
        <w:spacing w:after="200" w:line="240" w:lineRule="auto"/>
        <w:contextualSpacing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hyperlink r:id="rId7" w:history="1">
        <w:r w:rsidR="00987C84" w:rsidRPr="00987C84">
          <w:rPr>
            <w:rFonts w:ascii="Times New Roman" w:hAnsi="Times New Roman"/>
            <w:color w:val="auto"/>
            <w:sz w:val="28"/>
            <w:szCs w:val="28"/>
          </w:rPr>
          <w:t>Благоустройство игровых площадок детского сада "Алёнушка" по адресу: Тульская область, г.Белев, ул. Пионерская, д. 26А</w:t>
        </w:r>
      </w:hyperlink>
      <w:r w:rsidR="00987C84" w:rsidRPr="00987C84">
        <w:rPr>
          <w:rFonts w:ascii="Times New Roman" w:hAnsi="Times New Roman"/>
          <w:bCs/>
          <w:color w:val="auto"/>
          <w:sz w:val="28"/>
          <w:szCs w:val="28"/>
        </w:rPr>
        <w:t xml:space="preserve"> – 2</w:t>
      </w:r>
      <w:r w:rsidR="00402BB6">
        <w:rPr>
          <w:rFonts w:ascii="Times New Roman" w:hAnsi="Times New Roman"/>
          <w:bCs/>
          <w:color w:val="auto"/>
          <w:sz w:val="28"/>
          <w:szCs w:val="28"/>
        </w:rPr>
        <w:t>млн</w:t>
      </w:r>
      <w:r w:rsidR="00987C84" w:rsidRPr="00987C84">
        <w:rPr>
          <w:rFonts w:ascii="Times New Roman" w:hAnsi="Times New Roman"/>
          <w:bCs/>
          <w:color w:val="auto"/>
          <w:sz w:val="28"/>
          <w:szCs w:val="28"/>
        </w:rPr>
        <w:t xml:space="preserve"> руб.;</w:t>
      </w:r>
    </w:p>
    <w:p w14:paraId="48D56165" w14:textId="4B43AB13" w:rsidR="00987C84" w:rsidRPr="00987C84" w:rsidRDefault="00602ECA" w:rsidP="00987C84">
      <w:pPr>
        <w:numPr>
          <w:ilvl w:val="0"/>
          <w:numId w:val="1"/>
        </w:numPr>
        <w:shd w:val="clear" w:color="auto" w:fill="FFFFFF"/>
        <w:spacing w:after="200" w:line="240" w:lineRule="auto"/>
        <w:contextualSpacing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hyperlink r:id="rId8" w:history="1">
        <w:r w:rsidR="00987C84" w:rsidRPr="00987C84">
          <w:rPr>
            <w:rFonts w:ascii="Times New Roman" w:hAnsi="Times New Roman"/>
            <w:color w:val="auto"/>
            <w:sz w:val="28"/>
            <w:szCs w:val="28"/>
          </w:rPr>
          <w:t>Замена водопроводной сети от дома № 63 до дома № 67 и от дома № 38 до дома № 54 в д. Иваново Белевского района Тульской области</w:t>
        </w:r>
      </w:hyperlink>
      <w:r w:rsidR="00987C84" w:rsidRPr="00987C84">
        <w:rPr>
          <w:rFonts w:ascii="Times New Roman" w:hAnsi="Times New Roman"/>
          <w:bCs/>
          <w:color w:val="auto"/>
          <w:sz w:val="28"/>
          <w:szCs w:val="28"/>
        </w:rPr>
        <w:t xml:space="preserve"> – </w:t>
      </w:r>
      <w:r w:rsidR="00F01871">
        <w:rPr>
          <w:rFonts w:ascii="Times New Roman" w:hAnsi="Times New Roman"/>
          <w:bCs/>
          <w:color w:val="auto"/>
          <w:sz w:val="28"/>
          <w:szCs w:val="28"/>
        </w:rPr>
        <w:t>1,5</w:t>
      </w:r>
      <w:r w:rsidR="00402BB6">
        <w:rPr>
          <w:rFonts w:ascii="Times New Roman" w:hAnsi="Times New Roman"/>
          <w:bCs/>
          <w:color w:val="auto"/>
          <w:sz w:val="28"/>
          <w:szCs w:val="28"/>
        </w:rPr>
        <w:t xml:space="preserve"> млн</w:t>
      </w:r>
      <w:r w:rsidR="00987C84" w:rsidRPr="00987C84">
        <w:rPr>
          <w:rFonts w:ascii="Times New Roman" w:hAnsi="Times New Roman"/>
          <w:bCs/>
          <w:color w:val="auto"/>
          <w:sz w:val="28"/>
          <w:szCs w:val="28"/>
        </w:rPr>
        <w:t xml:space="preserve"> руб.;</w:t>
      </w:r>
    </w:p>
    <w:p w14:paraId="3D063004" w14:textId="6624FDA4" w:rsidR="00987C84" w:rsidRPr="00987C84" w:rsidRDefault="00602ECA" w:rsidP="00987C84">
      <w:pPr>
        <w:numPr>
          <w:ilvl w:val="0"/>
          <w:numId w:val="1"/>
        </w:numPr>
        <w:shd w:val="clear" w:color="auto" w:fill="FFFFFF"/>
        <w:spacing w:after="200" w:line="240" w:lineRule="auto"/>
        <w:contextualSpacing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hyperlink r:id="rId9" w:history="1">
        <w:r w:rsidR="00987C84" w:rsidRPr="00987C84">
          <w:rPr>
            <w:rFonts w:ascii="Times New Roman" w:hAnsi="Times New Roman"/>
            <w:color w:val="auto"/>
            <w:sz w:val="28"/>
            <w:szCs w:val="28"/>
          </w:rPr>
          <w:t>Замена водопроводных сетей в п. Ровно Белевского района Тульской области</w:t>
        </w:r>
      </w:hyperlink>
      <w:r w:rsidR="00987C84" w:rsidRPr="00987C84">
        <w:rPr>
          <w:rFonts w:ascii="Times New Roman" w:hAnsi="Times New Roman"/>
          <w:bCs/>
          <w:color w:val="auto"/>
          <w:sz w:val="28"/>
          <w:szCs w:val="28"/>
        </w:rPr>
        <w:t xml:space="preserve"> – </w:t>
      </w:r>
      <w:r w:rsidR="00F01871">
        <w:rPr>
          <w:rFonts w:ascii="Times New Roman" w:hAnsi="Times New Roman"/>
          <w:bCs/>
          <w:color w:val="auto"/>
          <w:sz w:val="28"/>
          <w:szCs w:val="28"/>
        </w:rPr>
        <w:t>0,6</w:t>
      </w:r>
      <w:r w:rsidR="00402BB6">
        <w:rPr>
          <w:rFonts w:ascii="Times New Roman" w:hAnsi="Times New Roman"/>
          <w:bCs/>
          <w:color w:val="auto"/>
          <w:sz w:val="28"/>
          <w:szCs w:val="28"/>
        </w:rPr>
        <w:t>млн</w:t>
      </w:r>
      <w:r w:rsidR="00987C84" w:rsidRPr="00987C84">
        <w:rPr>
          <w:rFonts w:ascii="Times New Roman" w:hAnsi="Times New Roman"/>
          <w:bCs/>
          <w:color w:val="auto"/>
          <w:sz w:val="28"/>
          <w:szCs w:val="28"/>
        </w:rPr>
        <w:t xml:space="preserve"> руб.;</w:t>
      </w:r>
    </w:p>
    <w:p w14:paraId="316CD881" w14:textId="46E35CB2" w:rsidR="00987C84" w:rsidRPr="00987C84" w:rsidRDefault="00602ECA" w:rsidP="00987C84">
      <w:pPr>
        <w:numPr>
          <w:ilvl w:val="0"/>
          <w:numId w:val="1"/>
        </w:numPr>
        <w:shd w:val="clear" w:color="auto" w:fill="FFFFFF"/>
        <w:spacing w:after="200" w:line="240" w:lineRule="auto"/>
        <w:contextualSpacing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hyperlink r:id="rId10" w:history="1">
        <w:r w:rsidR="00987C84" w:rsidRPr="00987C84">
          <w:rPr>
            <w:rFonts w:ascii="Times New Roman" w:hAnsi="Times New Roman"/>
            <w:color w:val="auto"/>
            <w:sz w:val="28"/>
            <w:szCs w:val="28"/>
          </w:rPr>
          <w:t>Благоустройство дворовой территории по адресу: Тульская область, г. Белев, ул. Советская, д. 66</w:t>
        </w:r>
      </w:hyperlink>
      <w:r w:rsidR="00F01871">
        <w:rPr>
          <w:rFonts w:ascii="Times New Roman" w:hAnsi="Times New Roman"/>
          <w:bCs/>
          <w:color w:val="auto"/>
          <w:sz w:val="28"/>
          <w:szCs w:val="28"/>
        </w:rPr>
        <w:t xml:space="preserve"> – 1,7</w:t>
      </w:r>
      <w:r w:rsidR="00402BB6">
        <w:rPr>
          <w:rFonts w:ascii="Times New Roman" w:hAnsi="Times New Roman"/>
          <w:bCs/>
          <w:color w:val="auto"/>
          <w:sz w:val="28"/>
          <w:szCs w:val="28"/>
        </w:rPr>
        <w:t>млн</w:t>
      </w:r>
      <w:r w:rsidR="00987C84" w:rsidRPr="00987C84">
        <w:rPr>
          <w:rFonts w:ascii="Times New Roman" w:hAnsi="Times New Roman"/>
          <w:bCs/>
          <w:color w:val="auto"/>
          <w:sz w:val="28"/>
          <w:szCs w:val="28"/>
        </w:rPr>
        <w:t xml:space="preserve"> руб.</w:t>
      </w:r>
    </w:p>
    <w:p w14:paraId="37BA988B" w14:textId="77777777" w:rsidR="00987C84" w:rsidRPr="00987C84" w:rsidRDefault="00987C84" w:rsidP="00987C84">
      <w:pPr>
        <w:shd w:val="clear" w:color="auto" w:fill="FFFFFF"/>
        <w:spacing w:line="240" w:lineRule="auto"/>
        <w:ind w:left="720"/>
        <w:contextualSpacing/>
        <w:outlineLvl w:val="2"/>
        <w:rPr>
          <w:rFonts w:ascii="Times New Roman" w:hAnsi="Times New Roman"/>
          <w:b/>
          <w:bCs/>
          <w:color w:val="auto"/>
          <w:sz w:val="32"/>
          <w:szCs w:val="32"/>
        </w:rPr>
      </w:pPr>
    </w:p>
    <w:p w14:paraId="7B3688CC" w14:textId="77777777" w:rsidR="00987C84" w:rsidRPr="00987C84" w:rsidRDefault="00987C84" w:rsidP="00987C84">
      <w:pPr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 w:rsidRPr="00987C84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</w:t>
      </w:r>
      <w:r w:rsidRPr="00987C84">
        <w:rPr>
          <w:rFonts w:ascii="PT Astra Serif" w:hAnsi="PT Astra Serif"/>
          <w:sz w:val="28"/>
        </w:rPr>
        <w:t>В конкурсном отборе на 2025 год участвовало 11 инициативных проектов, по итогам отбора 6 проектов вошли в число победителей:</w:t>
      </w:r>
    </w:p>
    <w:p w14:paraId="67F07F89" w14:textId="77777777" w:rsidR="00C66719" w:rsidRDefault="00987C84" w:rsidP="00987C8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987C84">
        <w:rPr>
          <w:rFonts w:ascii="PT Astra Serif" w:hAnsi="PT Astra Serif"/>
          <w:sz w:val="28"/>
        </w:rPr>
        <w:t>- ремонт 1 учреждения образования</w:t>
      </w:r>
    </w:p>
    <w:p w14:paraId="762AF3B7" w14:textId="63368CE8" w:rsidR="00987C84" w:rsidRPr="0019727A" w:rsidRDefault="00C66719" w:rsidP="00987C8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Pr="00C66719">
        <w:rPr>
          <w:rFonts w:ascii="Times New Roman" w:hAnsi="Times New Roman"/>
          <w:i/>
          <w:sz w:val="24"/>
          <w:szCs w:val="24"/>
        </w:rPr>
        <w:t>лагоустройство территории, оборудование подхода и дорожек с твердым покрытием на участке "МОУ Жуковская ООШ" Белев</w:t>
      </w:r>
      <w:r>
        <w:rPr>
          <w:rFonts w:ascii="Times New Roman" w:hAnsi="Times New Roman"/>
          <w:i/>
          <w:sz w:val="24"/>
          <w:szCs w:val="24"/>
        </w:rPr>
        <w:t>ского района Тульской области (</w:t>
      </w:r>
      <w:r w:rsidRPr="00C66719">
        <w:rPr>
          <w:rFonts w:ascii="Times New Roman" w:hAnsi="Times New Roman"/>
          <w:i/>
          <w:sz w:val="24"/>
          <w:szCs w:val="24"/>
        </w:rPr>
        <w:t>структурное подразделение - детский сад "Родничок") по адресу: Тульская область, Белевский район, с. Жуково, ул. Школьная, д.3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68D4AC30" w14:textId="1191D3B2" w:rsidR="00987C84" w:rsidRDefault="00987C84" w:rsidP="00987C8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987C84">
        <w:rPr>
          <w:rFonts w:ascii="PT Astra Serif" w:hAnsi="PT Astra Serif"/>
          <w:sz w:val="28"/>
        </w:rPr>
        <w:t xml:space="preserve">- ремонт 4 объектов </w:t>
      </w:r>
      <w:r w:rsidR="00C66719">
        <w:rPr>
          <w:rFonts w:ascii="PT Astra Serif" w:hAnsi="PT Astra Serif"/>
          <w:sz w:val="28"/>
        </w:rPr>
        <w:t>жилищно-коммунального хозяйства</w:t>
      </w:r>
    </w:p>
    <w:p w14:paraId="22731561" w14:textId="40868B1B" w:rsidR="00C66719" w:rsidRPr="00C66719" w:rsidRDefault="00C66719" w:rsidP="00987C8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6719">
        <w:rPr>
          <w:rFonts w:ascii="Times New Roman" w:hAnsi="Times New Roman"/>
          <w:i/>
          <w:sz w:val="24"/>
          <w:szCs w:val="24"/>
        </w:rPr>
        <w:t>1. Замена водонапорной башни объемом 25 куб/м по адресу: Тульская область, Белевский район, д. Ламоново, строение 73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154AF935" w14:textId="2053379F" w:rsidR="00C66719" w:rsidRPr="00C66719" w:rsidRDefault="00C66719" w:rsidP="00987C8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6719">
        <w:rPr>
          <w:rFonts w:ascii="Times New Roman" w:hAnsi="Times New Roman"/>
          <w:i/>
          <w:sz w:val="24"/>
          <w:szCs w:val="24"/>
        </w:rPr>
        <w:t>2. Замена водонапорной башни объемом 25 куб/м д. Новая Велична Белевского района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442BB3DA" w14:textId="268256A4" w:rsidR="00C66719" w:rsidRPr="00C66719" w:rsidRDefault="00C66719" w:rsidP="00987C8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6719">
        <w:rPr>
          <w:rFonts w:ascii="Times New Roman" w:hAnsi="Times New Roman"/>
          <w:i/>
          <w:sz w:val="24"/>
          <w:szCs w:val="24"/>
        </w:rPr>
        <w:t>3. Чистка артезианской скважины д. Береговая Белевского района Тульской области, строение 47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503CEB75" w14:textId="3BAA7689" w:rsidR="00C66719" w:rsidRPr="0019727A" w:rsidRDefault="00C66719" w:rsidP="00C6671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6719">
        <w:rPr>
          <w:rFonts w:ascii="Times New Roman" w:hAnsi="Times New Roman"/>
          <w:i/>
          <w:sz w:val="24"/>
          <w:szCs w:val="24"/>
        </w:rPr>
        <w:lastRenderedPageBreak/>
        <w:t>4. Замена водопроводной сети от дома № 1 до дома № 6, от дома № 10 до дома № 15, от дома № 16А до дома № 26 ул. Центральная п. Ровно Белевского района Тульской области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3AD5DAC" w14:textId="77777777" w:rsidR="00C66719" w:rsidRDefault="00987C84" w:rsidP="00987C8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987C84">
        <w:rPr>
          <w:rFonts w:ascii="PT Astra Serif" w:hAnsi="PT Astra Serif"/>
          <w:sz w:val="28"/>
        </w:rPr>
        <w:t>- обустройство 1 придомовой территории</w:t>
      </w:r>
    </w:p>
    <w:p w14:paraId="41DE9F41" w14:textId="27659BE3" w:rsidR="00987C84" w:rsidRPr="0019727A" w:rsidRDefault="00C66719" w:rsidP="00987C8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Pr="00C66719">
        <w:rPr>
          <w:rFonts w:ascii="Times New Roman" w:hAnsi="Times New Roman"/>
          <w:i/>
          <w:sz w:val="24"/>
          <w:szCs w:val="24"/>
        </w:rPr>
        <w:t>лагоустройство дворовой территории по адресу</w:t>
      </w:r>
      <w:r>
        <w:rPr>
          <w:rFonts w:ascii="Times New Roman" w:hAnsi="Times New Roman"/>
          <w:i/>
          <w:sz w:val="24"/>
          <w:szCs w:val="24"/>
        </w:rPr>
        <w:t>: г. Белев, ул. Советская, д. 60</w:t>
      </w:r>
    </w:p>
    <w:p w14:paraId="14905715" w14:textId="77777777" w:rsidR="00987C84" w:rsidRPr="00987C84" w:rsidRDefault="00987C84" w:rsidP="00987C8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987C84">
        <w:rPr>
          <w:rFonts w:ascii="PT Astra Serif" w:hAnsi="PT Astra Serif"/>
          <w:sz w:val="28"/>
        </w:rPr>
        <w:t>Общая стоимость проектов-победителей составила 11,3 млн руб.;</w:t>
      </w:r>
    </w:p>
    <w:p w14:paraId="00698BA3" w14:textId="77777777" w:rsidR="00987C84" w:rsidRPr="00987C84" w:rsidRDefault="00987C84" w:rsidP="00987C8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987C84">
        <w:rPr>
          <w:rFonts w:ascii="PT Astra Serif" w:hAnsi="PT Astra Serif"/>
          <w:sz w:val="28"/>
        </w:rPr>
        <w:t>средства бюджета Тульской области – 7,9 млн руб.,</w:t>
      </w:r>
    </w:p>
    <w:p w14:paraId="6C1E98DF" w14:textId="7226D094" w:rsidR="00987C84" w:rsidRPr="00987C84" w:rsidRDefault="00987C84" w:rsidP="00987C8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987C84">
        <w:rPr>
          <w:rFonts w:ascii="PT Astra Serif" w:hAnsi="PT Astra Serif"/>
          <w:sz w:val="28"/>
        </w:rPr>
        <w:t xml:space="preserve">средства </w:t>
      </w:r>
      <w:r w:rsidR="00F01871">
        <w:rPr>
          <w:rFonts w:ascii="PT Astra Serif" w:hAnsi="PT Astra Serif"/>
          <w:sz w:val="28"/>
        </w:rPr>
        <w:t>бюджета МО Белевский район – 2,25</w:t>
      </w:r>
      <w:r w:rsidRPr="00987C84">
        <w:rPr>
          <w:rFonts w:ascii="PT Astra Serif" w:hAnsi="PT Astra Serif"/>
          <w:sz w:val="28"/>
        </w:rPr>
        <w:t xml:space="preserve"> млн руб.,</w:t>
      </w:r>
    </w:p>
    <w:p w14:paraId="2927B71B" w14:textId="4B7A862A" w:rsidR="00987C84" w:rsidRDefault="00987C84" w:rsidP="00402BB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987C84">
        <w:rPr>
          <w:rFonts w:ascii="PT Astra Serif" w:hAnsi="PT Astra Serif"/>
          <w:sz w:val="28"/>
        </w:rPr>
        <w:t>средства населения и спонсоров – 1,1</w:t>
      </w:r>
      <w:r w:rsidR="00F01871">
        <w:rPr>
          <w:rFonts w:ascii="PT Astra Serif" w:hAnsi="PT Astra Serif"/>
          <w:sz w:val="28"/>
        </w:rPr>
        <w:t>3</w:t>
      </w:r>
      <w:r w:rsidRPr="00987C84">
        <w:rPr>
          <w:rFonts w:ascii="PT Astra Serif" w:hAnsi="PT Astra Serif"/>
          <w:sz w:val="28"/>
        </w:rPr>
        <w:t xml:space="preserve"> </w:t>
      </w:r>
      <w:proofErr w:type="gramStart"/>
      <w:r w:rsidRPr="00987C84">
        <w:rPr>
          <w:rFonts w:ascii="PT Astra Serif" w:hAnsi="PT Astra Serif"/>
          <w:sz w:val="28"/>
        </w:rPr>
        <w:t>млн</w:t>
      </w:r>
      <w:proofErr w:type="gramEnd"/>
      <w:r w:rsidRPr="00987C84">
        <w:rPr>
          <w:rFonts w:ascii="PT Astra Serif" w:hAnsi="PT Astra Serif"/>
          <w:sz w:val="28"/>
        </w:rPr>
        <w:t xml:space="preserve"> руб.</w:t>
      </w:r>
    </w:p>
    <w:p w14:paraId="6760747B" w14:textId="3AA58410" w:rsidR="00AD3797" w:rsidRPr="00A60E4A" w:rsidRDefault="00AD3797" w:rsidP="00A92B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9E7262" w14:textId="50BCA4AA" w:rsidR="00AD3797" w:rsidRPr="00A60E4A" w:rsidRDefault="00EE36B6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E4A">
        <w:rPr>
          <w:rFonts w:ascii="Times New Roman" w:hAnsi="Times New Roman"/>
          <w:b/>
          <w:sz w:val="28"/>
          <w:szCs w:val="28"/>
        </w:rPr>
        <w:t xml:space="preserve"> Сельское хозяйство</w:t>
      </w:r>
    </w:p>
    <w:p w14:paraId="62007BA3" w14:textId="36CC0B2D" w:rsidR="00BB4A1D" w:rsidRPr="00BB4A1D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4A1D">
        <w:rPr>
          <w:rFonts w:ascii="Times New Roman" w:hAnsi="Times New Roman"/>
          <w:sz w:val="28"/>
          <w:szCs w:val="28"/>
        </w:rPr>
        <w:t xml:space="preserve">Агропромышленный комплекс является важным и приоритетным сектором экономики нашего района. В состав агропромышленного комплекса Белевского района входят 16 сельскохозяйственных организаций и 18 крестьянско-фермерских хозяйства,  которых занимаются производством  как  </w:t>
      </w:r>
      <w:proofErr w:type="gramStart"/>
      <w:r w:rsidRPr="00BB4A1D">
        <w:rPr>
          <w:rFonts w:ascii="Times New Roman" w:hAnsi="Times New Roman"/>
          <w:sz w:val="28"/>
          <w:szCs w:val="28"/>
        </w:rPr>
        <w:t>растениеводческой</w:t>
      </w:r>
      <w:proofErr w:type="gramEnd"/>
      <w:r w:rsidRPr="00BB4A1D">
        <w:rPr>
          <w:rFonts w:ascii="Times New Roman" w:hAnsi="Times New Roman"/>
          <w:sz w:val="28"/>
          <w:szCs w:val="28"/>
        </w:rPr>
        <w:t xml:space="preserve"> так и животноводческой продукции, в том числе 2 КФХ занимаются выращиванием ягодных культур (малина, ежевика, земляника), 4 КФХ  занимаются садоводством, 3 сельскохозяйственные организации и  8 КФХ занимаются выращивание зерновых, зернобобовых и масличных культур и  4253  личных подворий.</w:t>
      </w:r>
    </w:p>
    <w:p w14:paraId="4793F5FB" w14:textId="77777777" w:rsidR="00BB4A1D" w:rsidRPr="00BB4A1D" w:rsidRDefault="00BB4A1D" w:rsidP="00BB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1D">
        <w:rPr>
          <w:rFonts w:ascii="Times New Roman" w:hAnsi="Times New Roman"/>
          <w:sz w:val="28"/>
          <w:szCs w:val="28"/>
        </w:rPr>
        <w:t xml:space="preserve">Площадь сельскохозяйственных угодий составляет 68,6 тыс. га, в том числе 56,6 тыс. га пашни. </w:t>
      </w:r>
    </w:p>
    <w:p w14:paraId="125068E4" w14:textId="77777777" w:rsidR="00BB4A1D" w:rsidRPr="00BB4A1D" w:rsidRDefault="00BB4A1D" w:rsidP="00BB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1D">
        <w:rPr>
          <w:rFonts w:ascii="Times New Roman" w:hAnsi="Times New Roman"/>
          <w:sz w:val="28"/>
          <w:szCs w:val="28"/>
        </w:rPr>
        <w:t xml:space="preserve">         Средняя численность работников, занятых в сельскохозяйственном производстве составляет 183 человека, средняя заработная плата 57,2 тыс. рублей (101,2% к уровню прошлого года).       </w:t>
      </w:r>
    </w:p>
    <w:p w14:paraId="31D4A9FA" w14:textId="77777777" w:rsidR="00BB4A1D" w:rsidRPr="00BB4A1D" w:rsidRDefault="00BB4A1D" w:rsidP="00BB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1D">
        <w:rPr>
          <w:rFonts w:ascii="Times New Roman" w:hAnsi="Times New Roman"/>
          <w:sz w:val="28"/>
          <w:szCs w:val="28"/>
        </w:rPr>
        <w:t xml:space="preserve">      Общая посевная площадь всех сельскохозяйственных культур в хозяйствах всех категорий в 2024 году составила 20,5 тыс. га, что на 0,9 тыс. га. меньше уровня 2023 года или на 5,4%. </w:t>
      </w:r>
    </w:p>
    <w:p w14:paraId="4689A9AC" w14:textId="77777777" w:rsidR="00BB4A1D" w:rsidRPr="00BB4A1D" w:rsidRDefault="00BB4A1D" w:rsidP="00BB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1D">
        <w:rPr>
          <w:rFonts w:ascii="Times New Roman" w:hAnsi="Times New Roman"/>
          <w:sz w:val="28"/>
          <w:szCs w:val="28"/>
        </w:rPr>
        <w:t xml:space="preserve">        Посевная площадь зерновых и зернобобовых культур в хозяйствах всех категорий в 2024 году составила 6,9 тыс. га, что на 3,2% меньше уровня 2023 года (0,2 тыс. га.). </w:t>
      </w:r>
    </w:p>
    <w:p w14:paraId="2A3EFAC3" w14:textId="77777777" w:rsidR="00BB4A1D" w:rsidRPr="00BB4A1D" w:rsidRDefault="00BB4A1D" w:rsidP="00BB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1D">
        <w:rPr>
          <w:rFonts w:ascii="Times New Roman" w:hAnsi="Times New Roman"/>
          <w:sz w:val="28"/>
          <w:szCs w:val="28"/>
        </w:rPr>
        <w:t xml:space="preserve">       Посевная площадь рапса и сои увеличилась на 1,1 тыс. га, что на 44,0% больше уровня прошлого года и составила 3,6 тыс. га (2023 год 2,5 </w:t>
      </w:r>
      <w:proofErr w:type="spellStart"/>
      <w:r w:rsidRPr="00BB4A1D">
        <w:rPr>
          <w:rFonts w:ascii="Times New Roman" w:hAnsi="Times New Roman"/>
          <w:sz w:val="28"/>
          <w:szCs w:val="28"/>
        </w:rPr>
        <w:t>тыс</w:t>
      </w:r>
      <w:proofErr w:type="gramStart"/>
      <w:r w:rsidRPr="00BB4A1D">
        <w:rPr>
          <w:rFonts w:ascii="Times New Roman" w:hAnsi="Times New Roman"/>
          <w:sz w:val="28"/>
          <w:szCs w:val="28"/>
        </w:rPr>
        <w:t>.г</w:t>
      </w:r>
      <w:proofErr w:type="gramEnd"/>
      <w:r w:rsidRPr="00BB4A1D">
        <w:rPr>
          <w:rFonts w:ascii="Times New Roman" w:hAnsi="Times New Roman"/>
          <w:sz w:val="28"/>
          <w:szCs w:val="28"/>
        </w:rPr>
        <w:t>а</w:t>
      </w:r>
      <w:proofErr w:type="spellEnd"/>
      <w:r w:rsidRPr="00BB4A1D">
        <w:rPr>
          <w:rFonts w:ascii="Times New Roman" w:hAnsi="Times New Roman"/>
          <w:sz w:val="28"/>
          <w:szCs w:val="28"/>
        </w:rPr>
        <w:t>).</w:t>
      </w:r>
    </w:p>
    <w:p w14:paraId="4D26C50F" w14:textId="77777777" w:rsidR="00BB4A1D" w:rsidRPr="00BB4A1D" w:rsidRDefault="00BB4A1D" w:rsidP="00BB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1D">
        <w:rPr>
          <w:rFonts w:ascii="Times New Roman" w:hAnsi="Times New Roman"/>
          <w:sz w:val="28"/>
          <w:szCs w:val="28"/>
        </w:rPr>
        <w:t xml:space="preserve">       Посажено картофеля в хозяйствах всех категорий 0,3 тыс. га, что составляет 60,0% от уровня прошлого года.      </w:t>
      </w:r>
    </w:p>
    <w:p w14:paraId="6362AF75" w14:textId="77777777" w:rsidR="00BB4A1D" w:rsidRPr="00BB4A1D" w:rsidRDefault="00BB4A1D" w:rsidP="00BB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1D">
        <w:rPr>
          <w:rFonts w:ascii="Times New Roman" w:hAnsi="Times New Roman"/>
          <w:sz w:val="28"/>
          <w:szCs w:val="28"/>
        </w:rPr>
        <w:t xml:space="preserve">      Общий валовый сбор урожая зерновых  и зернобобовых культур в хозяйствах всех категорий в 2024 году уменьшился на 66,3% и составил 166,9 тыс. тонн (2023 год-251,9 тыс. тонны). Средняя урожайность по району составила 25,8 ц/га.</w:t>
      </w:r>
    </w:p>
    <w:p w14:paraId="32856CB6" w14:textId="77777777" w:rsidR="009364C6" w:rsidRDefault="00BB4A1D" w:rsidP="00BB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1D">
        <w:rPr>
          <w:rFonts w:ascii="Times New Roman" w:hAnsi="Times New Roman"/>
          <w:sz w:val="28"/>
          <w:szCs w:val="28"/>
        </w:rPr>
        <w:t xml:space="preserve">       В 2025 году  ожидается увеличение валового сбора урожая  масличных культур на 0,7 тыс. тонн или на  19,5 %.   </w:t>
      </w:r>
    </w:p>
    <w:p w14:paraId="5BF201A1" w14:textId="43A85DC1" w:rsidR="00BB4A1D" w:rsidRPr="00BB4A1D" w:rsidRDefault="00BB4A1D" w:rsidP="00BB4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A1D">
        <w:rPr>
          <w:rFonts w:ascii="Times New Roman" w:hAnsi="Times New Roman"/>
          <w:sz w:val="28"/>
          <w:szCs w:val="28"/>
        </w:rPr>
        <w:t xml:space="preserve">   </w:t>
      </w:r>
    </w:p>
    <w:p w14:paraId="14AFE738" w14:textId="77777777" w:rsidR="00EE36B6" w:rsidRPr="00A60E4A" w:rsidRDefault="00EE36B6" w:rsidP="004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305B61" w14:textId="0E08606F" w:rsidR="00AD3797" w:rsidRDefault="00BB4A1D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</w:t>
      </w:r>
    </w:p>
    <w:p w14:paraId="19043D25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2B8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муниципальном образовании Белевский район осуществляют образовательную деятельность 9 общеобразовательных организаций, 3 дошкольные образовательные организации, </w:t>
      </w:r>
      <w:r w:rsidRPr="00A92B8A">
        <w:rPr>
          <w:rFonts w:ascii="Times New Roman" w:hAnsi="Times New Roman"/>
          <w:sz w:val="28"/>
          <w:szCs w:val="28"/>
          <w:shd w:val="clear" w:color="auto" w:fill="FFFFFF"/>
          <w:lang w:val="smn-FI"/>
        </w:rPr>
        <w:t xml:space="preserve"> </w:t>
      </w:r>
      <w:r w:rsidRPr="00A92B8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A92B8A">
        <w:rPr>
          <w:rFonts w:ascii="Times New Roman" w:hAnsi="Times New Roman"/>
          <w:sz w:val="28"/>
          <w:szCs w:val="28"/>
          <w:shd w:val="clear" w:color="auto" w:fill="FFFFFF"/>
          <w:lang w:val="smn-FI"/>
        </w:rPr>
        <w:t xml:space="preserve"> учреждения дополнительного образования.</w:t>
      </w:r>
    </w:p>
    <w:p w14:paraId="52AA6B70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2B8A">
        <w:rPr>
          <w:rFonts w:ascii="Times New Roman" w:hAnsi="Times New Roman"/>
          <w:sz w:val="28"/>
          <w:szCs w:val="28"/>
          <w:shd w:val="clear" w:color="auto" w:fill="FFFFFF"/>
        </w:rPr>
        <w:t xml:space="preserve">Численность детей, посещающих дошкольные образовательные учреждения </w:t>
      </w:r>
      <w:r w:rsidRPr="00A92B8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– 440 человек, </w:t>
      </w:r>
      <w:r w:rsidRPr="00A92B8A">
        <w:rPr>
          <w:rFonts w:ascii="Times New Roman" w:hAnsi="Times New Roman"/>
          <w:sz w:val="28"/>
          <w:szCs w:val="28"/>
          <w:shd w:val="clear" w:color="auto" w:fill="FFFFFF"/>
        </w:rPr>
        <w:t xml:space="preserve">при количестве </w:t>
      </w:r>
      <w:r w:rsidRPr="00A92B8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616</w:t>
      </w:r>
      <w:r w:rsidRPr="00A92B8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A92B8A">
        <w:rPr>
          <w:rFonts w:ascii="Times New Roman" w:hAnsi="Times New Roman"/>
          <w:sz w:val="28"/>
          <w:szCs w:val="28"/>
          <w:shd w:val="clear" w:color="auto" w:fill="FFFFFF"/>
        </w:rPr>
        <w:t xml:space="preserve">мест. </w:t>
      </w:r>
    </w:p>
    <w:p w14:paraId="6EE88DF6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2B8A">
        <w:rPr>
          <w:rFonts w:ascii="Times New Roman" w:hAnsi="Times New Roman"/>
          <w:sz w:val="28"/>
          <w:szCs w:val="28"/>
          <w:shd w:val="clear" w:color="auto" w:fill="FFFFFF"/>
        </w:rPr>
        <w:t xml:space="preserve">В общеобразовательных организациях обучается </w:t>
      </w:r>
      <w:r w:rsidRPr="00A92B8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1418</w:t>
      </w:r>
      <w:r w:rsidRPr="00A92B8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A92B8A">
        <w:rPr>
          <w:rFonts w:ascii="Times New Roman" w:hAnsi="Times New Roman"/>
          <w:sz w:val="28"/>
          <w:szCs w:val="28"/>
          <w:shd w:val="clear" w:color="auto" w:fill="FFFFFF"/>
        </w:rPr>
        <w:t xml:space="preserve">человек. </w:t>
      </w:r>
    </w:p>
    <w:p w14:paraId="6A9B143F" w14:textId="77777777" w:rsidR="00BB4A1D" w:rsidRPr="00A92B8A" w:rsidRDefault="00BB4A1D" w:rsidP="00A92B8A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В рамках </w:t>
      </w:r>
      <w:r w:rsidRPr="00A92B8A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регионального проекта «Современная школа» федерального проекта «Современная школа» национального проекта «Образование» за последние пять лет созданы и </w:t>
      </w: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функционируют четыре Центра образования «Точка роста», на базе школ СОШ № 1, СОШ № 3, СОШ № 4, </w:t>
      </w:r>
      <w:proofErr w:type="spellStart"/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>Болотская</w:t>
      </w:r>
      <w:proofErr w:type="spellEnd"/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СОШ. Общее количество детей, занимающихся в центрах «Точка роста» – 1190 человек.</w:t>
      </w:r>
    </w:p>
    <w:p w14:paraId="5A6494B8" w14:textId="77777777" w:rsidR="00BB4A1D" w:rsidRPr="00A92B8A" w:rsidRDefault="00BB4A1D" w:rsidP="00A92B8A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2024 году на открытие центра «Точка роста» в образовательном учреждении «СОШ №3» направлено  2,1 млн.  руб. </w:t>
      </w:r>
    </w:p>
    <w:p w14:paraId="5FAA3CE5" w14:textId="77777777" w:rsidR="00BB4A1D" w:rsidRPr="00A92B8A" w:rsidRDefault="00BB4A1D" w:rsidP="00A92B8A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     В рамках программы «Народный бюджет - 2024»  выполнено:</w:t>
      </w:r>
    </w:p>
    <w:p w14:paraId="20EF062B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благоустройство игровых площадок детского сада №2 «Алёнушка» МБОУ «СОШ № 4» (2,0 млн. рублей);</w:t>
      </w:r>
    </w:p>
    <w:p w14:paraId="0CCC6575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замена лестницы с 1 этажа на 2-й, замена дверей, ремонт полов в МОУ «Величненская ООШ» (1,98 млн. рублей)</w:t>
      </w:r>
    </w:p>
    <w:p w14:paraId="185CF812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В рамках реализации государственной программы «Развитие образования Тульской области» выполнены следующие мероприятия:</w:t>
      </w:r>
    </w:p>
    <w:p w14:paraId="41A597B7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капитальный ремонт системы отопления МБОУ «СОШ №1» (8,2 млн. рублей) </w:t>
      </w:r>
    </w:p>
    <w:p w14:paraId="08BA24C5" w14:textId="77777777" w:rsidR="00BB4A1D" w:rsidRPr="00A92B8A" w:rsidRDefault="00BB4A1D" w:rsidP="00A92B8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ремонт кабинетов и приобретение мебели для МБОУ «СОШ №3» для создания Центра образования цифрового и гуманитарного профилей «Точка роста» (2,1 млн. </w:t>
      </w:r>
      <w:proofErr w:type="spellStart"/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руб</w:t>
      </w:r>
      <w:proofErr w:type="spellEnd"/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).</w:t>
      </w:r>
    </w:p>
    <w:p w14:paraId="68215283" w14:textId="77777777" w:rsidR="00BB4A1D" w:rsidRPr="00A92B8A" w:rsidRDefault="00BB4A1D" w:rsidP="00A92B8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В рамках реализации проекта «Выбирай, учись, играй!» на развитие материально-технической базы направлено 2,5 млн. рублей в пять образовательных организаций (МБОУ «СОШ № 3», МОУ «</w:t>
      </w:r>
      <w:proofErr w:type="spellStart"/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Будоговищенская</w:t>
      </w:r>
      <w:proofErr w:type="spellEnd"/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ООШ», МОУ «</w:t>
      </w:r>
      <w:proofErr w:type="spellStart"/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Новодолецкая</w:t>
      </w:r>
      <w:proofErr w:type="spellEnd"/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ООШ», МОУ «Жуковская ООШ», МБДОУ «Центр развития ребенка – детский сад № 5».</w:t>
      </w:r>
    </w:p>
    <w:p w14:paraId="6167473A" w14:textId="77777777" w:rsidR="00BB4A1D" w:rsidRPr="00A92B8A" w:rsidRDefault="00BB4A1D" w:rsidP="00A92B8A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       Автотранспортные средства, предназначенные для организации подвоза детей к месту учебы и обратно (школьные автобусы) имеются в семи общеобразовательных организациях; открыты маршруты движения автобусов на территории, закрепленной  за данными общеобразовательными организациями.</w:t>
      </w:r>
    </w:p>
    <w:p w14:paraId="52245B87" w14:textId="77777777" w:rsidR="00BB4A1D" w:rsidRPr="00A92B8A" w:rsidRDefault="00BB4A1D" w:rsidP="00A92B8A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       Парк школьных автобусов регулярно обновляется.</w:t>
      </w:r>
    </w:p>
    <w:p w14:paraId="57D8339E" w14:textId="77777777" w:rsidR="00BB4A1D" w:rsidRPr="00A92B8A" w:rsidRDefault="00BB4A1D" w:rsidP="00A92B8A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       Все автобусы оборудованы специальными ремнями безопасности, системой ГЛОНАСС, ограничителями скорости, кнопками экстренной связи с водителем и багажными полками для ранцев детей.</w:t>
      </w:r>
    </w:p>
    <w:p w14:paraId="1C410B9E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Во всех образовательных учреждениях МО Белевский район организовано горячее питание.   </w:t>
      </w:r>
    </w:p>
    <w:p w14:paraId="0667705D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В 2024 году на организацию горячего питания выделено 7,3 млн. руб. </w:t>
      </w:r>
    </w:p>
    <w:p w14:paraId="494E4998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lastRenderedPageBreak/>
        <w:t>В образовательных организациях организовано бесплатное горячее питание для детей военнослужащих, участвующих в специальной военной операции на Украине. На эти мероприятия в бюджете МО Белевский район предусмотрены денежные средства в размере 474,0 тыс. руб.</w:t>
      </w:r>
    </w:p>
    <w:p w14:paraId="5B6A33B2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В 2024 году численность учащихся, посещающих учреждения дополнительного образования, составила 728 обучающихся.</w:t>
      </w:r>
    </w:p>
    <w:p w14:paraId="144E0796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Охват дополнительным образованием – 74,1%.</w:t>
      </w:r>
    </w:p>
    <w:p w14:paraId="1085C9C1" w14:textId="7F3327FD" w:rsidR="00BB4A1D" w:rsidRPr="00A92B8A" w:rsidRDefault="00BB4A1D" w:rsidP="00A92B8A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        По итогам 2024 года размер средней заработной платы педагогических работников дошколь</w:t>
      </w:r>
      <w:r w:rsidR="00445093">
        <w:rPr>
          <w:rFonts w:ascii="Times New Roman" w:hAnsi="Times New Roman"/>
          <w:bCs/>
          <w:color w:val="auto"/>
          <w:sz w:val="28"/>
          <w:szCs w:val="28"/>
          <w:lang w:eastAsia="en-US"/>
        </w:rPr>
        <w:t>ного образования составил 52</w:t>
      </w: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509,56руб., педагогических раб</w:t>
      </w:r>
      <w:r w:rsidR="00445093">
        <w:rPr>
          <w:rFonts w:ascii="Times New Roman" w:hAnsi="Times New Roman"/>
          <w:bCs/>
          <w:color w:val="auto"/>
          <w:sz w:val="28"/>
          <w:szCs w:val="28"/>
          <w:lang w:eastAsia="en-US"/>
        </w:rPr>
        <w:t>отников общего образования – 57</w:t>
      </w: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564,97 руб., педагогических работников д</w:t>
      </w:r>
      <w:r w:rsidR="00445093">
        <w:rPr>
          <w:rFonts w:ascii="Times New Roman" w:hAnsi="Times New Roman"/>
          <w:bCs/>
          <w:color w:val="auto"/>
          <w:sz w:val="28"/>
          <w:szCs w:val="28"/>
          <w:lang w:eastAsia="en-US"/>
        </w:rPr>
        <w:t>ополнительного образования – 55</w:t>
      </w: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585,04 руб.</w:t>
      </w:r>
    </w:p>
    <w:p w14:paraId="7799B6CB" w14:textId="77777777" w:rsidR="00BB4A1D" w:rsidRPr="00A92B8A" w:rsidRDefault="00BB4A1D" w:rsidP="00A92B8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A92B8A">
        <w:rPr>
          <w:rFonts w:ascii="Times New Roman" w:hAnsi="Times New Roman"/>
          <w:bCs/>
          <w:color w:val="auto"/>
          <w:sz w:val="28"/>
          <w:szCs w:val="28"/>
          <w:lang w:eastAsia="en-US"/>
        </w:rPr>
        <w:t>Основные задачи на 2025 годы.</w:t>
      </w:r>
    </w:p>
    <w:p w14:paraId="5F068719" w14:textId="77777777" w:rsidR="00BB4A1D" w:rsidRPr="00A92B8A" w:rsidRDefault="00BB4A1D" w:rsidP="00A92B8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A92B8A">
        <w:rPr>
          <w:rFonts w:ascii="Times New Roman" w:hAnsi="Times New Roman"/>
          <w:bCs/>
          <w:iCs/>
          <w:color w:val="auto"/>
          <w:sz w:val="28"/>
          <w:szCs w:val="28"/>
        </w:rPr>
        <w:t xml:space="preserve">В рамках реализации государственной программы «Развитие образование Тульской области», муниципальной программы </w:t>
      </w:r>
      <w:r w:rsidRPr="00A92B8A">
        <w:rPr>
          <w:rFonts w:ascii="Times New Roman" w:hAnsi="Times New Roman"/>
          <w:iCs/>
          <w:color w:val="010101"/>
          <w:sz w:val="28"/>
          <w:szCs w:val="28"/>
        </w:rPr>
        <w:t xml:space="preserve">«Развитие образования муниципального образования Белевский район» </w:t>
      </w:r>
      <w:r w:rsidRPr="00A92B8A">
        <w:rPr>
          <w:rFonts w:ascii="Times New Roman" w:hAnsi="Times New Roman"/>
          <w:bCs/>
          <w:iCs/>
          <w:color w:val="auto"/>
          <w:sz w:val="28"/>
          <w:szCs w:val="28"/>
        </w:rPr>
        <w:t>в 2025 году планируется проведение мероприятий, направленных на укрепление материально-технической базы муниципальных образовательных организаций:</w:t>
      </w:r>
    </w:p>
    <w:p w14:paraId="1879C5F1" w14:textId="77777777" w:rsidR="00BB4A1D" w:rsidRPr="00A92B8A" w:rsidRDefault="00BB4A1D" w:rsidP="00A92B8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</w:rPr>
        <w:t xml:space="preserve">1) Ремонт кровли детского сада № 2 «Алёнушка» МБОУ «СОШ № 4 г. </w:t>
      </w:r>
      <w:proofErr w:type="spellStart"/>
      <w:r w:rsidRPr="00A92B8A">
        <w:rPr>
          <w:rFonts w:ascii="Times New Roman" w:eastAsia="Calibri" w:hAnsi="Times New Roman"/>
          <w:color w:val="auto"/>
          <w:sz w:val="28"/>
          <w:szCs w:val="28"/>
        </w:rPr>
        <w:t>Белёва</w:t>
      </w:r>
      <w:proofErr w:type="spellEnd"/>
      <w:r w:rsidRPr="00A92B8A">
        <w:rPr>
          <w:rFonts w:ascii="Times New Roman" w:eastAsia="Calibri" w:hAnsi="Times New Roman"/>
          <w:color w:val="auto"/>
          <w:sz w:val="28"/>
          <w:szCs w:val="28"/>
        </w:rPr>
        <w:t xml:space="preserve"> Тульской области» - общий объем финансирования 10,8 млн. рублей;</w:t>
      </w:r>
    </w:p>
    <w:p w14:paraId="12AB6BB2" w14:textId="77777777" w:rsidR="00BB4A1D" w:rsidRPr="00A92B8A" w:rsidRDefault="00BB4A1D" w:rsidP="00A92B8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</w:rPr>
        <w:t>2) Приобретение ученической мебели для младших классов в МБОУ «СОШ № 1» г. Белева Тульской области - общий объем финансирования 0,55 млн. рублей;</w:t>
      </w:r>
    </w:p>
    <w:p w14:paraId="554F4788" w14:textId="77777777" w:rsidR="00BB4A1D" w:rsidRPr="00A92B8A" w:rsidRDefault="00BB4A1D" w:rsidP="00A92B8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</w:rPr>
        <w:t xml:space="preserve">3) Оснащение предметных кабинетов общеобразовательных организаций средствами обучения и воспитания (для кабинетов труда и основ безопасности и защиты Родины) – общий объем финансирования 1,03 млн. рублей </w:t>
      </w:r>
    </w:p>
    <w:p w14:paraId="5D780B44" w14:textId="77777777" w:rsidR="00BB4A1D" w:rsidRPr="00A92B8A" w:rsidRDefault="00BB4A1D" w:rsidP="00A92B8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</w:rPr>
        <w:t>В рамках реализации проекта «Народный бюджет» планируется проведение работ по благоустройству территории, оборудованию подхода и дорожек с твердым покрытием на участке МОУ «Жуковская ООШ» - общий объем финансирования  650,0 тыс. рублей.</w:t>
      </w:r>
    </w:p>
    <w:p w14:paraId="0BE93C26" w14:textId="77777777" w:rsidR="00BD73FD" w:rsidRPr="00BD73FD" w:rsidRDefault="00BD73FD" w:rsidP="00BD73FD">
      <w:pPr>
        <w:widowControl w:val="0"/>
        <w:spacing w:after="0" w:line="240" w:lineRule="auto"/>
        <w:ind w:firstLine="720"/>
        <w:jc w:val="both"/>
        <w:rPr>
          <w:rFonts w:ascii="PT Astra Serif" w:eastAsia="Calibri" w:hAnsi="PT Astra Serif"/>
          <w:color w:val="auto"/>
          <w:sz w:val="28"/>
          <w:szCs w:val="22"/>
          <w:lang w:eastAsia="en-US"/>
        </w:rPr>
      </w:pPr>
      <w:r w:rsidRPr="00BD73FD">
        <w:rPr>
          <w:rFonts w:ascii="Times New Roman" w:eastAsia="Calibri" w:hAnsi="Times New Roman"/>
          <w:color w:val="auto"/>
          <w:sz w:val="32"/>
          <w:szCs w:val="32"/>
        </w:rPr>
        <w:t xml:space="preserve"> </w:t>
      </w:r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>В 2024 году администрация муниципального образования Белевский район приняла участие в отборе проектов и стала победителем в рамках  федерального проекта «Современный облик сельских территорий» и государственной программы Российской Федерации «Комплексное развитие сельских территорий». В рамках проекта будут реализованы мероприятия по капитальному ремонту старого здания образовательного учреждения школы.</w:t>
      </w:r>
    </w:p>
    <w:p w14:paraId="0DB52931" w14:textId="77777777" w:rsidR="00BD73FD" w:rsidRPr="00BD73FD" w:rsidRDefault="00BD73FD" w:rsidP="00BD73FD">
      <w:pPr>
        <w:widowControl w:val="0"/>
        <w:spacing w:after="0" w:line="240" w:lineRule="auto"/>
        <w:ind w:firstLine="720"/>
        <w:jc w:val="both"/>
        <w:rPr>
          <w:rFonts w:ascii="PT Astra Serif" w:eastAsia="Calibri" w:hAnsi="PT Astra Serif"/>
          <w:color w:val="auto"/>
          <w:sz w:val="28"/>
          <w:szCs w:val="22"/>
          <w:lang w:eastAsia="en-US"/>
        </w:rPr>
      </w:pPr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>В МБОУ «СОШ № 1» в настоящее время обучается 497 человек, что составляет 36% от общего числа обучающихся в общеобразовательных организациях (1448 чел обучается всего в районе).</w:t>
      </w:r>
    </w:p>
    <w:p w14:paraId="79F9F6CB" w14:textId="77777777" w:rsidR="00BD73FD" w:rsidRPr="00BD73FD" w:rsidRDefault="00BD73FD" w:rsidP="00BD73FD">
      <w:pPr>
        <w:widowControl w:val="0"/>
        <w:spacing w:after="0" w:line="240" w:lineRule="auto"/>
        <w:ind w:firstLine="720"/>
        <w:jc w:val="both"/>
        <w:rPr>
          <w:rFonts w:ascii="PT Astra Serif" w:eastAsia="Calibri" w:hAnsi="PT Astra Serif"/>
          <w:color w:val="auto"/>
          <w:sz w:val="28"/>
          <w:szCs w:val="22"/>
          <w:lang w:eastAsia="en-US"/>
        </w:rPr>
      </w:pPr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>Школа территориально расположена в густонаселённом микрорайоне города. По завершению всех мероприятий школа получит обновленную  инфраструктуру, комфортную и безопасную среду, переход на новый качественный уровень обучения.</w:t>
      </w:r>
    </w:p>
    <w:p w14:paraId="057DBA38" w14:textId="77777777" w:rsidR="00BD73FD" w:rsidRPr="00BD73FD" w:rsidRDefault="00BD73FD" w:rsidP="00BD73FD">
      <w:pPr>
        <w:widowControl w:val="0"/>
        <w:spacing w:after="0" w:line="240" w:lineRule="auto"/>
        <w:ind w:firstLine="720"/>
        <w:jc w:val="both"/>
        <w:rPr>
          <w:rFonts w:ascii="PT Astra Serif" w:eastAsia="Calibri" w:hAnsi="PT Astra Serif"/>
          <w:color w:val="auto"/>
          <w:sz w:val="28"/>
          <w:szCs w:val="22"/>
          <w:lang w:eastAsia="en-US"/>
        </w:rPr>
      </w:pPr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 xml:space="preserve">Стоимость работ составляет 165,2 млн </w:t>
      </w:r>
      <w:proofErr w:type="spellStart"/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>руб</w:t>
      </w:r>
      <w:proofErr w:type="spellEnd"/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 xml:space="preserve"> (федеральный бюджет 129,2 </w:t>
      </w:r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lastRenderedPageBreak/>
        <w:t xml:space="preserve">млн </w:t>
      </w:r>
      <w:proofErr w:type="spellStart"/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>руб</w:t>
      </w:r>
      <w:proofErr w:type="spellEnd"/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 xml:space="preserve">, областной бюджет 15,9 млн </w:t>
      </w:r>
      <w:proofErr w:type="spellStart"/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>руб</w:t>
      </w:r>
      <w:proofErr w:type="spellEnd"/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 xml:space="preserve">, местный бюджет 1,6 млн </w:t>
      </w:r>
      <w:proofErr w:type="spellStart"/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>руб</w:t>
      </w:r>
      <w:proofErr w:type="spellEnd"/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 xml:space="preserve"> и внебюджетные источники 18,4 млн </w:t>
      </w:r>
      <w:proofErr w:type="spellStart"/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>руб</w:t>
      </w:r>
      <w:proofErr w:type="spellEnd"/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>).</w:t>
      </w:r>
    </w:p>
    <w:p w14:paraId="38FC1356" w14:textId="5D6182BF" w:rsidR="00BB4A1D" w:rsidRDefault="00BD73FD" w:rsidP="00A92B8A">
      <w:pPr>
        <w:widowControl w:val="0"/>
        <w:spacing w:after="0" w:line="240" w:lineRule="auto"/>
        <w:ind w:firstLine="720"/>
        <w:jc w:val="both"/>
        <w:rPr>
          <w:rFonts w:ascii="PT Astra Serif" w:eastAsia="Calibri" w:hAnsi="PT Astra Serif"/>
          <w:color w:val="auto"/>
          <w:sz w:val="28"/>
          <w:szCs w:val="22"/>
          <w:lang w:eastAsia="en-US"/>
        </w:rPr>
      </w:pPr>
      <w:r w:rsidRPr="00BD73FD">
        <w:rPr>
          <w:rFonts w:ascii="PT Astra Serif" w:eastAsia="Calibri" w:hAnsi="PT Astra Serif"/>
          <w:color w:val="auto"/>
          <w:sz w:val="28"/>
          <w:szCs w:val="22"/>
          <w:lang w:eastAsia="en-US"/>
        </w:rPr>
        <w:t>Срок реализации проекта 2025-2026 год.</w:t>
      </w:r>
    </w:p>
    <w:p w14:paraId="00E1BF25" w14:textId="77777777" w:rsidR="00A92B8A" w:rsidRPr="00A92B8A" w:rsidRDefault="00A92B8A" w:rsidP="00A92B8A">
      <w:pPr>
        <w:widowControl w:val="0"/>
        <w:spacing w:after="0" w:line="240" w:lineRule="auto"/>
        <w:ind w:firstLine="720"/>
        <w:jc w:val="both"/>
        <w:rPr>
          <w:rFonts w:ascii="PT Astra Serif" w:eastAsia="Calibri" w:hAnsi="PT Astra Serif"/>
          <w:color w:val="auto"/>
          <w:sz w:val="28"/>
          <w:szCs w:val="22"/>
          <w:lang w:eastAsia="en-US"/>
        </w:rPr>
      </w:pPr>
    </w:p>
    <w:p w14:paraId="1F201A81" w14:textId="19415A8D" w:rsidR="00AD3797" w:rsidRPr="001F61C3" w:rsidRDefault="00BD73FD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Газификация</w:t>
      </w:r>
    </w:p>
    <w:p w14:paraId="678E8ACD" w14:textId="77777777" w:rsidR="00BD73FD" w:rsidRPr="001F61C3" w:rsidRDefault="00BD73FD" w:rsidP="00AD37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04B87D" w14:textId="5B7B3D50" w:rsidR="00BD73FD" w:rsidRPr="00A92B8A" w:rsidRDefault="00BD73FD" w:rsidP="00A92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2B8A">
        <w:rPr>
          <w:rFonts w:ascii="Times New Roman" w:hAnsi="Times New Roman"/>
          <w:color w:val="auto"/>
          <w:sz w:val="28"/>
          <w:szCs w:val="28"/>
        </w:rPr>
        <w:t xml:space="preserve">Завершено строительство межпоселковых и </w:t>
      </w:r>
      <w:proofErr w:type="spellStart"/>
      <w:r w:rsidRPr="00A92B8A">
        <w:rPr>
          <w:rFonts w:ascii="Times New Roman" w:hAnsi="Times New Roman"/>
          <w:color w:val="auto"/>
          <w:sz w:val="28"/>
          <w:szCs w:val="28"/>
        </w:rPr>
        <w:t>внутрипоселковых</w:t>
      </w:r>
      <w:proofErr w:type="spellEnd"/>
      <w:r w:rsidRPr="00A92B8A">
        <w:rPr>
          <w:rFonts w:ascii="Times New Roman" w:hAnsi="Times New Roman"/>
          <w:color w:val="auto"/>
          <w:sz w:val="28"/>
          <w:szCs w:val="28"/>
        </w:rPr>
        <w:t xml:space="preserve"> газопроводов в д. </w:t>
      </w:r>
      <w:proofErr w:type="spellStart"/>
      <w:r w:rsidRPr="00A92B8A">
        <w:rPr>
          <w:rFonts w:ascii="Times New Roman" w:hAnsi="Times New Roman"/>
          <w:color w:val="auto"/>
          <w:sz w:val="28"/>
          <w:szCs w:val="28"/>
        </w:rPr>
        <w:t>Игнатьево</w:t>
      </w:r>
      <w:proofErr w:type="spellEnd"/>
      <w:r w:rsidRPr="00A92B8A">
        <w:rPr>
          <w:rFonts w:ascii="Times New Roman" w:hAnsi="Times New Roman"/>
          <w:color w:val="auto"/>
          <w:sz w:val="28"/>
          <w:szCs w:val="28"/>
        </w:rPr>
        <w:t xml:space="preserve">, п. Совхозный, д. Козино, д. </w:t>
      </w:r>
      <w:proofErr w:type="spellStart"/>
      <w:r w:rsidRPr="00A92B8A">
        <w:rPr>
          <w:rFonts w:ascii="Times New Roman" w:hAnsi="Times New Roman"/>
          <w:color w:val="auto"/>
          <w:sz w:val="28"/>
          <w:szCs w:val="28"/>
        </w:rPr>
        <w:t>Кондратово</w:t>
      </w:r>
      <w:proofErr w:type="spellEnd"/>
      <w:r w:rsidRPr="00A92B8A">
        <w:rPr>
          <w:rFonts w:ascii="Times New Roman" w:hAnsi="Times New Roman"/>
          <w:color w:val="auto"/>
          <w:sz w:val="28"/>
          <w:szCs w:val="28"/>
        </w:rPr>
        <w:t xml:space="preserve">. Ведутся работы по строительству межпоселковых газопроводов в д. </w:t>
      </w:r>
      <w:proofErr w:type="spellStart"/>
      <w:r w:rsidRPr="00A92B8A">
        <w:rPr>
          <w:rFonts w:ascii="Times New Roman" w:hAnsi="Times New Roman"/>
          <w:color w:val="auto"/>
          <w:sz w:val="28"/>
          <w:szCs w:val="28"/>
        </w:rPr>
        <w:t>Володьково</w:t>
      </w:r>
      <w:proofErr w:type="spellEnd"/>
      <w:r w:rsidRPr="00A92B8A">
        <w:rPr>
          <w:rFonts w:ascii="Times New Roman" w:hAnsi="Times New Roman"/>
          <w:color w:val="auto"/>
          <w:sz w:val="28"/>
          <w:szCs w:val="28"/>
        </w:rPr>
        <w:t xml:space="preserve">, д. </w:t>
      </w:r>
      <w:proofErr w:type="spellStart"/>
      <w:r w:rsidRPr="00A92B8A">
        <w:rPr>
          <w:rFonts w:ascii="Times New Roman" w:hAnsi="Times New Roman"/>
          <w:color w:val="auto"/>
          <w:sz w:val="28"/>
          <w:szCs w:val="28"/>
        </w:rPr>
        <w:t>Железница</w:t>
      </w:r>
      <w:proofErr w:type="spellEnd"/>
      <w:r w:rsidRPr="00A92B8A">
        <w:rPr>
          <w:rFonts w:ascii="Times New Roman" w:hAnsi="Times New Roman"/>
          <w:color w:val="auto"/>
          <w:sz w:val="28"/>
          <w:szCs w:val="28"/>
        </w:rPr>
        <w:t xml:space="preserve"> и д. </w:t>
      </w:r>
      <w:proofErr w:type="spellStart"/>
      <w:r w:rsidRPr="00A92B8A">
        <w:rPr>
          <w:rFonts w:ascii="Times New Roman" w:hAnsi="Times New Roman"/>
          <w:color w:val="auto"/>
          <w:sz w:val="28"/>
          <w:szCs w:val="28"/>
        </w:rPr>
        <w:t>Будоговищи</w:t>
      </w:r>
      <w:proofErr w:type="spellEnd"/>
      <w:r w:rsidRPr="00A92B8A">
        <w:rPr>
          <w:rFonts w:ascii="Times New Roman" w:hAnsi="Times New Roman"/>
          <w:color w:val="auto"/>
          <w:sz w:val="28"/>
          <w:szCs w:val="28"/>
        </w:rPr>
        <w:t>.</w:t>
      </w:r>
    </w:p>
    <w:p w14:paraId="152653DA" w14:textId="77777777" w:rsidR="00BD73FD" w:rsidRPr="00A92B8A" w:rsidRDefault="00BD73FD" w:rsidP="00A92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2B8A">
        <w:rPr>
          <w:rFonts w:ascii="Times New Roman" w:hAnsi="Times New Roman"/>
          <w:color w:val="auto"/>
          <w:sz w:val="28"/>
          <w:szCs w:val="28"/>
        </w:rPr>
        <w:t xml:space="preserve">К концу 2025 года, завершатся проектные работы на строительство газопроводов в д. Фединское, д. Петрищево и с. </w:t>
      </w:r>
      <w:proofErr w:type="spellStart"/>
      <w:r w:rsidRPr="00A92B8A">
        <w:rPr>
          <w:rFonts w:ascii="Times New Roman" w:hAnsi="Times New Roman"/>
          <w:color w:val="auto"/>
          <w:sz w:val="28"/>
          <w:szCs w:val="28"/>
        </w:rPr>
        <w:t>Николо-Гастунь</w:t>
      </w:r>
      <w:proofErr w:type="spellEnd"/>
      <w:r w:rsidRPr="00A92B8A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7A6B8DC3" w14:textId="77777777" w:rsidR="00BD73FD" w:rsidRPr="00A92B8A" w:rsidRDefault="00BD73FD" w:rsidP="00A92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92B8A">
        <w:rPr>
          <w:rFonts w:ascii="Times New Roman" w:hAnsi="Times New Roman"/>
          <w:color w:val="auto"/>
          <w:sz w:val="28"/>
          <w:szCs w:val="28"/>
        </w:rPr>
        <w:t xml:space="preserve">Строительство </w:t>
      </w:r>
      <w:proofErr w:type="spellStart"/>
      <w:r w:rsidRPr="00A92B8A">
        <w:rPr>
          <w:rFonts w:ascii="Times New Roman" w:hAnsi="Times New Roman"/>
          <w:color w:val="auto"/>
          <w:sz w:val="28"/>
          <w:szCs w:val="28"/>
        </w:rPr>
        <w:t>запланированно</w:t>
      </w:r>
      <w:proofErr w:type="spellEnd"/>
      <w:r w:rsidRPr="00A92B8A">
        <w:rPr>
          <w:rFonts w:ascii="Times New Roman" w:hAnsi="Times New Roman"/>
          <w:color w:val="auto"/>
          <w:sz w:val="28"/>
          <w:szCs w:val="28"/>
        </w:rPr>
        <w:t xml:space="preserve"> на период с 2026-2028 годы.</w:t>
      </w:r>
    </w:p>
    <w:p w14:paraId="0B2A5B31" w14:textId="77777777" w:rsidR="00BD73FD" w:rsidRPr="00A92B8A" w:rsidRDefault="00BD73FD" w:rsidP="00A92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2F92942" w14:textId="77777777" w:rsidR="00BD73FD" w:rsidRPr="00A92B8A" w:rsidRDefault="00BD73FD" w:rsidP="00A92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2B8A">
        <w:rPr>
          <w:rFonts w:ascii="Times New Roman" w:hAnsi="Times New Roman"/>
          <w:color w:val="auto"/>
          <w:sz w:val="28"/>
          <w:szCs w:val="28"/>
        </w:rPr>
        <w:t xml:space="preserve">Общее количество потребителей по вышеуказанным населенным пунктам составит более 200 домовладений. </w:t>
      </w:r>
    </w:p>
    <w:p w14:paraId="5BB0CD99" w14:textId="77777777" w:rsidR="00BD73FD" w:rsidRPr="00A92B8A" w:rsidRDefault="00BD73FD" w:rsidP="00A92B8A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626FBBBA" w14:textId="77777777" w:rsidR="00BD73FD" w:rsidRPr="00A92B8A" w:rsidRDefault="00BD73FD" w:rsidP="00A92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715F0D7" w14:textId="09AE42BE" w:rsidR="00AD3797" w:rsidRDefault="00125CC0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Отопительный сезон</w:t>
      </w:r>
    </w:p>
    <w:p w14:paraId="75D0BC21" w14:textId="77777777" w:rsidR="00125CC0" w:rsidRPr="004872AB" w:rsidRDefault="00125CC0" w:rsidP="00125CC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872A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4872AB">
        <w:rPr>
          <w:rFonts w:ascii="Times New Roman" w:hAnsi="Times New Roman"/>
          <w:b/>
          <w:color w:val="auto"/>
          <w:sz w:val="28"/>
          <w:szCs w:val="28"/>
        </w:rPr>
        <w:t>В рамках подготовки к отопительному сезону 2024 - 2025 год</w:t>
      </w:r>
      <w:r w:rsidRPr="004872AB">
        <w:rPr>
          <w:rFonts w:ascii="Times New Roman" w:hAnsi="Times New Roman"/>
          <w:color w:val="auto"/>
          <w:sz w:val="28"/>
          <w:szCs w:val="28"/>
        </w:rPr>
        <w:t xml:space="preserve"> была проведена замена ветхих сетей отопления и ГВС протяженностью 1,9 км в том числе 1,2 км за счет средств бюджета. </w:t>
      </w:r>
    </w:p>
    <w:p w14:paraId="63CE2DC8" w14:textId="77777777" w:rsidR="00125CC0" w:rsidRPr="004872AB" w:rsidRDefault="00125CC0" w:rsidP="00125CC0">
      <w:pPr>
        <w:spacing w:after="0" w:line="24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872AB">
        <w:rPr>
          <w:rFonts w:ascii="Times New Roman" w:hAnsi="Times New Roman"/>
          <w:color w:val="auto"/>
          <w:sz w:val="28"/>
          <w:szCs w:val="28"/>
        </w:rPr>
        <w:t xml:space="preserve">      Кроме того,  были  проведены работы по реконструкции газового оборудования двух котельных (№7 и №14), ремонт здания котельной  №14.</w:t>
      </w:r>
    </w:p>
    <w:p w14:paraId="77BF2BCB" w14:textId="77777777" w:rsidR="00125CC0" w:rsidRPr="004872AB" w:rsidRDefault="00125CC0" w:rsidP="00125CC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872AB">
        <w:rPr>
          <w:rFonts w:ascii="Times New Roman" w:hAnsi="Times New Roman"/>
          <w:i/>
          <w:color w:val="auto"/>
          <w:sz w:val="28"/>
          <w:szCs w:val="28"/>
        </w:rPr>
        <w:t xml:space="preserve">     </w:t>
      </w:r>
      <w:r w:rsidRPr="004872AB">
        <w:rPr>
          <w:rFonts w:ascii="Times New Roman" w:hAnsi="Times New Roman"/>
          <w:color w:val="auto"/>
          <w:sz w:val="28"/>
          <w:szCs w:val="28"/>
        </w:rPr>
        <w:t xml:space="preserve">  Проведены работы по  изоляции 0,834 км сетей теплоснабжения.</w:t>
      </w:r>
    </w:p>
    <w:p w14:paraId="7BFFF84A" w14:textId="77777777" w:rsidR="00125CC0" w:rsidRPr="004872AB" w:rsidRDefault="00125CC0" w:rsidP="00125CC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872AB">
        <w:rPr>
          <w:rFonts w:ascii="Times New Roman" w:hAnsi="Times New Roman"/>
          <w:color w:val="auto"/>
          <w:sz w:val="28"/>
          <w:szCs w:val="28"/>
        </w:rPr>
        <w:t xml:space="preserve">      В целях подготовки к отопительному периоду 2025-2026 годов запланированы мероприятия по замене ветхих тепловых сетей протяженностью 1,4 км., реконструкция котельной №15 с. Болото.</w:t>
      </w:r>
    </w:p>
    <w:p w14:paraId="10B7CA18" w14:textId="77777777" w:rsidR="00125CC0" w:rsidRPr="00A60E4A" w:rsidRDefault="00125CC0" w:rsidP="00AD37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AEADA0" w14:textId="5CA36AA7" w:rsidR="00AD3797" w:rsidRDefault="006E746C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Капитальный ремонт</w:t>
      </w:r>
      <w:r w:rsidR="00AD3797" w:rsidRPr="00A60E4A">
        <w:rPr>
          <w:rFonts w:ascii="Times New Roman" w:hAnsi="Times New Roman"/>
          <w:b/>
          <w:sz w:val="28"/>
          <w:szCs w:val="28"/>
        </w:rPr>
        <w:t xml:space="preserve"> </w:t>
      </w:r>
    </w:p>
    <w:p w14:paraId="76C3BF44" w14:textId="1444A06F" w:rsidR="006E746C" w:rsidRPr="004872AB" w:rsidRDefault="006E746C" w:rsidP="006E746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4872AB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4872AB">
        <w:rPr>
          <w:rFonts w:ascii="Times New Roman" w:hAnsi="Times New Roman"/>
          <w:b/>
          <w:color w:val="auto"/>
          <w:sz w:val="28"/>
          <w:szCs w:val="28"/>
        </w:rPr>
        <w:t xml:space="preserve">В рамках реализации  регионального проекта </w:t>
      </w:r>
      <w:r w:rsidRPr="004872AB">
        <w:rPr>
          <w:rFonts w:ascii="Times New Roman" w:hAnsi="Times New Roman"/>
          <w:color w:val="auto"/>
          <w:sz w:val="28"/>
          <w:szCs w:val="28"/>
        </w:rPr>
        <w:t>«Строительство  и капитальный ремонт объектов коммунальной инфраструктуры</w:t>
      </w:r>
      <w:r>
        <w:rPr>
          <w:rFonts w:ascii="Times New Roman" w:hAnsi="Times New Roman"/>
          <w:color w:val="auto"/>
          <w:sz w:val="28"/>
          <w:szCs w:val="28"/>
        </w:rPr>
        <w:t xml:space="preserve"> Тульской области» </w:t>
      </w:r>
      <w:r w:rsidRPr="004872AB">
        <w:rPr>
          <w:rFonts w:ascii="Times New Roman" w:hAnsi="Times New Roman"/>
          <w:color w:val="auto"/>
          <w:sz w:val="28"/>
          <w:szCs w:val="28"/>
        </w:rPr>
        <w:t xml:space="preserve">проведен капитальный ремонт участка самотечного канализационного коллектора  по ул. Рабочая протяженностью 516 метров </w:t>
      </w:r>
      <w:r w:rsidRPr="004872AB">
        <w:rPr>
          <w:rFonts w:ascii="Times New Roman" w:hAnsi="Times New Roman"/>
          <w:bCs/>
          <w:color w:val="auto"/>
          <w:sz w:val="32"/>
          <w:szCs w:val="32"/>
        </w:rPr>
        <w:t>Стоимость работ 39 млн. руб</w:t>
      </w:r>
      <w:r w:rsidRPr="004872AB">
        <w:rPr>
          <w:rFonts w:ascii="Times New Roman" w:hAnsi="Times New Roman"/>
          <w:color w:val="auto"/>
          <w:sz w:val="28"/>
          <w:szCs w:val="28"/>
        </w:rPr>
        <w:t>.</w:t>
      </w:r>
    </w:p>
    <w:p w14:paraId="4E8D7915" w14:textId="77777777" w:rsidR="006E746C" w:rsidRPr="00C07F88" w:rsidRDefault="006E746C" w:rsidP="006E746C">
      <w:pPr>
        <w:spacing w:after="20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</w:t>
      </w:r>
      <w:r w:rsidRPr="00C07F88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  период 2024 года  выполнен капитальный ремонт   крыш  четырех многоквартирных домов.</w:t>
      </w:r>
    </w:p>
    <w:p w14:paraId="246AEB54" w14:textId="77777777" w:rsidR="006E746C" w:rsidRPr="004872AB" w:rsidRDefault="006E746C" w:rsidP="006E746C">
      <w:pPr>
        <w:spacing w:after="20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872A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В 2025 году фондом капитального ремонта  планируется  капитальный ремонт  в 19 многоквартирных домах.</w:t>
      </w:r>
    </w:p>
    <w:p w14:paraId="45FC2FD4" w14:textId="77777777" w:rsidR="006E746C" w:rsidRPr="00A60E4A" w:rsidRDefault="006E746C" w:rsidP="00AD37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8B5CB9A" w14:textId="1D43FE59" w:rsidR="00AD3797" w:rsidRDefault="00D82E86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Здравоохранение</w:t>
      </w:r>
    </w:p>
    <w:p w14:paraId="01E57DD5" w14:textId="77777777" w:rsidR="00EE5937" w:rsidRDefault="00EE5937" w:rsidP="00AD37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A6DE0E" w14:textId="77777777" w:rsidR="00EE5937" w:rsidRPr="00EE5937" w:rsidRDefault="00EE5937" w:rsidP="00A92B8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В ГУЗ "Белевская ЦРБ" всего, начиная с 2018г.по 2024г., в рамках реализации программы «Модернизация первичного звена здравоохранения» национального проекта «Здравоохранение» в Белевском районе из 14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ФАПов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капитально отремонтированы 6 в населённых пунктах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Астафьево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Богданово, Жуково, Иваново,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Фединское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Черногрязка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здание поликлиники ГУЗ «Белевская ЦРБ» и установлены современные модульные фельдшерско-акушерские пункты (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ФАПы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) сразу в трёх населённых пунктах: Березово, Болото, Ровно.</w:t>
      </w:r>
    </w:p>
    <w:p w14:paraId="49A1673F" w14:textId="77777777" w:rsidR="00EE5937" w:rsidRPr="00EE5937" w:rsidRDefault="00EE5937" w:rsidP="00A92B8A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Только в 2024 году </w:t>
      </w:r>
    </w:p>
    <w:p w14:paraId="5002C383" w14:textId="49975B41" w:rsidR="00EE5937" w:rsidRPr="00EE5937" w:rsidRDefault="00EE5937" w:rsidP="00A92B8A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•</w:t>
      </w: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был проведён капитальный ремонт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</w:t>
      </w: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благоустройство территории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Фединского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ФАПа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; </w:t>
      </w:r>
    </w:p>
    <w:p w14:paraId="15135A73" w14:textId="77777777" w:rsidR="00EE5937" w:rsidRPr="00EE5937" w:rsidRDefault="00EE5937" w:rsidP="00A92B8A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•</w:t>
      </w: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установлены и введены в эксплуатацию два модульных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ФАПа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п.Ровно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д. Берёзово. </w:t>
      </w:r>
    </w:p>
    <w:p w14:paraId="2281A9CC" w14:textId="4E94B79C" w:rsidR="00EE5937" w:rsidRPr="00EE5937" w:rsidRDefault="00EE5937" w:rsidP="00A92B8A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Новые модульные фельдшерско-акушерские пункты отвечают всем современным требованиям, укомплектованы необходимым оборудованием, что повышает доступность и качество оказания первичной медицинской помощи сельским жителям и улучшает условия труда фельдшера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635BBD8A" w14:textId="77777777" w:rsidR="00EE5937" w:rsidRPr="00EE5937" w:rsidRDefault="00EE5937" w:rsidP="00A92B8A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Благоустроена территория данных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ФАПов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закуплена новая мебель, медицинское оборудование, согласно стандартам оснащения.</w:t>
      </w:r>
    </w:p>
    <w:p w14:paraId="51834D72" w14:textId="77777777" w:rsidR="00EE5937" w:rsidRPr="00EE5937" w:rsidRDefault="00EE5937" w:rsidP="00A92B8A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Все новые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ФАПы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 началу работы укомплектованы кадрами.</w:t>
      </w:r>
    </w:p>
    <w:p w14:paraId="353EE0FC" w14:textId="3A54C433" w:rsidR="00EE5937" w:rsidRPr="00EE5937" w:rsidRDefault="00EE5937" w:rsidP="00A92B8A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В 2025г.запланирован капитальный ремонт здания поликлиники ГУЗ «Белевская ЦРБ»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484A03D4" w14:textId="77777777" w:rsidR="00EE5937" w:rsidRPr="00EE5937" w:rsidRDefault="00EE5937" w:rsidP="00A92B8A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На период 2026-2030гг в плане капитальный ремонт двух </w:t>
      </w:r>
      <w:proofErr w:type="spellStart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ФАПов</w:t>
      </w:r>
      <w:proofErr w:type="spellEnd"/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: д. Давыдово, д. Таратухино</w:t>
      </w:r>
    </w:p>
    <w:p w14:paraId="5A81C583" w14:textId="0E8F35F2" w:rsidR="00EE5937" w:rsidRDefault="00EE5937" w:rsidP="00A92B8A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Дополнительным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списком добавлены на капремонт</w:t>
      </w: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ФАП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д. Кураково</w:t>
      </w: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амбулатория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п. Бобрики,</w:t>
      </w:r>
      <w:r w:rsidRPr="00EE593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ФАП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д.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Зубково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14:paraId="1AEF216F" w14:textId="77777777" w:rsidR="00406FEF" w:rsidRDefault="00406FEF" w:rsidP="00EE59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15514D" w14:textId="74FF9318" w:rsidR="00AD3797" w:rsidRDefault="00406FEF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 и туризм</w:t>
      </w:r>
    </w:p>
    <w:p w14:paraId="47C960F0" w14:textId="77777777" w:rsidR="00406FEF" w:rsidRDefault="00406FEF" w:rsidP="00AD37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C1E045B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Деятельность администрации района в области культуры направлена на поддержку, сохранение и развитие богатых культурных традиций Белевского района, совершенствование эстетического воспитания и обеспечение разнообразных форм досуга горожан. В сфере культуры работают 7 учреждений культурно-досугового типа, </w:t>
      </w:r>
      <w:proofErr w:type="spellStart"/>
      <w:r w:rsidRPr="00406FEF">
        <w:rPr>
          <w:rFonts w:ascii="Times New Roman" w:hAnsi="Times New Roman"/>
          <w:bCs/>
          <w:color w:val="auto"/>
          <w:sz w:val="28"/>
          <w:szCs w:val="28"/>
        </w:rPr>
        <w:t>межпоселенческая</w:t>
      </w:r>
      <w:proofErr w:type="spellEnd"/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 библиотека с 10 структурными подразделениями, детская школа искусств и районный художественно-краеведческий музей. </w:t>
      </w:r>
    </w:p>
    <w:p w14:paraId="569A1576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>Все муниципальные учреждения культуры участвуют в программе</w:t>
      </w:r>
      <w:r w:rsidRPr="00406FE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406FEF">
        <w:rPr>
          <w:rFonts w:ascii="Times New Roman" w:hAnsi="Times New Roman"/>
          <w:b/>
          <w:bCs/>
          <w:color w:val="auto"/>
          <w:sz w:val="28"/>
          <w:szCs w:val="28"/>
        </w:rPr>
        <w:t>«Пушкинская карта</w:t>
      </w:r>
      <w:r w:rsidRPr="00406FEF">
        <w:rPr>
          <w:rFonts w:ascii="Times New Roman" w:hAnsi="Times New Roman"/>
          <w:bCs/>
          <w:color w:val="auto"/>
          <w:sz w:val="28"/>
          <w:szCs w:val="28"/>
        </w:rPr>
        <w:t>»</w:t>
      </w:r>
      <w:r w:rsidRPr="00406FE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проекта Минкультуры, </w:t>
      </w:r>
      <w:proofErr w:type="spellStart"/>
      <w:r w:rsidRPr="00406FEF">
        <w:rPr>
          <w:rFonts w:ascii="Times New Roman" w:hAnsi="Times New Roman"/>
          <w:bCs/>
          <w:color w:val="auto"/>
          <w:sz w:val="28"/>
          <w:szCs w:val="28"/>
        </w:rPr>
        <w:t>Минцифры</w:t>
      </w:r>
      <w:proofErr w:type="spellEnd"/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 и Почта Банка, который позволяет молодым людям Белевского района бесплатно посещать кинотеатр, музей, выставки, мастер-классы и другие мероприятия учреждений культуры за счет средств федерального бюджета. </w:t>
      </w:r>
      <w:r w:rsidRPr="00406FEF">
        <w:rPr>
          <w:rFonts w:ascii="Times New Roman" w:hAnsi="Times New Roman"/>
          <w:b/>
          <w:bCs/>
          <w:color w:val="auto"/>
          <w:sz w:val="28"/>
          <w:szCs w:val="28"/>
        </w:rPr>
        <w:t>В 2024 году</w:t>
      </w: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 учреждениями культуры МО Белевский район по Пушкинской карте было заработано свыше 1 млн. руб.</w:t>
      </w:r>
    </w:p>
    <w:p w14:paraId="70363A30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B6339F9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06FEF">
        <w:rPr>
          <w:rFonts w:ascii="Times New Roman" w:hAnsi="Times New Roman"/>
          <w:b/>
          <w:bCs/>
          <w:i/>
          <w:color w:val="auto"/>
          <w:sz w:val="24"/>
          <w:szCs w:val="24"/>
        </w:rPr>
        <w:t>Таблица 2. Освоение денежных средств по «Пушкинской карте»</w:t>
      </w:r>
    </w:p>
    <w:tbl>
      <w:tblPr>
        <w:tblStyle w:val="1d"/>
        <w:tblW w:w="0" w:type="auto"/>
        <w:jc w:val="center"/>
        <w:tblLook w:val="04A0" w:firstRow="1" w:lastRow="0" w:firstColumn="1" w:lastColumn="0" w:noHBand="0" w:noVBand="1"/>
      </w:tblPr>
      <w:tblGrid>
        <w:gridCol w:w="4216"/>
        <w:gridCol w:w="1476"/>
      </w:tblGrid>
      <w:tr w:rsidR="00406FEF" w:rsidRPr="00406FEF" w14:paraId="42B02384" w14:textId="77777777" w:rsidTr="00457099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ECEF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i/>
              </w:rPr>
              <w:lastRenderedPageBreak/>
              <w:t>Учреждение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0D3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i/>
              </w:rPr>
              <w:t>2024 г., руб.</w:t>
            </w:r>
          </w:p>
        </w:tc>
      </w:tr>
      <w:tr w:rsidR="00406FEF" w:rsidRPr="00406FEF" w14:paraId="24D9E6B5" w14:textId="77777777" w:rsidTr="00457099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66E0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i/>
              </w:rPr>
              <w:t xml:space="preserve">Музей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D1B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i/>
              </w:rPr>
              <w:t>69 650,00</w:t>
            </w:r>
          </w:p>
        </w:tc>
      </w:tr>
      <w:tr w:rsidR="00406FEF" w:rsidRPr="00406FEF" w14:paraId="6E195F59" w14:textId="77777777" w:rsidTr="00457099">
        <w:trPr>
          <w:trHeight w:val="28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75AF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i/>
              </w:rPr>
              <w:t>Центр развития культуры и туризма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CD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i/>
              </w:rPr>
              <w:t>790 900,00</w:t>
            </w:r>
          </w:p>
        </w:tc>
      </w:tr>
      <w:tr w:rsidR="00406FEF" w:rsidRPr="00406FEF" w14:paraId="24AB85F5" w14:textId="77777777" w:rsidTr="00457099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C11B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i/>
              </w:rPr>
              <w:t>ДШИ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8AD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i/>
              </w:rPr>
              <w:t>171 660,00</w:t>
            </w:r>
          </w:p>
        </w:tc>
      </w:tr>
      <w:tr w:rsidR="00406FEF" w:rsidRPr="00406FEF" w14:paraId="737A98B4" w14:textId="77777777" w:rsidTr="00457099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B10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i/>
              </w:rPr>
              <w:t>Библиотека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474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i/>
              </w:rPr>
              <w:t>104 000,00</w:t>
            </w:r>
          </w:p>
        </w:tc>
      </w:tr>
      <w:tr w:rsidR="00406FEF" w:rsidRPr="00406FEF" w14:paraId="3A17802D" w14:textId="77777777" w:rsidTr="00457099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741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6FEF">
              <w:rPr>
                <w:rFonts w:ascii="Times New Roman" w:hAnsi="Times New Roman"/>
                <w:b/>
                <w:i/>
              </w:rPr>
              <w:t>Всег</w:t>
            </w:r>
            <w:r w:rsidRPr="00406FEF">
              <w:rPr>
                <w:rFonts w:ascii="Times New Roman" w:hAnsi="Times New Roman"/>
                <w:i/>
              </w:rPr>
              <w:t>о: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7CF" w14:textId="77777777" w:rsidR="00406FEF" w:rsidRPr="00406FEF" w:rsidRDefault="00406FEF" w:rsidP="00406FE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06FEF">
              <w:rPr>
                <w:rFonts w:ascii="Times New Roman" w:hAnsi="Times New Roman"/>
                <w:b/>
                <w:i/>
              </w:rPr>
              <w:t>1 136 210,00</w:t>
            </w:r>
          </w:p>
        </w:tc>
      </w:tr>
    </w:tbl>
    <w:p w14:paraId="329D217B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511A2B12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73F34500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/>
          <w:bCs/>
          <w:color w:val="auto"/>
          <w:sz w:val="28"/>
          <w:szCs w:val="28"/>
        </w:rPr>
        <w:t>Библиотечное обслуживание</w:t>
      </w:r>
    </w:p>
    <w:p w14:paraId="56AB0DAE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8B701D7" w14:textId="725FF21F" w:rsidR="00406FEF" w:rsidRPr="00406FEF" w:rsidRDefault="00406FEF" w:rsidP="00A92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Важное место в обеспечении доступа населения к информации и в создании условий для интеллектуального общения читателей отводилось Белевской </w:t>
      </w:r>
      <w:proofErr w:type="spellStart"/>
      <w:r w:rsidRPr="00406FEF">
        <w:rPr>
          <w:rFonts w:ascii="Times New Roman" w:hAnsi="Times New Roman"/>
          <w:bCs/>
          <w:color w:val="auto"/>
          <w:sz w:val="28"/>
          <w:szCs w:val="28"/>
        </w:rPr>
        <w:t>межпоселенческой</w:t>
      </w:r>
      <w:proofErr w:type="spellEnd"/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 библиотеке, включающей 10 структурных подразделений.</w:t>
      </w:r>
    </w:p>
    <w:p w14:paraId="2FCE7816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>На сегодняшний день библиотека стала местом, где не только выдают книги, но и создаются пространство для обучения, культурного обмена и общения. Это место, где можно найти информацию, поработать в тишине, посетить мероприятия, такие как лекции, мастер-классы, выставки и встречи с авторами.</w:t>
      </w:r>
    </w:p>
    <w:p w14:paraId="1EE1BBCF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>Все библиотеки оснащены компьютерной техникой,</w:t>
      </w:r>
      <w:r w:rsidRPr="00406FEF">
        <w:rPr>
          <w:rFonts w:ascii="Calibri" w:eastAsia="Calibri" w:hAnsi="Calibri"/>
          <w:color w:val="auto"/>
          <w:szCs w:val="22"/>
          <w:lang w:eastAsia="en-US"/>
        </w:rPr>
        <w:t xml:space="preserve"> </w:t>
      </w: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высокоскоростным доступ к сети интернет, а также доступом к </w:t>
      </w:r>
      <w:proofErr w:type="spellStart"/>
      <w:r w:rsidRPr="00406FEF">
        <w:rPr>
          <w:rFonts w:ascii="Times New Roman" w:hAnsi="Times New Roman"/>
          <w:bCs/>
          <w:color w:val="auto"/>
          <w:sz w:val="28"/>
          <w:szCs w:val="28"/>
        </w:rPr>
        <w:t>wi-fi</w:t>
      </w:r>
      <w:proofErr w:type="spellEnd"/>
      <w:r w:rsidRPr="00406FEF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54EEC98B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>В 2024 году центральная районная библиотека подключилась к виртуальному читальному залу Национальной электронной детской библиотеки (НЭДБ).</w:t>
      </w:r>
    </w:p>
    <w:p w14:paraId="67B6AF10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>На комплектование книжных фондов библиотек в 2024 году за счет участия в программе «Комплектование книжных фондов» выделено 353 тыс. руб. (</w:t>
      </w: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>ФБ – 178 тыс. руб., ОБ – 65,87 тыс. руб., МБ 109,0 тыс. руб</w:t>
      </w: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.), и 474 тыс. рублей </w:t>
      </w: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>(МБ – 474 тыс. рублей)</w:t>
      </w: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 на периодические издания благодаря муниципальной программе «Развитие культуры и туризма МО Белевский район».  </w:t>
      </w:r>
    </w:p>
    <w:p w14:paraId="6666E349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 В 2024 году в рамках реализации национального проекта "Культура" при участии в региональном проекте «Творческие люди» получена государственная поддержка лучшему работнику сельских учреждений культуры сотруднику </w:t>
      </w:r>
      <w:proofErr w:type="spellStart"/>
      <w:r w:rsidRPr="00406FEF">
        <w:rPr>
          <w:rFonts w:ascii="Times New Roman" w:hAnsi="Times New Roman"/>
          <w:bCs/>
          <w:color w:val="auto"/>
          <w:sz w:val="28"/>
          <w:szCs w:val="28"/>
        </w:rPr>
        <w:t>Бобриковской</w:t>
      </w:r>
      <w:proofErr w:type="spellEnd"/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 сельской библиотеки, в размере 53 тыс. руб.</w:t>
      </w: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 xml:space="preserve"> (ОБ –53 тыс. руб.).</w:t>
      </w:r>
    </w:p>
    <w:p w14:paraId="142A45A2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34BE10B9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/>
          <w:bCs/>
          <w:color w:val="auto"/>
          <w:sz w:val="28"/>
          <w:szCs w:val="28"/>
        </w:rPr>
        <w:t>Дополнительное образование в области культуры</w:t>
      </w:r>
    </w:p>
    <w:p w14:paraId="7A945DDF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8E23DF5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>В системе дополнительного образования в области культуры функционирует детская школа искусств, которая в полном объёме реализует дополнительные предпрофессиональные и общеразвивающие программы в области музыкального и изобразительного искусства.</w:t>
      </w:r>
    </w:p>
    <w:p w14:paraId="0A6FA2EB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Школа искусств ведет активную концертную деятельность, которая осуществляется на высоком профессиональном уровне и пользуется признанием и любовью многочисленных зрителей. Большинство концертов сопровождается художественными выставками и мастер-классами, цель </w:t>
      </w:r>
      <w:r w:rsidRPr="00406FEF">
        <w:rPr>
          <w:rFonts w:ascii="Times New Roman" w:hAnsi="Times New Roman"/>
          <w:bCs/>
          <w:color w:val="auto"/>
          <w:sz w:val="28"/>
          <w:szCs w:val="28"/>
        </w:rPr>
        <w:lastRenderedPageBreak/>
        <w:t>которых – популяризация детского творчества и народного искусства.</w:t>
      </w:r>
    </w:p>
    <w:p w14:paraId="77C9CCB6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Обучающиеся и педагоги школы являются участниками, победителями и призерами фестивалей, конкурсов, выставок: муниципального, регионального, всероссийского и международного уровней. Из наиболее важных является победа в конкурсе Президентского фонда культурных инициатив с проектом «Чудеса из глины», который направлен на: Возрождение и сохранение традиционного гончарного промысла в Белеве. </w:t>
      </w:r>
    </w:p>
    <w:p w14:paraId="13BF5CED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В 2024 году на укрепление материально-технической базы из средств бюджета МО Белевский район было выделено почти 900 тыс. руб. </w:t>
      </w: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>(Изготовлена ПСД на замену окон, приобретена мебель для кабинетов, закуплена оргтехника, проведен косметический ремонт внутренних помещений)</w:t>
      </w:r>
    </w:p>
    <w:p w14:paraId="2F5CBED9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В 2025 году по национальному проекту «Семья», в рамках реализации регионального проекта «Семейные ценности и инфраструктура культуры» Белевская школа искусств будет дооснащена современным оборудованием, музыкальными инструментами и учебными материалами на сумму 3,7 млн. руб. </w:t>
      </w: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>(ФБ – 3,5 млн. руб., ОБ - 0,14 млн руб., МБ – 0,07 млн. руб.).</w:t>
      </w:r>
    </w:p>
    <w:p w14:paraId="14126101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2020127F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/>
          <w:bCs/>
          <w:color w:val="auto"/>
          <w:sz w:val="28"/>
          <w:szCs w:val="28"/>
        </w:rPr>
        <w:t>Культурно-досуговая деятельность</w:t>
      </w:r>
    </w:p>
    <w:p w14:paraId="09724F48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1583907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В учреждениях «Белевского центра развития культуры и туризма» (в структуру которого входят сельские дома культуры и сельский культурно-образовательный центр в с. </w:t>
      </w:r>
      <w:proofErr w:type="spellStart"/>
      <w:r w:rsidRPr="00406FEF">
        <w:rPr>
          <w:rFonts w:ascii="Times New Roman" w:hAnsi="Times New Roman"/>
          <w:bCs/>
          <w:color w:val="auto"/>
          <w:sz w:val="28"/>
          <w:szCs w:val="28"/>
        </w:rPr>
        <w:t>Мишенское</w:t>
      </w:r>
      <w:proofErr w:type="spellEnd"/>
      <w:r w:rsidRPr="00406FEF">
        <w:rPr>
          <w:rFonts w:ascii="Times New Roman" w:hAnsi="Times New Roman"/>
          <w:bCs/>
          <w:color w:val="auto"/>
          <w:sz w:val="28"/>
          <w:szCs w:val="28"/>
        </w:rPr>
        <w:t>) функционирует 36 клубных формирований и любительских объединений. Их посещает 345 человек различных возрастных категорий населения. В процентном соотношении обхват жителей составил 1,85 % от 18680 человек, проживающих в районе.</w:t>
      </w:r>
    </w:p>
    <w:p w14:paraId="30907A0A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color w:val="auto"/>
          <w:sz w:val="28"/>
          <w:szCs w:val="28"/>
        </w:rPr>
        <w:t xml:space="preserve">В 2024 в рамках реализации национального проекта "Культура" при участии в региональном проекте «Творческие люди» приобретена экскурсионная радиосистема для Сельского культурно-образовательного центра им. В.А. Жуковского в с. </w:t>
      </w:r>
      <w:proofErr w:type="spellStart"/>
      <w:r w:rsidRPr="00406FEF">
        <w:rPr>
          <w:rFonts w:ascii="Times New Roman" w:hAnsi="Times New Roman"/>
          <w:color w:val="auto"/>
          <w:sz w:val="28"/>
          <w:szCs w:val="28"/>
        </w:rPr>
        <w:t>Мишенское</w:t>
      </w:r>
      <w:proofErr w:type="spellEnd"/>
      <w:r w:rsidRPr="00406FEF">
        <w:rPr>
          <w:rFonts w:ascii="Times New Roman" w:hAnsi="Times New Roman"/>
          <w:color w:val="auto"/>
          <w:sz w:val="28"/>
          <w:szCs w:val="28"/>
        </w:rPr>
        <w:t xml:space="preserve"> на сумму 104,17 тыс. руб. </w:t>
      </w:r>
      <w:r w:rsidRPr="00406FEF">
        <w:rPr>
          <w:rFonts w:ascii="Times New Roman" w:hAnsi="Times New Roman"/>
          <w:i/>
          <w:color w:val="auto"/>
          <w:sz w:val="28"/>
          <w:szCs w:val="28"/>
        </w:rPr>
        <w:t xml:space="preserve">(ФБ – 100,0 тыс. руб., ОБ – 4.17 тыс. руб.). </w:t>
      </w:r>
    </w:p>
    <w:p w14:paraId="31A6A9D3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06FEF">
        <w:rPr>
          <w:rFonts w:ascii="Times New Roman" w:hAnsi="Times New Roman"/>
          <w:color w:val="auto"/>
          <w:sz w:val="28"/>
          <w:szCs w:val="28"/>
        </w:rPr>
        <w:t xml:space="preserve">Кроме того, за счет местного бюджета завершен ремонт внутренних помещений сельского дома культуры в Таратухино </w:t>
      </w:r>
      <w:r w:rsidRPr="00406FEF">
        <w:rPr>
          <w:rFonts w:ascii="Times New Roman" w:hAnsi="Times New Roman"/>
          <w:i/>
          <w:color w:val="auto"/>
          <w:sz w:val="28"/>
          <w:szCs w:val="28"/>
        </w:rPr>
        <w:t>(ремонт системы отопления, электроосвещения, ремонт АПС и внутренних помещений</w:t>
      </w:r>
      <w:r w:rsidRPr="00406FEF">
        <w:rPr>
          <w:rFonts w:ascii="Times New Roman" w:hAnsi="Times New Roman"/>
          <w:color w:val="auto"/>
          <w:sz w:val="28"/>
          <w:szCs w:val="28"/>
        </w:rPr>
        <w:t xml:space="preserve">) на сумму 3 млн. руб. </w:t>
      </w:r>
      <w:r w:rsidRPr="00406FEF">
        <w:rPr>
          <w:rFonts w:ascii="Times New Roman" w:hAnsi="Times New Roman"/>
          <w:i/>
          <w:color w:val="auto"/>
          <w:sz w:val="28"/>
          <w:szCs w:val="28"/>
        </w:rPr>
        <w:t>(МБ – 3млн. руб.).</w:t>
      </w:r>
    </w:p>
    <w:p w14:paraId="61CDE0F9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color w:val="auto"/>
          <w:sz w:val="28"/>
          <w:szCs w:val="28"/>
        </w:rPr>
        <w:t xml:space="preserve">На газификацию сельских домов культуры израсходовано 690 тыс. руб. </w:t>
      </w:r>
      <w:r w:rsidRPr="00406FEF">
        <w:rPr>
          <w:rFonts w:ascii="Times New Roman" w:hAnsi="Times New Roman"/>
          <w:i/>
          <w:color w:val="auto"/>
          <w:sz w:val="28"/>
          <w:szCs w:val="28"/>
        </w:rPr>
        <w:t>(МБ – 690 тыс. руб.), технологическое присоединение и проектирование.</w:t>
      </w:r>
    </w:p>
    <w:p w14:paraId="323CA66F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color w:val="auto"/>
          <w:sz w:val="28"/>
          <w:szCs w:val="28"/>
        </w:rPr>
        <w:t>В 2024 году почти 2 млн. руб. из местного бюджета было выделено на улучшение учреждений культурно-досугового типа</w:t>
      </w:r>
      <w:r w:rsidRPr="00406FEF">
        <w:rPr>
          <w:rFonts w:ascii="Times New Roman" w:hAnsi="Times New Roman"/>
          <w:i/>
          <w:color w:val="auto"/>
          <w:sz w:val="28"/>
          <w:szCs w:val="28"/>
        </w:rPr>
        <w:t xml:space="preserve"> (В СДК Беляево произведена </w:t>
      </w:r>
      <w:proofErr w:type="spellStart"/>
      <w:r w:rsidRPr="00406FEF">
        <w:rPr>
          <w:rFonts w:ascii="Times New Roman" w:hAnsi="Times New Roman"/>
          <w:i/>
          <w:color w:val="auto"/>
          <w:sz w:val="28"/>
          <w:szCs w:val="28"/>
        </w:rPr>
        <w:t>отмостка</w:t>
      </w:r>
      <w:proofErr w:type="spellEnd"/>
      <w:r w:rsidRPr="00406FEF">
        <w:rPr>
          <w:rFonts w:ascii="Times New Roman" w:hAnsi="Times New Roman"/>
          <w:i/>
          <w:color w:val="auto"/>
          <w:sz w:val="28"/>
          <w:szCs w:val="28"/>
        </w:rPr>
        <w:t xml:space="preserve"> здания на сумму 191 тыс. руб., произведен ремонт подхода к зданию и </w:t>
      </w:r>
      <w:proofErr w:type="spellStart"/>
      <w:r w:rsidRPr="00406FEF">
        <w:rPr>
          <w:rFonts w:ascii="Times New Roman" w:hAnsi="Times New Roman"/>
          <w:i/>
          <w:color w:val="auto"/>
          <w:sz w:val="28"/>
          <w:szCs w:val="28"/>
        </w:rPr>
        <w:t>отмостки</w:t>
      </w:r>
      <w:proofErr w:type="spellEnd"/>
      <w:r w:rsidRPr="00406FEF">
        <w:rPr>
          <w:rFonts w:ascii="Times New Roman" w:hAnsi="Times New Roman"/>
          <w:i/>
          <w:color w:val="auto"/>
          <w:sz w:val="28"/>
          <w:szCs w:val="28"/>
        </w:rPr>
        <w:t xml:space="preserve"> к центру развития культуры и туризма на сумму 620 тыс. руб., ремонт потолка </w:t>
      </w:r>
      <w:proofErr w:type="spellStart"/>
      <w:r w:rsidRPr="00406FEF">
        <w:rPr>
          <w:rFonts w:ascii="Times New Roman" w:hAnsi="Times New Roman"/>
          <w:i/>
          <w:color w:val="auto"/>
          <w:sz w:val="28"/>
          <w:szCs w:val="28"/>
        </w:rPr>
        <w:t>Мишенского</w:t>
      </w:r>
      <w:proofErr w:type="spellEnd"/>
      <w:r w:rsidRPr="00406FEF">
        <w:rPr>
          <w:rFonts w:ascii="Times New Roman" w:hAnsi="Times New Roman"/>
          <w:i/>
          <w:color w:val="auto"/>
          <w:sz w:val="28"/>
          <w:szCs w:val="28"/>
        </w:rPr>
        <w:t xml:space="preserve"> СДК на сумму 270 тыс. </w:t>
      </w:r>
      <w:proofErr w:type="spellStart"/>
      <w:r w:rsidRPr="00406FEF">
        <w:rPr>
          <w:rFonts w:ascii="Times New Roman" w:hAnsi="Times New Roman"/>
          <w:i/>
          <w:color w:val="auto"/>
          <w:sz w:val="28"/>
          <w:szCs w:val="28"/>
        </w:rPr>
        <w:t>руб.,ремонт</w:t>
      </w:r>
      <w:proofErr w:type="spellEnd"/>
      <w:r w:rsidRPr="00406FEF">
        <w:rPr>
          <w:rFonts w:ascii="Times New Roman" w:hAnsi="Times New Roman"/>
          <w:i/>
          <w:color w:val="auto"/>
          <w:sz w:val="28"/>
          <w:szCs w:val="28"/>
        </w:rPr>
        <w:t xml:space="preserve"> системы автоматической пожарной сигнализации в </w:t>
      </w:r>
      <w:proofErr w:type="spellStart"/>
      <w:r w:rsidRPr="00406FEF">
        <w:rPr>
          <w:rFonts w:ascii="Times New Roman" w:hAnsi="Times New Roman"/>
          <w:i/>
          <w:color w:val="auto"/>
          <w:sz w:val="28"/>
          <w:szCs w:val="28"/>
        </w:rPr>
        <w:t>Беляевском</w:t>
      </w:r>
      <w:proofErr w:type="spellEnd"/>
      <w:r w:rsidRPr="00406FEF">
        <w:rPr>
          <w:rFonts w:ascii="Times New Roman" w:hAnsi="Times New Roman"/>
          <w:i/>
          <w:color w:val="auto"/>
          <w:sz w:val="28"/>
          <w:szCs w:val="28"/>
        </w:rPr>
        <w:t xml:space="preserve"> СДК на сумму 329 тыс. руб., ремонт системы водоотведения в СДК п. Бобрики на сумму 85 тыс. руб., устройство навеса в </w:t>
      </w:r>
      <w:proofErr w:type="spellStart"/>
      <w:r w:rsidRPr="00406FEF">
        <w:rPr>
          <w:rFonts w:ascii="Times New Roman" w:hAnsi="Times New Roman"/>
          <w:i/>
          <w:color w:val="auto"/>
          <w:sz w:val="28"/>
          <w:szCs w:val="28"/>
        </w:rPr>
        <w:t>Болотском</w:t>
      </w:r>
      <w:proofErr w:type="spellEnd"/>
      <w:r w:rsidRPr="00406FEF">
        <w:rPr>
          <w:rFonts w:ascii="Times New Roman" w:hAnsi="Times New Roman"/>
          <w:i/>
          <w:color w:val="auto"/>
          <w:sz w:val="28"/>
          <w:szCs w:val="28"/>
        </w:rPr>
        <w:t xml:space="preserve"> СДК на </w:t>
      </w:r>
      <w:r w:rsidRPr="00406FEF">
        <w:rPr>
          <w:rFonts w:ascii="Times New Roman" w:hAnsi="Times New Roman"/>
          <w:i/>
          <w:color w:val="auto"/>
          <w:sz w:val="28"/>
          <w:szCs w:val="28"/>
        </w:rPr>
        <w:lastRenderedPageBreak/>
        <w:t xml:space="preserve">сумму 220 тыс. руб., ремонт санузла </w:t>
      </w:r>
      <w:proofErr w:type="spellStart"/>
      <w:r w:rsidRPr="00406FEF">
        <w:rPr>
          <w:rFonts w:ascii="Times New Roman" w:hAnsi="Times New Roman"/>
          <w:i/>
          <w:color w:val="auto"/>
          <w:sz w:val="28"/>
          <w:szCs w:val="28"/>
        </w:rPr>
        <w:t>Болотского</w:t>
      </w:r>
      <w:proofErr w:type="spellEnd"/>
      <w:r w:rsidRPr="00406FEF">
        <w:rPr>
          <w:rFonts w:ascii="Times New Roman" w:hAnsi="Times New Roman"/>
          <w:i/>
          <w:color w:val="auto"/>
          <w:sz w:val="28"/>
          <w:szCs w:val="28"/>
        </w:rPr>
        <w:t xml:space="preserve"> СДК на сумму 117 тыс. руб., восстановление канализационной сети в СДК с. Болото на сумму 149 тыс. руб.).</w:t>
      </w:r>
    </w:p>
    <w:p w14:paraId="5BC9B6C1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color w:val="auto"/>
          <w:sz w:val="28"/>
          <w:szCs w:val="28"/>
        </w:rPr>
        <w:t>За счет средств от приносящей доход деятельности в 2024 году было приобретено: компьютерное оборудование на сумму 294 тыс. руб. (</w:t>
      </w:r>
      <w:r w:rsidRPr="00406FEF">
        <w:rPr>
          <w:rFonts w:ascii="Times New Roman" w:hAnsi="Times New Roman"/>
          <w:i/>
          <w:color w:val="auto"/>
          <w:sz w:val="28"/>
          <w:szCs w:val="28"/>
        </w:rPr>
        <w:t>ноутбук 3 шт., МФУ 2 шт., акустическая система 2 шт., системный блок).</w:t>
      </w:r>
    </w:p>
    <w:p w14:paraId="6475006C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406FEF">
        <w:rPr>
          <w:rFonts w:ascii="Times New Roman" w:hAnsi="Times New Roman"/>
          <w:color w:val="auto"/>
          <w:sz w:val="28"/>
          <w:szCs w:val="28"/>
        </w:rPr>
        <w:t xml:space="preserve">Масштабным событием 2024 года стало открытие первого в области модульного ДК в поселке Бобрики Белевского района, построенного по пилотному проекту новой программы Губернатора Дмитрия </w:t>
      </w:r>
      <w:proofErr w:type="spellStart"/>
      <w:r w:rsidRPr="00406FEF">
        <w:rPr>
          <w:rFonts w:ascii="Times New Roman" w:hAnsi="Times New Roman"/>
          <w:color w:val="auto"/>
          <w:sz w:val="28"/>
          <w:szCs w:val="28"/>
        </w:rPr>
        <w:t>Миляева</w:t>
      </w:r>
      <w:proofErr w:type="spellEnd"/>
      <w:r w:rsidRPr="00406FEF">
        <w:rPr>
          <w:rFonts w:ascii="Times New Roman" w:hAnsi="Times New Roman"/>
          <w:color w:val="auto"/>
          <w:sz w:val="28"/>
          <w:szCs w:val="28"/>
        </w:rPr>
        <w:t>.</w:t>
      </w:r>
    </w:p>
    <w:p w14:paraId="779E282A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406FEF">
        <w:rPr>
          <w:rFonts w:ascii="Times New Roman" w:hAnsi="Times New Roman"/>
          <w:color w:val="auto"/>
          <w:sz w:val="28"/>
          <w:szCs w:val="28"/>
        </w:rPr>
        <w:t>В новом Доме культуры оборудован зал-</w:t>
      </w:r>
      <w:proofErr w:type="spellStart"/>
      <w:r w:rsidRPr="00406FEF">
        <w:rPr>
          <w:rFonts w:ascii="Times New Roman" w:hAnsi="Times New Roman"/>
          <w:color w:val="auto"/>
          <w:sz w:val="28"/>
          <w:szCs w:val="28"/>
        </w:rPr>
        <w:t>трансформер</w:t>
      </w:r>
      <w:proofErr w:type="spellEnd"/>
      <w:r w:rsidRPr="00406FEF">
        <w:rPr>
          <w:rFonts w:ascii="Times New Roman" w:hAnsi="Times New Roman"/>
          <w:color w:val="auto"/>
          <w:sz w:val="28"/>
          <w:szCs w:val="28"/>
        </w:rPr>
        <w:t xml:space="preserve">, где можно проводить концерты, танцевальные вечера, театральные представления, кинопоказы, выставки и другие клубные занятия. В отдельном помещении оборудована библиотека, также в учреждении есть жилая комната для работника. </w:t>
      </w:r>
    </w:p>
    <w:p w14:paraId="0977D9E8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406FEF">
        <w:rPr>
          <w:rFonts w:ascii="Times New Roman" w:hAnsi="Times New Roman"/>
          <w:color w:val="auto"/>
          <w:sz w:val="28"/>
          <w:szCs w:val="28"/>
        </w:rPr>
        <w:t xml:space="preserve">На прилегающей территории можно проследить мероприятий на открытом воздухе. Есть парковка и отремонтирована дорога к зданию. </w:t>
      </w:r>
    </w:p>
    <w:p w14:paraId="55EF5C7E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06FEF">
        <w:rPr>
          <w:rFonts w:ascii="Times New Roman" w:hAnsi="Times New Roman"/>
          <w:color w:val="auto"/>
          <w:sz w:val="28"/>
          <w:szCs w:val="28"/>
        </w:rPr>
        <w:t xml:space="preserve">В 2025 году планируется замена системы отопления в центре культуры и туризма на сумму 3,8 млн. руб. </w:t>
      </w:r>
      <w:r w:rsidRPr="00406FEF">
        <w:rPr>
          <w:rFonts w:ascii="Times New Roman" w:hAnsi="Times New Roman"/>
          <w:i/>
          <w:color w:val="auto"/>
          <w:sz w:val="28"/>
          <w:szCs w:val="28"/>
        </w:rPr>
        <w:t>(МБ – 3,8 млн. руб.).</w:t>
      </w:r>
    </w:p>
    <w:p w14:paraId="5ABC24FD" w14:textId="77777777" w:rsidR="00406FEF" w:rsidRPr="00406FEF" w:rsidRDefault="00406FEF" w:rsidP="00406FE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7EE3E83B" w14:textId="77777777" w:rsidR="00406FEF" w:rsidRPr="00406FEF" w:rsidRDefault="00406FEF" w:rsidP="00406FE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406FEF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Музей</w:t>
      </w:r>
    </w:p>
    <w:p w14:paraId="085115F9" w14:textId="77777777" w:rsidR="00406FEF" w:rsidRPr="00406FEF" w:rsidRDefault="00406FEF" w:rsidP="00406F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C00000"/>
          <w:sz w:val="28"/>
          <w:szCs w:val="28"/>
          <w:lang w:eastAsia="en-US"/>
        </w:rPr>
      </w:pPr>
    </w:p>
    <w:p w14:paraId="29C4B292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Работа районного художественно-краеведческого музея направлена на дальнейшее развитие и совершенствование всех форм и видов музейной деятельности. Основной фонд музея составляет более 19 тысяч </w:t>
      </w: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 xml:space="preserve">(19266) </w:t>
      </w:r>
      <w:r w:rsidRPr="00406FEF">
        <w:rPr>
          <w:rFonts w:ascii="Times New Roman" w:hAnsi="Times New Roman"/>
          <w:bCs/>
          <w:color w:val="auto"/>
          <w:sz w:val="28"/>
          <w:szCs w:val="28"/>
        </w:rPr>
        <w:t>единиц хранения. Из года в год фонд пополняется новыми предметами и коллекциями.</w:t>
      </w:r>
    </w:p>
    <w:p w14:paraId="7A035EF5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color w:val="auto"/>
          <w:sz w:val="28"/>
          <w:szCs w:val="28"/>
        </w:rPr>
        <w:t xml:space="preserve">В 2024 в рамках реализации федерального проекта (обеспечение качественно нового уровня развития инфраструктуры культуры» («Культурная среда») приобретено современное оборудование и средства реабилитации на сумму почти 521 тыс. руб. </w:t>
      </w: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>(ФБ – 490 тыс. руб., МБ – 31тыс. руб.):</w:t>
      </w:r>
    </w:p>
    <w:p w14:paraId="6E5EC7A0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 xml:space="preserve">-информационный сенсорный киоск, </w:t>
      </w:r>
    </w:p>
    <w:p w14:paraId="451D313F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>-комплект – интерактивная доска и потолочный видеопроектор к ней,</w:t>
      </w:r>
    </w:p>
    <w:p w14:paraId="0BF71BED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 xml:space="preserve">-комплект - экран с электроприводом и потолочный видеопроектор к нему, </w:t>
      </w:r>
    </w:p>
    <w:p w14:paraId="21F70501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 xml:space="preserve">-металлические шкафы для фондохранилища (10 шт.), </w:t>
      </w:r>
    </w:p>
    <w:p w14:paraId="1C87A9CB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 xml:space="preserve">-сейф для хранения предметов, содержащих драгоценные металлы, </w:t>
      </w:r>
    </w:p>
    <w:p w14:paraId="1B898D97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>-кресло-коляска с ручным приводом (для инвалидов и детей-инвалидов),</w:t>
      </w:r>
    </w:p>
    <w:p w14:paraId="0709A038" w14:textId="77777777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6FEF">
        <w:rPr>
          <w:rFonts w:ascii="Times New Roman" w:hAnsi="Times New Roman"/>
          <w:bCs/>
          <w:i/>
          <w:color w:val="auto"/>
          <w:sz w:val="28"/>
          <w:szCs w:val="28"/>
        </w:rPr>
        <w:t xml:space="preserve">- рамки для картин и экспозиций (208 шт.) </w:t>
      </w:r>
    </w:p>
    <w:p w14:paraId="175426F7" w14:textId="77777777" w:rsid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A00F21C" w14:textId="6154D63D" w:rsidR="00406FEF" w:rsidRPr="00406FEF" w:rsidRDefault="00406FEF" w:rsidP="00406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Туризм</w:t>
      </w:r>
    </w:p>
    <w:p w14:paraId="023B3E28" w14:textId="77777777" w:rsidR="00406FEF" w:rsidRPr="00A92B8A" w:rsidRDefault="00406FEF" w:rsidP="00A92B8A">
      <w:pPr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Одна из приоритетных задач – это </w:t>
      </w:r>
      <w:r w:rsidRPr="00A92B8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развитие туризма!</w:t>
      </w: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14:paraId="35CC3E4D" w14:textId="77777777" w:rsidR="00406FEF" w:rsidRPr="00A92B8A" w:rsidRDefault="00406FEF" w:rsidP="00A92B8A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Туризм позволяет развивать местную инфраструктуру, создавать дополнительные рабочие места, оказывать стимулирующее воздействие на обслуживающие отрасли.</w:t>
      </w:r>
    </w:p>
    <w:p w14:paraId="777EEB89" w14:textId="77777777" w:rsidR="00406FEF" w:rsidRPr="00A92B8A" w:rsidRDefault="00406FEF" w:rsidP="00A92B8A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Анализ текущей ситуации показал, что </w:t>
      </w:r>
      <w:r w:rsidRPr="00A92B8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по итогам 2024</w:t>
      </w: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года в Белевском районе побывало более 17 тысяч туристов, из них около 7 тысяч паломников. Основной турпоток из г. Москвы и Московской области, а также из Орла, Калуги и Брянска. </w:t>
      </w:r>
    </w:p>
    <w:p w14:paraId="5B1ED643" w14:textId="77777777" w:rsidR="00406FEF" w:rsidRPr="00A92B8A" w:rsidRDefault="00406FEF" w:rsidP="00A92B8A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>Через город проходит федеральная трасса «Орёл-</w:t>
      </w:r>
      <w:proofErr w:type="spellStart"/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>Белёв</w:t>
      </w:r>
      <w:proofErr w:type="spellEnd"/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>-Перемышль-Калуга». Ежедневно по данной трассе проезжает около 1000 машин.</w:t>
      </w:r>
    </w:p>
    <w:p w14:paraId="490EACF8" w14:textId="77777777" w:rsidR="00406FEF" w:rsidRPr="00A92B8A" w:rsidRDefault="00406FEF" w:rsidP="00A92B8A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Для обеспечения качественного и безопасного пребывания туристов в городе, необходимо создание парковочных пространств и дополнительных благоустроенных территорий и объектов показа, с учетом инклюзивных маршрутов.</w:t>
      </w:r>
    </w:p>
    <w:p w14:paraId="530E7DC2" w14:textId="77777777" w:rsidR="00406FEF" w:rsidRPr="00A92B8A" w:rsidRDefault="00406FEF" w:rsidP="00A92B8A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Наша цель – превратить город Белев из города без остановки в город выходного дня. </w:t>
      </w:r>
    </w:p>
    <w:p w14:paraId="6DFB693E" w14:textId="77777777" w:rsidR="00406FEF" w:rsidRPr="00A92B8A" w:rsidRDefault="00406FEF" w:rsidP="00A92B8A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планах </w:t>
      </w:r>
      <w:r w:rsidRPr="00A92B8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на 2025</w:t>
      </w:r>
      <w:r w:rsidRP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14:paraId="610173B2" w14:textId="77777777" w:rsidR="00406FEF" w:rsidRPr="00406FEF" w:rsidRDefault="00406FEF" w:rsidP="00406FE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06FEF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Подготовка заявки на Всероссийский конкурс лучших проектов в сфере создания комфортной городской среды в малых городах и исторических поселениях для получения бюджетной поддержки.</w:t>
      </w:r>
    </w:p>
    <w:p w14:paraId="0FC05D64" w14:textId="77777777" w:rsidR="00406FEF" w:rsidRPr="00406FEF" w:rsidRDefault="00406FEF" w:rsidP="00406FE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alibri" w:eastAsia="Calibri" w:hAnsi="Calibri"/>
          <w:color w:val="auto"/>
          <w:szCs w:val="22"/>
          <w:lang w:eastAsia="en-US"/>
        </w:rPr>
      </w:pPr>
      <w:r w:rsidRPr="00406FE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Провести работу по рассмотрению возможностей дальнейшей реализации установки на территории МО Белевский район въездных стел, изготовленных по макетам-победителям II Всероссийского конкурса "Моя въездная группа". </w:t>
      </w:r>
    </w:p>
    <w:p w14:paraId="61CB841E" w14:textId="77777777" w:rsidR="00406FEF" w:rsidRPr="00406FEF" w:rsidRDefault="00406FEF" w:rsidP="00406FE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06FEF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Разработка концепции развития туризма в г. Белев Тульской области путем формирования принципов устойчивого социально-экономического развития территории.</w:t>
      </w:r>
    </w:p>
    <w:p w14:paraId="1C1889A9" w14:textId="77777777" w:rsidR="009364C6" w:rsidRDefault="009364C6" w:rsidP="004450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9D1E36" w14:textId="169A791F" w:rsidR="00D83044" w:rsidRDefault="00AD3797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E4A">
        <w:rPr>
          <w:rFonts w:ascii="Times New Roman" w:hAnsi="Times New Roman"/>
          <w:b/>
          <w:sz w:val="28"/>
          <w:szCs w:val="28"/>
        </w:rPr>
        <w:t>Благоустройство дв</w:t>
      </w:r>
      <w:r w:rsidR="00917A88">
        <w:rPr>
          <w:rFonts w:ascii="Times New Roman" w:hAnsi="Times New Roman"/>
          <w:b/>
          <w:sz w:val="28"/>
          <w:szCs w:val="28"/>
        </w:rPr>
        <w:t>оров и общественных пространств</w:t>
      </w:r>
    </w:p>
    <w:p w14:paraId="4858FCA5" w14:textId="77777777" w:rsidR="00A92B8A" w:rsidRPr="00A92B8A" w:rsidRDefault="00A92B8A" w:rsidP="00A92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9CF2F5" w14:textId="77777777" w:rsidR="00D83044" w:rsidRPr="00681D18" w:rsidRDefault="00D83044" w:rsidP="00A92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81D18">
        <w:rPr>
          <w:rFonts w:ascii="Times New Roman" w:hAnsi="Times New Roman"/>
          <w:bCs/>
          <w:color w:val="auto"/>
          <w:sz w:val="28"/>
          <w:szCs w:val="28"/>
        </w:rPr>
        <w:t>В плане на 2025 год:</w:t>
      </w:r>
    </w:p>
    <w:p w14:paraId="6F2165B6" w14:textId="7504D728" w:rsidR="00D83044" w:rsidRPr="00681D18" w:rsidRDefault="00D83044" w:rsidP="00A92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81D18">
        <w:rPr>
          <w:rFonts w:ascii="Times New Roman" w:hAnsi="Times New Roman"/>
          <w:bCs/>
          <w:color w:val="auto"/>
          <w:sz w:val="28"/>
          <w:szCs w:val="28"/>
        </w:rPr>
        <w:t>- дворовые территории по  ул. Рабочая,40, ул.</w:t>
      </w:r>
      <w:r w:rsidR="0044509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681D18">
        <w:rPr>
          <w:rFonts w:ascii="Times New Roman" w:hAnsi="Times New Roman"/>
          <w:bCs/>
          <w:color w:val="auto"/>
          <w:sz w:val="28"/>
          <w:szCs w:val="28"/>
        </w:rPr>
        <w:t>Советская, д.78,</w:t>
      </w:r>
    </w:p>
    <w:p w14:paraId="6F47E69C" w14:textId="1E39FF42" w:rsidR="00D83044" w:rsidRPr="00681D18" w:rsidRDefault="00D83044" w:rsidP="00A92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81D18">
        <w:rPr>
          <w:rFonts w:ascii="Times New Roman" w:hAnsi="Times New Roman"/>
          <w:bCs/>
          <w:color w:val="auto"/>
          <w:sz w:val="28"/>
          <w:szCs w:val="28"/>
        </w:rPr>
        <w:t>-устройство двух детских площадок: в районе д.46 ул.</w:t>
      </w:r>
      <w:r w:rsidR="0044509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681D18">
        <w:rPr>
          <w:rFonts w:ascii="Times New Roman" w:hAnsi="Times New Roman"/>
          <w:bCs/>
          <w:color w:val="auto"/>
          <w:sz w:val="28"/>
          <w:szCs w:val="28"/>
        </w:rPr>
        <w:t>Бородина, дома 2 ул.</w:t>
      </w:r>
      <w:r w:rsidR="0044509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681D18">
        <w:rPr>
          <w:rFonts w:ascii="Times New Roman" w:hAnsi="Times New Roman"/>
          <w:bCs/>
          <w:color w:val="auto"/>
          <w:sz w:val="28"/>
          <w:szCs w:val="28"/>
        </w:rPr>
        <w:t>Молодежная с. Жуково Белевского района.</w:t>
      </w:r>
    </w:p>
    <w:p w14:paraId="1493E322" w14:textId="320241DF" w:rsidR="00C07F88" w:rsidRDefault="00D83044" w:rsidP="00A92B8A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</w:t>
      </w:r>
      <w:proofErr w:type="gramStart"/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 ремонт тротуара по ул. Пролетарская (от сбербанка до магазина « </w:t>
      </w:r>
      <w:proofErr w:type="spellStart"/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Пяторочка</w:t>
      </w:r>
      <w:proofErr w:type="spellEnd"/>
      <w:r w:rsidRPr="00681D18">
        <w:rPr>
          <w:rFonts w:ascii="Times New Roman" w:eastAsia="Calibri" w:hAnsi="Times New Roman"/>
          <w:color w:val="auto"/>
          <w:sz w:val="28"/>
          <w:szCs w:val="28"/>
          <w:lang w:eastAsia="en-US"/>
        </w:rPr>
        <w:t>».</w:t>
      </w:r>
      <w:proofErr w:type="gramEnd"/>
    </w:p>
    <w:p w14:paraId="67C508B6" w14:textId="1BA5D903" w:rsidR="00D83044" w:rsidRDefault="00C07F88" w:rsidP="00445093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07F88">
        <w:rPr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r w:rsidR="00A92B8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2025 году запланировано участие</w:t>
      </w:r>
      <w:r w:rsidRPr="00C07F8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во Всероссийском конкурсе лучших проектов создания комфортной городской среды в малых городах и исторических поселения.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итогам голосования определена территория парка культуры и отдыха.</w:t>
      </w:r>
    </w:p>
    <w:p w14:paraId="4331E8DE" w14:textId="0227A86D" w:rsidR="00C07F88" w:rsidRPr="00681D18" w:rsidRDefault="00C07F88" w:rsidP="00A92B8A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Также большое внимание уделяется обелискам и памятникам расположенных на братских захоронениях.</w:t>
      </w:r>
      <w:proofErr w:type="gramEnd"/>
    </w:p>
    <w:p w14:paraId="424C3DBB" w14:textId="77777777" w:rsidR="00575A1C" w:rsidRPr="00575A1C" w:rsidRDefault="00575A1C" w:rsidP="00A92B8A">
      <w:pPr>
        <w:spacing w:after="0" w:line="259" w:lineRule="auto"/>
        <w:ind w:firstLine="426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Всего на территории МО Белевский район 59 объектов:</w:t>
      </w:r>
    </w:p>
    <w:p w14:paraId="01E9051B" w14:textId="77777777" w:rsidR="00575A1C" w:rsidRPr="00575A1C" w:rsidRDefault="00575A1C" w:rsidP="00A92B8A">
      <w:pPr>
        <w:spacing w:after="0" w:line="259" w:lineRule="auto"/>
        <w:ind w:firstLine="1276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- 8 военно-мемориальных памятников и памятных знаков;</w:t>
      </w:r>
    </w:p>
    <w:p w14:paraId="63758BF0" w14:textId="77777777" w:rsidR="00575A1C" w:rsidRPr="00575A1C" w:rsidRDefault="00575A1C" w:rsidP="00A92B8A">
      <w:pPr>
        <w:spacing w:after="0" w:line="259" w:lineRule="auto"/>
        <w:ind w:firstLine="1276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- 47 братских могил;</w:t>
      </w:r>
    </w:p>
    <w:p w14:paraId="2F8659B2" w14:textId="77777777" w:rsidR="00575A1C" w:rsidRPr="00575A1C" w:rsidRDefault="00575A1C" w:rsidP="00A92B8A">
      <w:pPr>
        <w:spacing w:after="0" w:line="259" w:lineRule="auto"/>
        <w:ind w:firstLine="1276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- 4 обелиска;</w:t>
      </w:r>
    </w:p>
    <w:p w14:paraId="502BD489" w14:textId="760A12BD" w:rsidR="00575A1C" w:rsidRPr="00575A1C" w:rsidRDefault="00575A1C" w:rsidP="00A92B8A">
      <w:pPr>
        <w:spacing w:after="0" w:line="259" w:lineRule="auto"/>
        <w:ind w:firstLine="1276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- 2 вечных огня, в Сквере П</w:t>
      </w:r>
      <w:r w:rsidR="00C07F8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амяти и на Кургане Бессмертия, </w:t>
      </w: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имеется 4 образца военной техники: на Кургане Бессмертия, памятнике «Доченька, я вернусь!», воинский эшелон на железнодорожной станции г. Белев. </w:t>
      </w:r>
    </w:p>
    <w:p w14:paraId="3C856190" w14:textId="77777777" w:rsidR="00575A1C" w:rsidRPr="00575A1C" w:rsidRDefault="00575A1C" w:rsidP="00A92B8A">
      <w:pPr>
        <w:spacing w:after="0" w:line="259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Все объекты закреплены постановлением администрации МО Белевский район за учреждениями культуры, образования, за юнармейскими отрядами и организациями, расположенными на территории района.</w:t>
      </w:r>
    </w:p>
    <w:p w14:paraId="63FCAA53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11 объектов ремонта не требуют.</w:t>
      </w:r>
    </w:p>
    <w:p w14:paraId="6F1F2A43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40 объектов находятся в удовлетворительном состоянии, которые весной 2025 года будут косметически приведены в порядок и отремонтированы закреплёнными организациями и учреждениями, на основании постановления администрации МО Белевский район на сумму 300 тыс. руб. из местного бюджета.</w:t>
      </w:r>
    </w:p>
    <w:p w14:paraId="19A52CB3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8 объектов нуждаются в капитальном ремонте:</w:t>
      </w:r>
    </w:p>
    <w:p w14:paraId="70B09921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 Братские могилы с захоронением воинов, которые находятся: д. </w:t>
      </w:r>
      <w:proofErr w:type="spellStart"/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Городна</w:t>
      </w:r>
      <w:proofErr w:type="spellEnd"/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д. </w:t>
      </w:r>
      <w:proofErr w:type="spellStart"/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Кочерово</w:t>
      </w:r>
      <w:proofErr w:type="spellEnd"/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д. </w:t>
      </w:r>
      <w:proofErr w:type="spellStart"/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Гамово</w:t>
      </w:r>
      <w:proofErr w:type="spellEnd"/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д. Давыдово, д. Семеновское, д. Богданово, д. </w:t>
      </w:r>
      <w:proofErr w:type="spellStart"/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Железница</w:t>
      </w:r>
      <w:proofErr w:type="spellEnd"/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сумму 3,3 млн. руб. Ремонтные работы будут проведены при содействии Министерства региональной безопасности и Фонда «Перспектива».</w:t>
      </w:r>
    </w:p>
    <w:p w14:paraId="41EF797B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Воинское захоронение №29, д. Богданово   265 510,15</w:t>
      </w:r>
    </w:p>
    <w:p w14:paraId="1B142C24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Братская могила №40, д. Давыдово   1 218 439,09</w:t>
      </w:r>
    </w:p>
    <w:p w14:paraId="6FEE2D5A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Воинское захоронение № 7, с. Семеновское   418 429,76</w:t>
      </w:r>
    </w:p>
    <w:p w14:paraId="1F4ED274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Воинское захоронение №13, д. </w:t>
      </w:r>
      <w:proofErr w:type="spellStart"/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Железница</w:t>
      </w:r>
      <w:proofErr w:type="spellEnd"/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  315 508,78</w:t>
      </w:r>
    </w:p>
    <w:p w14:paraId="2DEC7040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Воинское захоронение №39, д. </w:t>
      </w:r>
      <w:proofErr w:type="spellStart"/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Гамово</w:t>
      </w:r>
      <w:proofErr w:type="spellEnd"/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  430 606,09</w:t>
      </w:r>
    </w:p>
    <w:p w14:paraId="629B255C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Братская могила №21, д. </w:t>
      </w:r>
      <w:proofErr w:type="spellStart"/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Кочерово</w:t>
      </w:r>
      <w:proofErr w:type="spellEnd"/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  455 775,64</w:t>
      </w:r>
    </w:p>
    <w:p w14:paraId="74F519A7" w14:textId="7777777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Воинское захоронение №3, д. </w:t>
      </w:r>
      <w:proofErr w:type="spellStart"/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Городна</w:t>
      </w:r>
      <w:proofErr w:type="spellEnd"/>
      <w:r w:rsidRPr="00575A1C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  190 401,16</w:t>
      </w:r>
    </w:p>
    <w:p w14:paraId="79E616B2" w14:textId="00332537" w:rsidR="00575A1C" w:rsidRPr="00575A1C" w:rsidRDefault="00575A1C" w:rsidP="00A92B8A">
      <w:pPr>
        <w:spacing w:after="0" w:line="259" w:lineRule="auto"/>
        <w:ind w:firstLine="851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2. Благоустройство территории Стелы воинской доблести, на сумму 840 тыс. руб., финансирование за </w:t>
      </w:r>
      <w:r w:rsidR="00FC5451">
        <w:rPr>
          <w:rFonts w:ascii="Times New Roman" w:eastAsia="Calibri" w:hAnsi="Times New Roman"/>
          <w:color w:val="auto"/>
          <w:sz w:val="28"/>
          <w:szCs w:val="28"/>
          <w:lang w:eastAsia="en-US"/>
        </w:rPr>
        <w:t>с</w:t>
      </w:r>
      <w:r w:rsidRPr="00575A1C">
        <w:rPr>
          <w:rFonts w:ascii="Times New Roman" w:eastAsia="Calibri" w:hAnsi="Times New Roman"/>
          <w:color w:val="auto"/>
          <w:sz w:val="28"/>
          <w:szCs w:val="28"/>
          <w:lang w:eastAsia="en-US"/>
        </w:rPr>
        <w:t>чет средств местного бюджета.</w:t>
      </w:r>
    </w:p>
    <w:p w14:paraId="27826CBE" w14:textId="77777777" w:rsidR="00D83044" w:rsidRDefault="00D83044" w:rsidP="00A92B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B0BF18" w14:textId="77777777" w:rsidR="00917A88" w:rsidRPr="00A60E4A" w:rsidRDefault="00917A88" w:rsidP="00AD37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9981BB" w14:textId="3F255F7F" w:rsidR="00917A88" w:rsidRDefault="00917A88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Молодежная политика</w:t>
      </w:r>
    </w:p>
    <w:p w14:paraId="6E10C7BF" w14:textId="77777777" w:rsidR="00A92B8A" w:rsidRDefault="00A92B8A" w:rsidP="00AD37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37F1932" w14:textId="77777777" w:rsidR="00917A88" w:rsidRPr="00917A88" w:rsidRDefault="00917A88" w:rsidP="00A92B8A">
      <w:pPr>
        <w:spacing w:after="0" w:line="259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В МО Белевский район реализацию молодежной политики осуществляет муниципальное казенное учреждение «Подростково-молодежный клуб «Эдельвейс».   </w:t>
      </w:r>
    </w:p>
    <w:p w14:paraId="4DF68175" w14:textId="77777777" w:rsidR="00917A88" w:rsidRPr="00917A88" w:rsidRDefault="00917A88" w:rsidP="00A92B8A">
      <w:pPr>
        <w:spacing w:after="0" w:line="259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За 2024 год волонтерами Центра проведено 56 мероприятий с привлечено к участию 863 волонтера.</w:t>
      </w:r>
    </w:p>
    <w:p w14:paraId="04D14DBC" w14:textId="77777777" w:rsidR="00917A88" w:rsidRDefault="00917A88" w:rsidP="00A92B8A">
      <w:pPr>
        <w:spacing w:after="0" w:line="259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Доля молодежи, принимающая участие в мероприятиях молодежной политики составила 27,2 % от общей численности молодежи МО Белевский район.</w:t>
      </w:r>
    </w:p>
    <w:p w14:paraId="3EC076DC" w14:textId="77777777" w:rsidR="00917A88" w:rsidRPr="00917A88" w:rsidRDefault="00917A88" w:rsidP="00917A88">
      <w:pPr>
        <w:spacing w:line="259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 w:bidi="ru-RU"/>
        </w:rPr>
      </w:pPr>
      <w:r w:rsidRPr="00917A88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 w:bidi="ru-RU"/>
        </w:rPr>
        <w:t>Физкультура и спорт</w:t>
      </w:r>
    </w:p>
    <w:p w14:paraId="789CB514" w14:textId="77777777" w:rsidR="00917A88" w:rsidRPr="00917A88" w:rsidRDefault="00917A88" w:rsidP="00917A88">
      <w:pPr>
        <w:spacing w:line="259" w:lineRule="auto"/>
        <w:rPr>
          <w:rFonts w:ascii="Calibri" w:eastAsia="Calibri" w:hAnsi="Calibri"/>
          <w:bCs/>
          <w:color w:val="auto"/>
          <w:sz w:val="28"/>
          <w:szCs w:val="28"/>
          <w:lang w:eastAsia="en-US"/>
        </w:rPr>
      </w:pPr>
      <w:r w:rsidRPr="00917A88">
        <w:rPr>
          <w:rFonts w:ascii="Calibri" w:eastAsia="Calibri" w:hAnsi="Calibri"/>
          <w:bCs/>
          <w:color w:val="auto"/>
          <w:sz w:val="28"/>
          <w:szCs w:val="28"/>
          <w:lang w:eastAsia="en-US"/>
        </w:rPr>
        <w:lastRenderedPageBreak/>
        <w:t xml:space="preserve"> </w:t>
      </w:r>
    </w:p>
    <w:p w14:paraId="2EDBB455" w14:textId="1F17808A" w:rsidR="00917A88" w:rsidRPr="00917A88" w:rsidRDefault="00917A88" w:rsidP="00A92B8A">
      <w:pPr>
        <w:spacing w:line="259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Работа в сфере физической культуры и спорта в муниципальном образовании представлена МУ </w:t>
      </w:r>
      <w:proofErr w:type="gramStart"/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ДО</w:t>
      </w:r>
      <w:proofErr w:type="gramEnd"/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«</w:t>
      </w:r>
      <w:proofErr w:type="gramStart"/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Детско-юношеская</w:t>
      </w:r>
      <w:proofErr w:type="gramEnd"/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спортивная школа» г. </w:t>
      </w:r>
      <w:proofErr w:type="spellStart"/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Белёва</w:t>
      </w:r>
      <w:proofErr w:type="spellEnd"/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Тульской области, где в спортивных секциях (легкая атлетика, плавание, пауэрлифтинг, футбол, рукопашный бой, волейбол)  занимаются 484 детей. </w:t>
      </w:r>
    </w:p>
    <w:p w14:paraId="3DA1E24B" w14:textId="77777777" w:rsidR="00917A88" w:rsidRPr="00917A88" w:rsidRDefault="00917A88" w:rsidP="00A92B8A">
      <w:pPr>
        <w:spacing w:line="259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 рамках реализации социальной программы «</w:t>
      </w:r>
      <w:proofErr w:type="gramStart"/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Газпром-детям</w:t>
      </w:r>
      <w:proofErr w:type="gramEnd"/>
      <w:r w:rsidRPr="00917A88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 на территории бывшего стадиона «Пионер»  построена многофункциональная спортивная площадка на базе хоккейной коробки. Администрацией МО Белевский район были выполнены работы по благоустройству прилегающей территории, установлены знаки регулирующие движение пешеходов, а также подключение площадки к сетям электроснабжения. В 2024 году установлены модульные раздевалки на территории многофункциональной спортивной площадки на базе хоккейной коробки, построенной в рамках программы «Газпром – детям», подготовлена и асфальтирована площадка для установки раздевалок и подходы к ним.</w:t>
      </w:r>
    </w:p>
    <w:p w14:paraId="3864F87C" w14:textId="371B71E4" w:rsidR="00AD3797" w:rsidRPr="00A60E4A" w:rsidRDefault="00AD3797" w:rsidP="00A92B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B42630" w14:textId="245B0E38" w:rsidR="00575A1C" w:rsidRDefault="00662741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Старосты и ТОС</w:t>
      </w:r>
    </w:p>
    <w:p w14:paraId="272D83F7" w14:textId="77777777" w:rsidR="00662741" w:rsidRDefault="00662741" w:rsidP="00AD37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A972DD" w14:textId="5F0102F3" w:rsidR="00662741" w:rsidRPr="00A92B8A" w:rsidRDefault="00AD3797" w:rsidP="006627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</w:pPr>
      <w:r w:rsidRPr="00A92B8A">
        <w:rPr>
          <w:rFonts w:ascii="Times New Roman" w:hAnsi="Times New Roman"/>
          <w:b/>
          <w:sz w:val="28"/>
          <w:szCs w:val="28"/>
        </w:rPr>
        <w:t xml:space="preserve"> </w:t>
      </w:r>
      <w:r w:rsidR="00662741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В муниципальном образовании г. Белев Белевского района организовано и действуют всего семь ТОС пять ТОС: «Центральный», «</w:t>
      </w:r>
      <w:r w:rsidR="003339A5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Надежда», «</w:t>
      </w:r>
      <w:proofErr w:type="spellStart"/>
      <w:r w:rsidR="003339A5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Вырский</w:t>
      </w:r>
      <w:proofErr w:type="spellEnd"/>
      <w:r w:rsidR="003339A5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», «</w:t>
      </w:r>
      <w:proofErr w:type="spellStart"/>
      <w:r w:rsidR="003339A5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Литивка</w:t>
      </w:r>
      <w:proofErr w:type="spellEnd"/>
      <w:r w:rsidR="003339A5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»,</w:t>
      </w:r>
      <w:r w:rsidR="00662741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 «Железнодорожник» </w:t>
      </w:r>
      <w:r w:rsidR="00662741" w:rsidRPr="00A92B8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без образования юридического лица  и</w:t>
      </w:r>
      <w:r w:rsidR="00662741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 два  зарегистрированы как юридические лица, это ТОС «Рабочий» и «Черемушки»</w:t>
      </w:r>
      <w:r w:rsidR="003339A5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,</w:t>
      </w:r>
      <w:r w:rsidR="00662741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  где проживает около 3000 человек.  </w:t>
      </w:r>
      <w:r w:rsidR="003339A5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В 2025 году дополнительно создано </w:t>
      </w:r>
      <w:r w:rsidR="00277584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ещё</w:t>
      </w:r>
      <w:r w:rsidR="003339A5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 два </w:t>
      </w:r>
      <w:proofErr w:type="spellStart"/>
      <w:r w:rsidR="003339A5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ТОСа</w:t>
      </w:r>
      <w:proofErr w:type="spellEnd"/>
      <w:r w:rsidR="003339A5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 «Пролетарский» и «Привокзальный»</w:t>
      </w:r>
      <w:r w:rsidR="00277584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, что позволяет больше охватить количество населения по развитию общественного института.</w:t>
      </w:r>
    </w:p>
    <w:p w14:paraId="474EA480" w14:textId="2BED54E6" w:rsidR="00662741" w:rsidRPr="00A92B8A" w:rsidRDefault="00662741" w:rsidP="003125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</w:pPr>
      <w:r w:rsidRPr="00A92B8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ТОС — официальное объединение, которое не является частью меха</w:t>
      </w:r>
      <w:r w:rsidR="00312590" w:rsidRPr="00A92B8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низма муниципального управления, поэтому у</w:t>
      </w:r>
      <w:r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частие жителей в ТОС способствует развитию организационных, управленческих  навыков, а также дает возможность проявить свой потенциал, поделиться  накопленным опытом на благо себя и тех, кто окружает.</w:t>
      </w:r>
    </w:p>
    <w:p w14:paraId="26A13AC7" w14:textId="77777777" w:rsidR="00312590" w:rsidRPr="00A92B8A" w:rsidRDefault="00662741" w:rsidP="006627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</w:pPr>
      <w:r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В 2025 году по инициативе жителей было принято решение создать еще два ТОС, это ТОС «Пролетарский»</w:t>
      </w:r>
      <w:r w:rsidR="00312590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 (многоквартирные дома)</w:t>
      </w:r>
      <w:r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 и ТОС «Привокзальный»</w:t>
      </w:r>
      <w:r w:rsidR="00312590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 (частный сектор)</w:t>
      </w:r>
      <w:r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. Гран</w:t>
      </w:r>
      <w:r w:rsidR="00312590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ицы, в которые входит ТОС густон</w:t>
      </w:r>
      <w:r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аселенные, общее количество вовлеченных жителей составляет  </w:t>
      </w:r>
      <w:r w:rsidR="00312590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860 человек.</w:t>
      </w:r>
    </w:p>
    <w:p w14:paraId="5DA87574" w14:textId="2374915A" w:rsidR="00662741" w:rsidRPr="00A92B8A" w:rsidRDefault="00662741" w:rsidP="006627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 w:bidi="ru-RU"/>
        </w:rPr>
      </w:pPr>
      <w:r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 xml:space="preserve"> </w:t>
      </w:r>
      <w:r w:rsidR="00312590"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>Всего на территории сельских поселений МО Левобережное Белевского района и МО Правобережное Белевского района осуществляют свою деятельность 32 старосты.</w:t>
      </w:r>
    </w:p>
    <w:p w14:paraId="22AED602" w14:textId="22FC5CE5" w:rsidR="00662741" w:rsidRPr="00A92B8A" w:rsidRDefault="00312590" w:rsidP="006627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</w:pPr>
      <w:r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 xml:space="preserve"> </w:t>
      </w:r>
      <w:r w:rsidR="00662741"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>16 старост</w:t>
      </w:r>
      <w:r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 xml:space="preserve"> - МО Левобережное</w:t>
      </w:r>
      <w:r w:rsidR="00D82E86"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 xml:space="preserve"> и </w:t>
      </w:r>
      <w:r w:rsidR="00662741"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>16</w:t>
      </w:r>
      <w:r w:rsidR="00D82E86"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 xml:space="preserve"> старост</w:t>
      </w:r>
      <w:r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 xml:space="preserve"> </w:t>
      </w:r>
      <w:r w:rsidR="00D82E86"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>МО Правобережное</w:t>
      </w:r>
      <w:r w:rsidR="00662741"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t xml:space="preserve">. Это тот актив, который решает самые жизненно важные задачи сельского </w:t>
      </w:r>
      <w:r w:rsidR="00662741" w:rsidRPr="00A92B8A">
        <w:rPr>
          <w:rFonts w:ascii="Times New Roman" w:eastAsia="Calibri" w:hAnsi="Times New Roman"/>
          <w:iCs/>
          <w:sz w:val="28"/>
          <w:szCs w:val="28"/>
          <w:lang w:eastAsia="en-US" w:bidi="ru-RU"/>
        </w:rPr>
        <w:lastRenderedPageBreak/>
        <w:t xml:space="preserve">населения. Участие в программе «Народный бюджет», «Инициативные проекты сельских старост и руководителей территориального общественного </w:t>
      </w:r>
      <w:r w:rsidR="00662741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самоуправления Тульской области», помощь и поддержка участникам СВО</w:t>
      </w:r>
      <w:r w:rsidR="00EA3207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>, привлечение граждан сельских населенных пун</w:t>
      </w:r>
      <w:r w:rsidR="00D82E86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ктов к участию в субботниках и </w:t>
      </w:r>
      <w:r w:rsidR="00EA3207" w:rsidRPr="00A92B8A">
        <w:rPr>
          <w:rFonts w:ascii="Times New Roman" w:eastAsia="Calibri" w:hAnsi="Times New Roman"/>
          <w:iCs/>
          <w:color w:val="auto"/>
          <w:sz w:val="28"/>
          <w:szCs w:val="28"/>
          <w:lang w:eastAsia="en-US" w:bidi="ru-RU"/>
        </w:rPr>
        <w:t xml:space="preserve">районных мероприятиях. </w:t>
      </w:r>
    </w:p>
    <w:p w14:paraId="17CD5EAF" w14:textId="77777777" w:rsidR="00602ECA" w:rsidRDefault="00602ECA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000000" w14:textId="20E50207" w:rsidR="001B78C4" w:rsidRDefault="00AD3797" w:rsidP="00602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60E4A">
        <w:rPr>
          <w:rFonts w:ascii="Times New Roman" w:hAnsi="Times New Roman"/>
          <w:b/>
          <w:sz w:val="28"/>
          <w:szCs w:val="28"/>
        </w:rPr>
        <w:t>Муниципальные услуги.</w:t>
      </w:r>
    </w:p>
    <w:p w14:paraId="1586FF18" w14:textId="77777777" w:rsidR="00174223" w:rsidRPr="00A60E4A" w:rsidRDefault="00174223" w:rsidP="00AD37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5467F32" w14:textId="77777777" w:rsidR="00174223" w:rsidRDefault="00D82E86" w:rsidP="00B04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3863">
        <w:rPr>
          <w:rFonts w:ascii="Times New Roman" w:hAnsi="Times New Roman"/>
          <w:sz w:val="28"/>
          <w:szCs w:val="28"/>
        </w:rPr>
        <w:t xml:space="preserve">Всего </w:t>
      </w:r>
      <w:r w:rsidR="00EE3528">
        <w:rPr>
          <w:rFonts w:ascii="Times New Roman" w:hAnsi="Times New Roman"/>
          <w:sz w:val="28"/>
          <w:szCs w:val="28"/>
        </w:rPr>
        <w:t xml:space="preserve">в </w:t>
      </w:r>
      <w:r w:rsidR="00A93863">
        <w:rPr>
          <w:rFonts w:ascii="Times New Roman" w:hAnsi="Times New Roman"/>
          <w:sz w:val="28"/>
          <w:szCs w:val="28"/>
        </w:rPr>
        <w:t>администрац</w:t>
      </w:r>
      <w:r w:rsidR="00EE3528">
        <w:rPr>
          <w:rFonts w:ascii="Times New Roman" w:hAnsi="Times New Roman"/>
          <w:sz w:val="28"/>
          <w:szCs w:val="28"/>
        </w:rPr>
        <w:t>ии</w:t>
      </w:r>
      <w:r w:rsidR="00A93863">
        <w:rPr>
          <w:rFonts w:ascii="Times New Roman" w:hAnsi="Times New Roman"/>
          <w:sz w:val="28"/>
          <w:szCs w:val="28"/>
        </w:rPr>
        <w:t xml:space="preserve"> МО Белевский район </w:t>
      </w:r>
      <w:r w:rsidR="00174223">
        <w:rPr>
          <w:rFonts w:ascii="Times New Roman" w:hAnsi="Times New Roman"/>
          <w:sz w:val="28"/>
          <w:szCs w:val="28"/>
        </w:rPr>
        <w:t>предоставляется населению 70 муниципальных</w:t>
      </w:r>
      <w:r w:rsidR="00EE3528">
        <w:rPr>
          <w:rFonts w:ascii="Times New Roman" w:hAnsi="Times New Roman"/>
          <w:sz w:val="28"/>
          <w:szCs w:val="28"/>
        </w:rPr>
        <w:t xml:space="preserve"> услуг. </w:t>
      </w:r>
    </w:p>
    <w:p w14:paraId="49BC3CF4" w14:textId="77777777" w:rsidR="00B0489D" w:rsidRDefault="00174223" w:rsidP="00B04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году, п</w:t>
      </w:r>
      <w:r w:rsidRPr="00174223">
        <w:rPr>
          <w:rFonts w:ascii="Times New Roman" w:hAnsi="Times New Roman"/>
          <w:sz w:val="28"/>
          <w:szCs w:val="28"/>
        </w:rPr>
        <w:t>ринимая во внимание факт обр</w:t>
      </w:r>
      <w:r>
        <w:rPr>
          <w:rFonts w:ascii="Times New Roman" w:hAnsi="Times New Roman"/>
          <w:sz w:val="28"/>
          <w:szCs w:val="28"/>
        </w:rPr>
        <w:t xml:space="preserve">ащения граждан в орган местного </w:t>
      </w:r>
      <w:r w:rsidRPr="00174223">
        <w:rPr>
          <w:rFonts w:ascii="Times New Roman" w:hAnsi="Times New Roman"/>
          <w:sz w:val="28"/>
          <w:szCs w:val="28"/>
        </w:rPr>
        <w:t>самоуправления по месту замещения муниципальной должности и должности</w:t>
      </w:r>
      <w:r>
        <w:rPr>
          <w:rFonts w:ascii="Times New Roman" w:hAnsi="Times New Roman"/>
          <w:sz w:val="28"/>
          <w:szCs w:val="28"/>
        </w:rPr>
        <w:t xml:space="preserve"> муниципальной службы, одна </w:t>
      </w:r>
      <w:r w:rsidR="00B0489D">
        <w:rPr>
          <w:rFonts w:ascii="Times New Roman" w:hAnsi="Times New Roman"/>
          <w:sz w:val="28"/>
          <w:szCs w:val="28"/>
        </w:rPr>
        <w:t xml:space="preserve">услуга </w:t>
      </w:r>
      <w:r w:rsidRPr="00174223">
        <w:rPr>
          <w:rFonts w:ascii="Times New Roman" w:hAnsi="Times New Roman"/>
          <w:b/>
          <w:sz w:val="28"/>
          <w:szCs w:val="28"/>
        </w:rPr>
        <w:t>«</w:t>
      </w:r>
      <w:r w:rsidRPr="00174223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Назначение, выплата, п</w:t>
      </w:r>
      <w:r w:rsidR="00B0489D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ерерасчет пенсии за выслугу лет </w:t>
      </w:r>
      <w:r w:rsidRPr="00174223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лицам, зам</w:t>
      </w:r>
      <w:r w:rsidR="00B0489D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ещавшим должности муниципальной службы </w:t>
      </w:r>
      <w:r w:rsidRPr="00174223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="00B0489D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администрации муниципального образования Белевск</w:t>
      </w:r>
      <w:r w:rsidRPr="00174223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ий район Тульской области, и</w:t>
      </w:r>
      <w:r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174223">
        <w:rPr>
          <w:rStyle w:val="afd"/>
          <w:rFonts w:ascii="Times New Roman" w:hAnsi="Times New Roman"/>
          <w:b w:val="0"/>
          <w:sz w:val="28"/>
          <w:szCs w:val="28"/>
          <w:shd w:val="clear" w:color="auto" w:fill="FFFFFF"/>
        </w:rPr>
        <w:t>ежемесячной доплаты к пенсии выборным должностным лицам»</w:t>
      </w:r>
      <w:r w:rsidRPr="00174223">
        <w:rPr>
          <w:rFonts w:ascii="Times New Roman" w:hAnsi="Times New Roman"/>
          <w:b/>
          <w:sz w:val="28"/>
          <w:szCs w:val="28"/>
        </w:rPr>
        <w:t xml:space="preserve"> </w:t>
      </w:r>
      <w:r w:rsidR="00B0489D" w:rsidRPr="00B0489D">
        <w:rPr>
          <w:rFonts w:ascii="Times New Roman" w:hAnsi="Times New Roman"/>
          <w:sz w:val="28"/>
          <w:szCs w:val="28"/>
        </w:rPr>
        <w:t xml:space="preserve">в связи с </w:t>
      </w:r>
      <w:r w:rsidRPr="00B0489D">
        <w:rPr>
          <w:rFonts w:ascii="Times New Roman" w:hAnsi="Times New Roman"/>
          <w:sz w:val="28"/>
          <w:szCs w:val="28"/>
        </w:rPr>
        <w:t>нецелесообразным отнесение указанных</w:t>
      </w:r>
      <w:r w:rsidR="00B0489D" w:rsidRPr="00B0489D">
        <w:rPr>
          <w:rFonts w:ascii="Times New Roman" w:hAnsi="Times New Roman"/>
          <w:sz w:val="28"/>
          <w:szCs w:val="28"/>
        </w:rPr>
        <w:t xml:space="preserve"> </w:t>
      </w:r>
      <w:r w:rsidRPr="00B0489D">
        <w:rPr>
          <w:rFonts w:ascii="Times New Roman" w:hAnsi="Times New Roman"/>
          <w:sz w:val="28"/>
          <w:szCs w:val="28"/>
        </w:rPr>
        <w:t xml:space="preserve">обращений к муниципальной услуге </w:t>
      </w:r>
      <w:r w:rsidR="00B0489D" w:rsidRPr="00B0489D">
        <w:rPr>
          <w:rFonts w:ascii="Times New Roman" w:hAnsi="Times New Roman"/>
          <w:sz w:val="28"/>
          <w:szCs w:val="28"/>
        </w:rPr>
        <w:t xml:space="preserve">была </w:t>
      </w:r>
      <w:r w:rsidRPr="00B0489D">
        <w:rPr>
          <w:rFonts w:ascii="Times New Roman" w:hAnsi="Times New Roman"/>
          <w:sz w:val="28"/>
          <w:szCs w:val="28"/>
        </w:rPr>
        <w:t>исключена из реестра муниципальных услуг</w:t>
      </w:r>
      <w:r w:rsidR="00B0489D">
        <w:rPr>
          <w:rFonts w:ascii="Times New Roman" w:hAnsi="Times New Roman"/>
          <w:sz w:val="28"/>
          <w:szCs w:val="28"/>
        </w:rPr>
        <w:t>.</w:t>
      </w:r>
    </w:p>
    <w:p w14:paraId="4A9EB9F0" w14:textId="74498B76" w:rsidR="00B0489D" w:rsidRDefault="00EE3528" w:rsidP="00B04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 оказано</w:t>
      </w:r>
      <w:r w:rsidR="00B0489D">
        <w:rPr>
          <w:rFonts w:ascii="Times New Roman" w:hAnsi="Times New Roman"/>
          <w:sz w:val="28"/>
          <w:szCs w:val="28"/>
        </w:rPr>
        <w:t xml:space="preserve"> всего 541212 услуг по обращениям заявителей.</w:t>
      </w:r>
    </w:p>
    <w:p w14:paraId="0A000000" w14:textId="6D13E0BC" w:rsidR="001B78C4" w:rsidRDefault="00B0489D" w:rsidP="00B04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99,3%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341A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</w:t>
      </w:r>
      <w:r w:rsidR="006341A4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образования</w:t>
      </w:r>
      <w:r w:rsidR="006341A4">
        <w:rPr>
          <w:rFonts w:ascii="Times New Roman" w:hAnsi="Times New Roman"/>
          <w:sz w:val="28"/>
          <w:szCs w:val="28"/>
        </w:rPr>
        <w:t>:</w:t>
      </w:r>
    </w:p>
    <w:p w14:paraId="53976F5A" w14:textId="28B0D7B7" w:rsidR="006341A4" w:rsidRPr="006341A4" w:rsidRDefault="006341A4" w:rsidP="00634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41A4">
        <w:rPr>
          <w:rFonts w:ascii="Times New Roman" w:hAnsi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</w:t>
      </w:r>
      <w:r>
        <w:rPr>
          <w:rFonts w:ascii="Times New Roman" w:hAnsi="Times New Roman"/>
          <w:sz w:val="28"/>
          <w:szCs w:val="28"/>
        </w:rPr>
        <w:t>ктронного журнала успеваемости";</w:t>
      </w:r>
    </w:p>
    <w:p w14:paraId="73A1B037" w14:textId="2C9EFCE2" w:rsidR="006341A4" w:rsidRPr="006341A4" w:rsidRDefault="006341A4" w:rsidP="00634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41A4">
        <w:rPr>
          <w:rFonts w:ascii="Times New Roman" w:hAnsi="Times New Roman"/>
          <w:sz w:val="28"/>
          <w:szCs w:val="28"/>
        </w:rPr>
        <w:t>Запись на обучение по дополнительным общеобразовательным программам</w:t>
      </w:r>
      <w:r>
        <w:rPr>
          <w:rFonts w:ascii="Times New Roman" w:hAnsi="Times New Roman"/>
          <w:sz w:val="28"/>
          <w:szCs w:val="28"/>
        </w:rPr>
        <w:t>;</w:t>
      </w:r>
    </w:p>
    <w:p w14:paraId="4B4194B8" w14:textId="6A582452" w:rsidR="006341A4" w:rsidRPr="00A60E4A" w:rsidRDefault="006341A4" w:rsidP="00634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41A4">
        <w:rPr>
          <w:rFonts w:ascii="Times New Roman" w:hAnsi="Times New Roman"/>
          <w:sz w:val="28"/>
          <w:szCs w:val="28"/>
        </w:rPr>
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0B000000" w14:textId="77777777" w:rsidR="001B78C4" w:rsidRPr="00A60E4A" w:rsidRDefault="001B7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000000" w14:textId="0FE13315" w:rsidR="001B78C4" w:rsidRDefault="00A92B8A">
      <w:pPr>
        <w:spacing w:after="0" w:line="240" w:lineRule="auto"/>
        <w:ind w:firstLine="709"/>
        <w:jc w:val="both"/>
        <w:rPr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</w:p>
    <w:p w14:paraId="05491ACB" w14:textId="0C8B8BA2" w:rsidR="009364C6" w:rsidRDefault="00AD3797" w:rsidP="00445093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13000000" w14:textId="77777777" w:rsidR="001B78C4" w:rsidRDefault="001B78C4">
      <w:pPr>
        <w:spacing w:after="0" w:line="240" w:lineRule="auto"/>
        <w:ind w:firstLine="709"/>
        <w:jc w:val="both"/>
      </w:pPr>
    </w:p>
    <w:sectPr w:rsidR="001B78C4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7EA"/>
    <w:multiLevelType w:val="hybridMultilevel"/>
    <w:tmpl w:val="959AE3AC"/>
    <w:lvl w:ilvl="0" w:tplc="73366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3A5391"/>
    <w:multiLevelType w:val="hybridMultilevel"/>
    <w:tmpl w:val="48E8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0D4C"/>
    <w:multiLevelType w:val="hybridMultilevel"/>
    <w:tmpl w:val="2A36E668"/>
    <w:lvl w:ilvl="0" w:tplc="FD1A63C8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8C02CC"/>
    <w:multiLevelType w:val="hybridMultilevel"/>
    <w:tmpl w:val="6CD001E2"/>
    <w:lvl w:ilvl="0" w:tplc="D556E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B78C4"/>
    <w:rsid w:val="00125CC0"/>
    <w:rsid w:val="00173669"/>
    <w:rsid w:val="00174223"/>
    <w:rsid w:val="0019727A"/>
    <w:rsid w:val="001B78C4"/>
    <w:rsid w:val="001F61C3"/>
    <w:rsid w:val="00277584"/>
    <w:rsid w:val="002C02A9"/>
    <w:rsid w:val="00312590"/>
    <w:rsid w:val="003339A5"/>
    <w:rsid w:val="00402BB6"/>
    <w:rsid w:val="00406FEF"/>
    <w:rsid w:val="004123BD"/>
    <w:rsid w:val="00445093"/>
    <w:rsid w:val="004872AB"/>
    <w:rsid w:val="004A22D4"/>
    <w:rsid w:val="0054738C"/>
    <w:rsid w:val="00575A1C"/>
    <w:rsid w:val="00602ECA"/>
    <w:rsid w:val="006341A4"/>
    <w:rsid w:val="00662741"/>
    <w:rsid w:val="00681D18"/>
    <w:rsid w:val="006E746C"/>
    <w:rsid w:val="00735698"/>
    <w:rsid w:val="007C3BDA"/>
    <w:rsid w:val="00820659"/>
    <w:rsid w:val="00917A88"/>
    <w:rsid w:val="009364C6"/>
    <w:rsid w:val="00987C84"/>
    <w:rsid w:val="009B7246"/>
    <w:rsid w:val="00A60E4A"/>
    <w:rsid w:val="00A8423E"/>
    <w:rsid w:val="00A92B8A"/>
    <w:rsid w:val="00A93863"/>
    <w:rsid w:val="00AA3CE5"/>
    <w:rsid w:val="00AD3797"/>
    <w:rsid w:val="00AD5D70"/>
    <w:rsid w:val="00B0489D"/>
    <w:rsid w:val="00BB4A1D"/>
    <w:rsid w:val="00BD73FD"/>
    <w:rsid w:val="00C07F88"/>
    <w:rsid w:val="00C66719"/>
    <w:rsid w:val="00CD7EC5"/>
    <w:rsid w:val="00D80631"/>
    <w:rsid w:val="00D82E86"/>
    <w:rsid w:val="00D83044"/>
    <w:rsid w:val="00DB3B4A"/>
    <w:rsid w:val="00EA3207"/>
    <w:rsid w:val="00EB2FD1"/>
    <w:rsid w:val="00EE3528"/>
    <w:rsid w:val="00EE36B6"/>
    <w:rsid w:val="00EE5937"/>
    <w:rsid w:val="00F01871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5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UnresolvedMention">
    <w:name w:val="Unresolved Mention"/>
    <w:basedOn w:val="21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3">
    <w:name w:val="List Paragraph"/>
    <w:link w:val="a4"/>
  </w:style>
  <w:style w:type="character" w:customStyle="1" w:styleId="12">
    <w:name w:val="Абзац списка1"/>
    <w:rPr>
      <w:rFonts w:asciiTheme="minorHAnsi" w:hAnsiTheme="minorHAnsi"/>
      <w:color w:val="000000"/>
      <w:spacing w:val="0"/>
      <w:sz w:val="22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-">
    <w:name w:val="Интернет-ссылка"/>
    <w:basedOn w:val="13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14">
    <w:name w:val="Название объекта1"/>
    <w:rPr>
      <w:i/>
      <w:sz w:val="24"/>
    </w:rPr>
  </w:style>
  <w:style w:type="paragraph" w:customStyle="1" w:styleId="Endnote">
    <w:name w:val="Endnote"/>
    <w:link w:val="Endnote0"/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rPr>
      <w:rFonts w:ascii="XO Thames" w:hAnsi="XO Thames"/>
      <w:b/>
      <w:sz w:val="26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13">
    <w:name w:val="Основной шрифт абзаца1"/>
  </w:style>
  <w:style w:type="paragraph" w:customStyle="1" w:styleId="a7">
    <w:name w:val="Верхний и нижний колонтитулы"/>
    <w:link w:val="a8"/>
    <w:pPr>
      <w:jc w:val="both"/>
    </w:pPr>
    <w:rPr>
      <w:rFonts w:ascii="XO Thames" w:hAnsi="XO Thames"/>
      <w:sz w:val="20"/>
    </w:rPr>
  </w:style>
  <w:style w:type="character" w:customStyle="1" w:styleId="a8">
    <w:name w:val="Верхний и нижний колонтитулы"/>
    <w:link w:val="a7"/>
    <w:rPr>
      <w:rFonts w:ascii="XO Thames" w:hAnsi="XO Thames"/>
      <w:color w:val="000000"/>
      <w:spacing w:val="0"/>
      <w:sz w:val="20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21">
    <w:name w:val="Основной шрифт абзаца2"/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15">
    <w:name w:val="Заголовок1"/>
    <w:link w:val="24"/>
    <w:rPr>
      <w:rFonts w:ascii="Liberation Sans" w:hAnsi="Liberation Sans"/>
      <w:sz w:val="28"/>
    </w:rPr>
  </w:style>
  <w:style w:type="character" w:customStyle="1" w:styleId="24">
    <w:name w:val="Заголовок2"/>
    <w:link w:val="15"/>
    <w:rPr>
      <w:rFonts w:ascii="Liberation Sans" w:hAnsi="Liberation Sans"/>
      <w:sz w:val="28"/>
    </w:rPr>
  </w:style>
  <w:style w:type="paragraph" w:styleId="a9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9"/>
    <w:rPr>
      <w:rFonts w:asciiTheme="minorHAnsi" w:hAnsiTheme="minorHAnsi"/>
      <w:color w:val="000000"/>
      <w:spacing w:val="0"/>
      <w:sz w:val="22"/>
    </w:rPr>
  </w:style>
  <w:style w:type="paragraph" w:styleId="ab">
    <w:name w:val="index heading"/>
    <w:link w:val="ac"/>
  </w:style>
  <w:style w:type="character" w:customStyle="1" w:styleId="16">
    <w:name w:val="Указатель1"/>
    <w:rPr>
      <w:rFonts w:asciiTheme="minorHAnsi" w:hAnsiTheme="minorHAnsi"/>
      <w:color w:val="000000"/>
      <w:spacing w:val="0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"/>
    <w:link w:val="Endnote2"/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ad">
    <w:name w:val="List"/>
    <w:basedOn w:val="Textbody1"/>
    <w:link w:val="ae"/>
  </w:style>
  <w:style w:type="character" w:customStyle="1" w:styleId="17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character" w:customStyle="1" w:styleId="a4">
    <w:name w:val="Абзац списка Знак"/>
    <w:link w:val="a3"/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af">
    <w:name w:val="Верхний и нижний колонтитулы"/>
    <w:link w:val="af0"/>
    <w:rPr>
      <w:rFonts w:ascii="XO Thames" w:hAnsi="XO Thames"/>
      <w:sz w:val="20"/>
    </w:rPr>
  </w:style>
  <w:style w:type="character" w:customStyle="1" w:styleId="af0">
    <w:name w:val="Верхний и нижний колонтитулы"/>
    <w:link w:val="af"/>
    <w:rPr>
      <w:rFonts w:ascii="XO Thames" w:hAnsi="XO Thames"/>
      <w:color w:val="000000"/>
      <w:spacing w:val="0"/>
      <w:sz w:val="20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pacing w:val="0"/>
      <w:sz w:val="28"/>
    </w:rPr>
  </w:style>
  <w:style w:type="paragraph" w:customStyle="1" w:styleId="18">
    <w:name w:val="Гиперссылка1"/>
    <w:link w:val="af1"/>
    <w:rPr>
      <w:rFonts w:ascii="Calibri" w:hAnsi="Calibri"/>
      <w:color w:val="0000FF"/>
      <w:u w:val="single"/>
    </w:rPr>
  </w:style>
  <w:style w:type="character" w:styleId="af1">
    <w:name w:val="Hyperlink"/>
    <w:link w:val="18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color w:val="000000"/>
      <w:spacing w:val="0"/>
      <w:sz w:val="28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character" w:customStyle="1" w:styleId="ae">
    <w:name w:val="Список Знак"/>
    <w:basedOn w:val="Textbody2"/>
    <w:link w:val="a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f2">
    <w:name w:val="Title"/>
    <w:link w:val="af3"/>
    <w:uiPriority w:val="10"/>
    <w:qFormat/>
    <w:rPr>
      <w:rFonts w:ascii="XO Thames" w:hAnsi="XO Thames"/>
      <w:b/>
      <w:caps/>
      <w:sz w:val="40"/>
    </w:rPr>
  </w:style>
  <w:style w:type="character" w:customStyle="1" w:styleId="1b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character" w:customStyle="1" w:styleId="a6">
    <w:name w:val="Название объекта Знак"/>
    <w:basedOn w:val="1"/>
    <w:link w:val="a5"/>
    <w:rPr>
      <w:rFonts w:asciiTheme="minorHAnsi" w:hAnsiTheme="minorHAnsi"/>
      <w:i/>
      <w:color w:val="000000"/>
      <w:spacing w:val="0"/>
      <w:sz w:val="24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character" w:customStyle="1" w:styleId="ac">
    <w:name w:val="Указатель Знак"/>
    <w:link w:val="ab"/>
  </w:style>
  <w:style w:type="paragraph" w:customStyle="1" w:styleId="-1">
    <w:name w:val="Интернет-ссылка"/>
    <w:basedOn w:val="21"/>
    <w:link w:val="-2"/>
    <w:rPr>
      <w:color w:val="0000FF"/>
      <w:u w:val="single"/>
    </w:rPr>
  </w:style>
  <w:style w:type="character" w:customStyle="1" w:styleId="-2">
    <w:name w:val="Интернет-ссылка"/>
    <w:basedOn w:val="a0"/>
    <w:link w:val="-1"/>
    <w:rPr>
      <w:color w:val="0000FF"/>
      <w:u w:val="single"/>
    </w:rPr>
  </w:style>
  <w:style w:type="paragraph" w:customStyle="1" w:styleId="af4">
    <w:name w:val="Посещённая гиперссылка"/>
    <w:basedOn w:val="13"/>
    <w:link w:val="af5"/>
    <w:rPr>
      <w:color w:val="954F72" w:themeColor="followedHyperlink"/>
      <w:u w:val="single"/>
    </w:rPr>
  </w:style>
  <w:style w:type="character" w:customStyle="1" w:styleId="af5">
    <w:name w:val="Посещённая гиперссылка"/>
    <w:basedOn w:val="a0"/>
    <w:link w:val="af4"/>
    <w:rPr>
      <w:color w:val="954F72" w:themeColor="followedHyperlink"/>
      <w:u w:val="single"/>
    </w:rPr>
  </w:style>
  <w:style w:type="paragraph" w:customStyle="1" w:styleId="UnresolvedMention1">
    <w:name w:val="Unresolved Mention"/>
    <w:basedOn w:val="13"/>
    <w:link w:val="UnresolvedMention2"/>
    <w:rPr>
      <w:color w:val="605E5C"/>
      <w:shd w:val="clear" w:color="auto" w:fill="E1DFDD"/>
    </w:rPr>
  </w:style>
  <w:style w:type="character" w:customStyle="1" w:styleId="UnresolvedMention2">
    <w:name w:val="Unresolved Mention"/>
    <w:basedOn w:val="a0"/>
    <w:link w:val="UnresolvedMention1"/>
    <w:rPr>
      <w:color w:val="605E5C"/>
      <w:shd w:val="clear" w:color="auto" w:fill="E1DFDD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1c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34">
    <w:name w:val="Заголовок3"/>
    <w:basedOn w:val="a"/>
    <w:next w:val="a9"/>
    <w:link w:val="4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43">
    <w:name w:val="Заголовок4"/>
    <w:basedOn w:val="1"/>
    <w:link w:val="34"/>
    <w:rPr>
      <w:rFonts w:ascii="Liberation Sans" w:hAnsi="Liberation Sans"/>
      <w:color w:val="000000"/>
      <w:spacing w:val="0"/>
      <w:sz w:val="28"/>
    </w:rPr>
  </w:style>
  <w:style w:type="paragraph" w:customStyle="1" w:styleId="af8">
    <w:name w:val="Посещённая гиперссылка"/>
    <w:basedOn w:val="21"/>
    <w:link w:val="af9"/>
    <w:rPr>
      <w:color w:val="954F72" w:themeColor="followedHyperlink"/>
      <w:u w:val="single"/>
    </w:rPr>
  </w:style>
  <w:style w:type="character" w:customStyle="1" w:styleId="af9">
    <w:name w:val="Посещённая гиперссылка"/>
    <w:basedOn w:val="a0"/>
    <w:link w:val="af8"/>
    <w:rPr>
      <w:color w:val="954F72" w:themeColor="followedHyperlink"/>
      <w:u w:val="single"/>
    </w:rPr>
  </w:style>
  <w:style w:type="table" w:customStyle="1" w:styleId="1d">
    <w:name w:val="Сетка таблицы1"/>
    <w:basedOn w:val="a1"/>
    <w:next w:val="afa"/>
    <w:uiPriority w:val="39"/>
    <w:rsid w:val="00406FEF"/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406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F0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01871"/>
    <w:rPr>
      <w:rFonts w:ascii="Tahoma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174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UnresolvedMention">
    <w:name w:val="Unresolved Mention"/>
    <w:basedOn w:val="21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3">
    <w:name w:val="List Paragraph"/>
    <w:link w:val="a4"/>
  </w:style>
  <w:style w:type="character" w:customStyle="1" w:styleId="12">
    <w:name w:val="Абзац списка1"/>
    <w:rPr>
      <w:rFonts w:asciiTheme="minorHAnsi" w:hAnsiTheme="minorHAnsi"/>
      <w:color w:val="000000"/>
      <w:spacing w:val="0"/>
      <w:sz w:val="22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-">
    <w:name w:val="Интернет-ссылка"/>
    <w:basedOn w:val="13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14">
    <w:name w:val="Название объекта1"/>
    <w:rPr>
      <w:i/>
      <w:sz w:val="24"/>
    </w:rPr>
  </w:style>
  <w:style w:type="paragraph" w:customStyle="1" w:styleId="Endnote">
    <w:name w:val="Endnote"/>
    <w:link w:val="Endnote0"/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rPr>
      <w:rFonts w:ascii="XO Thames" w:hAnsi="XO Thames"/>
      <w:b/>
      <w:sz w:val="26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13">
    <w:name w:val="Основной шрифт абзаца1"/>
  </w:style>
  <w:style w:type="paragraph" w:customStyle="1" w:styleId="a7">
    <w:name w:val="Верхний и нижний колонтитулы"/>
    <w:link w:val="a8"/>
    <w:pPr>
      <w:jc w:val="both"/>
    </w:pPr>
    <w:rPr>
      <w:rFonts w:ascii="XO Thames" w:hAnsi="XO Thames"/>
      <w:sz w:val="20"/>
    </w:rPr>
  </w:style>
  <w:style w:type="character" w:customStyle="1" w:styleId="a8">
    <w:name w:val="Верхний и нижний колонтитулы"/>
    <w:link w:val="a7"/>
    <w:rPr>
      <w:rFonts w:ascii="XO Thames" w:hAnsi="XO Thames"/>
      <w:color w:val="000000"/>
      <w:spacing w:val="0"/>
      <w:sz w:val="20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21">
    <w:name w:val="Основной шрифт абзаца2"/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15">
    <w:name w:val="Заголовок1"/>
    <w:link w:val="24"/>
    <w:rPr>
      <w:rFonts w:ascii="Liberation Sans" w:hAnsi="Liberation Sans"/>
      <w:sz w:val="28"/>
    </w:rPr>
  </w:style>
  <w:style w:type="character" w:customStyle="1" w:styleId="24">
    <w:name w:val="Заголовок2"/>
    <w:link w:val="15"/>
    <w:rPr>
      <w:rFonts w:ascii="Liberation Sans" w:hAnsi="Liberation Sans"/>
      <w:sz w:val="28"/>
    </w:rPr>
  </w:style>
  <w:style w:type="paragraph" w:styleId="a9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9"/>
    <w:rPr>
      <w:rFonts w:asciiTheme="minorHAnsi" w:hAnsiTheme="minorHAnsi"/>
      <w:color w:val="000000"/>
      <w:spacing w:val="0"/>
      <w:sz w:val="22"/>
    </w:rPr>
  </w:style>
  <w:style w:type="paragraph" w:styleId="ab">
    <w:name w:val="index heading"/>
    <w:link w:val="ac"/>
  </w:style>
  <w:style w:type="character" w:customStyle="1" w:styleId="16">
    <w:name w:val="Указатель1"/>
    <w:rPr>
      <w:rFonts w:asciiTheme="minorHAnsi" w:hAnsiTheme="minorHAnsi"/>
      <w:color w:val="000000"/>
      <w:spacing w:val="0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"/>
    <w:link w:val="Endnote2"/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ad">
    <w:name w:val="List"/>
    <w:basedOn w:val="Textbody1"/>
    <w:link w:val="ae"/>
  </w:style>
  <w:style w:type="character" w:customStyle="1" w:styleId="17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character" w:customStyle="1" w:styleId="a4">
    <w:name w:val="Абзац списка Знак"/>
    <w:link w:val="a3"/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af">
    <w:name w:val="Верхний и нижний колонтитулы"/>
    <w:link w:val="af0"/>
    <w:rPr>
      <w:rFonts w:ascii="XO Thames" w:hAnsi="XO Thames"/>
      <w:sz w:val="20"/>
    </w:rPr>
  </w:style>
  <w:style w:type="character" w:customStyle="1" w:styleId="af0">
    <w:name w:val="Верхний и нижний колонтитулы"/>
    <w:link w:val="af"/>
    <w:rPr>
      <w:rFonts w:ascii="XO Thames" w:hAnsi="XO Thames"/>
      <w:color w:val="000000"/>
      <w:spacing w:val="0"/>
      <w:sz w:val="20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pacing w:val="0"/>
      <w:sz w:val="28"/>
    </w:rPr>
  </w:style>
  <w:style w:type="paragraph" w:customStyle="1" w:styleId="18">
    <w:name w:val="Гиперссылка1"/>
    <w:link w:val="af1"/>
    <w:rPr>
      <w:rFonts w:ascii="Calibri" w:hAnsi="Calibri"/>
      <w:color w:val="0000FF"/>
      <w:u w:val="single"/>
    </w:rPr>
  </w:style>
  <w:style w:type="character" w:styleId="af1">
    <w:name w:val="Hyperlink"/>
    <w:link w:val="18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color w:val="000000"/>
      <w:spacing w:val="0"/>
      <w:sz w:val="28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character" w:customStyle="1" w:styleId="ae">
    <w:name w:val="Список Знак"/>
    <w:basedOn w:val="Textbody2"/>
    <w:link w:val="a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f2">
    <w:name w:val="Title"/>
    <w:link w:val="af3"/>
    <w:uiPriority w:val="10"/>
    <w:qFormat/>
    <w:rPr>
      <w:rFonts w:ascii="XO Thames" w:hAnsi="XO Thames"/>
      <w:b/>
      <w:caps/>
      <w:sz w:val="40"/>
    </w:rPr>
  </w:style>
  <w:style w:type="character" w:customStyle="1" w:styleId="1b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character" w:customStyle="1" w:styleId="a6">
    <w:name w:val="Название объекта Знак"/>
    <w:basedOn w:val="1"/>
    <w:link w:val="a5"/>
    <w:rPr>
      <w:rFonts w:asciiTheme="minorHAnsi" w:hAnsiTheme="minorHAnsi"/>
      <w:i/>
      <w:color w:val="000000"/>
      <w:spacing w:val="0"/>
      <w:sz w:val="24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character" w:customStyle="1" w:styleId="ac">
    <w:name w:val="Указатель Знак"/>
    <w:link w:val="ab"/>
  </w:style>
  <w:style w:type="paragraph" w:customStyle="1" w:styleId="-1">
    <w:name w:val="Интернет-ссылка"/>
    <w:basedOn w:val="21"/>
    <w:link w:val="-2"/>
    <w:rPr>
      <w:color w:val="0000FF"/>
      <w:u w:val="single"/>
    </w:rPr>
  </w:style>
  <w:style w:type="character" w:customStyle="1" w:styleId="-2">
    <w:name w:val="Интернет-ссылка"/>
    <w:basedOn w:val="a0"/>
    <w:link w:val="-1"/>
    <w:rPr>
      <w:color w:val="0000FF"/>
      <w:u w:val="single"/>
    </w:rPr>
  </w:style>
  <w:style w:type="paragraph" w:customStyle="1" w:styleId="af4">
    <w:name w:val="Посещённая гиперссылка"/>
    <w:basedOn w:val="13"/>
    <w:link w:val="af5"/>
    <w:rPr>
      <w:color w:val="954F72" w:themeColor="followedHyperlink"/>
      <w:u w:val="single"/>
    </w:rPr>
  </w:style>
  <w:style w:type="character" w:customStyle="1" w:styleId="af5">
    <w:name w:val="Посещённая гиперссылка"/>
    <w:basedOn w:val="a0"/>
    <w:link w:val="af4"/>
    <w:rPr>
      <w:color w:val="954F72" w:themeColor="followedHyperlink"/>
      <w:u w:val="single"/>
    </w:rPr>
  </w:style>
  <w:style w:type="paragraph" w:customStyle="1" w:styleId="UnresolvedMention1">
    <w:name w:val="Unresolved Mention"/>
    <w:basedOn w:val="13"/>
    <w:link w:val="UnresolvedMention2"/>
    <w:rPr>
      <w:color w:val="605E5C"/>
      <w:shd w:val="clear" w:color="auto" w:fill="E1DFDD"/>
    </w:rPr>
  </w:style>
  <w:style w:type="character" w:customStyle="1" w:styleId="UnresolvedMention2">
    <w:name w:val="Unresolved Mention"/>
    <w:basedOn w:val="a0"/>
    <w:link w:val="UnresolvedMention1"/>
    <w:rPr>
      <w:color w:val="605E5C"/>
      <w:shd w:val="clear" w:color="auto" w:fill="E1DFDD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1c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34">
    <w:name w:val="Заголовок3"/>
    <w:basedOn w:val="a"/>
    <w:next w:val="a9"/>
    <w:link w:val="4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43">
    <w:name w:val="Заголовок4"/>
    <w:basedOn w:val="1"/>
    <w:link w:val="34"/>
    <w:rPr>
      <w:rFonts w:ascii="Liberation Sans" w:hAnsi="Liberation Sans"/>
      <w:color w:val="000000"/>
      <w:spacing w:val="0"/>
      <w:sz w:val="28"/>
    </w:rPr>
  </w:style>
  <w:style w:type="paragraph" w:customStyle="1" w:styleId="af8">
    <w:name w:val="Посещённая гиперссылка"/>
    <w:basedOn w:val="21"/>
    <w:link w:val="af9"/>
    <w:rPr>
      <w:color w:val="954F72" w:themeColor="followedHyperlink"/>
      <w:u w:val="single"/>
    </w:rPr>
  </w:style>
  <w:style w:type="character" w:customStyle="1" w:styleId="af9">
    <w:name w:val="Посещённая гиперссылка"/>
    <w:basedOn w:val="a0"/>
    <w:link w:val="af8"/>
    <w:rPr>
      <w:color w:val="954F72" w:themeColor="followedHyperlink"/>
      <w:u w:val="single"/>
    </w:rPr>
  </w:style>
  <w:style w:type="table" w:customStyle="1" w:styleId="1d">
    <w:name w:val="Сетка таблицы1"/>
    <w:basedOn w:val="a1"/>
    <w:next w:val="afa"/>
    <w:uiPriority w:val="39"/>
    <w:rsid w:val="00406FEF"/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406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F0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01871"/>
    <w:rPr>
      <w:rFonts w:ascii="Tahoma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174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71.ru/primi_uchastie/narodniy_budjet_new/projects/720333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71.ru/primi_uchastie/narodniy_budjet_new/projects/720342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71.ru/primi_uchastie/narodniy_budjet_new/projects/720504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71.ru/primi_uchastie/narodniy_budjet_new/projects/72016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71.ru/primi_uchastie/narodniy_budjet_new/projects/72031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23</Pages>
  <Words>7844</Words>
  <Characters>44713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45</cp:revision>
  <cp:lastPrinted>2025-03-31T08:57:00Z</cp:lastPrinted>
  <dcterms:created xsi:type="dcterms:W3CDTF">2025-03-25T06:17:00Z</dcterms:created>
  <dcterms:modified xsi:type="dcterms:W3CDTF">2025-06-19T09:37:00Z</dcterms:modified>
</cp:coreProperties>
</file>