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93" w:rsidRPr="00CD1BEB" w:rsidRDefault="00241A93" w:rsidP="00CD1B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BEB">
        <w:rPr>
          <w:rFonts w:ascii="Times New Roman" w:hAnsi="Times New Roman" w:cs="Times New Roman"/>
          <w:b/>
          <w:sz w:val="32"/>
          <w:szCs w:val="32"/>
        </w:rPr>
        <w:t>О ПРОВЕДЕНИИ ВСЕРОС</w:t>
      </w:r>
      <w:r w:rsidR="00CD1BEB" w:rsidRPr="00CD1BEB">
        <w:rPr>
          <w:rFonts w:ascii="Times New Roman" w:hAnsi="Times New Roman" w:cs="Times New Roman"/>
          <w:b/>
          <w:sz w:val="32"/>
          <w:szCs w:val="32"/>
        </w:rPr>
        <w:t>С</w:t>
      </w:r>
      <w:r w:rsidRPr="00CD1BEB">
        <w:rPr>
          <w:rFonts w:ascii="Times New Roman" w:hAnsi="Times New Roman" w:cs="Times New Roman"/>
          <w:b/>
          <w:sz w:val="32"/>
          <w:szCs w:val="32"/>
        </w:rPr>
        <w:t>ИЙСКОГО КОНКУРСА МОЛОДЫХ УПРАВЛЕНЦЕВ «ЛИДЕРЫ СЕЛА»</w:t>
      </w:r>
      <w:bookmarkStart w:id="0" w:name="_GoBack"/>
      <w:bookmarkEnd w:id="0"/>
    </w:p>
    <w:p w:rsidR="00CD1BEB" w:rsidRPr="00CD1BEB" w:rsidRDefault="00EF5D06" w:rsidP="00CD1B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Во исполнение поручения от 19.06.2025 № 55-К-2/7746 министерство сельского хозяйства, природных ресурсов и экологии Тульской области (далее</w:t>
      </w:r>
      <w:r w:rsidR="00241A93" w:rsidRPr="00CD1BEB">
        <w:rPr>
          <w:rFonts w:ascii="Times New Roman" w:hAnsi="Times New Roman" w:cs="Times New Roman"/>
          <w:sz w:val="28"/>
          <w:szCs w:val="28"/>
        </w:rPr>
        <w:t xml:space="preserve"> </w:t>
      </w:r>
      <w:r w:rsidRPr="00CD1BEB">
        <w:rPr>
          <w:rFonts w:ascii="Times New Roman" w:hAnsi="Times New Roman" w:cs="Times New Roman"/>
          <w:sz w:val="28"/>
          <w:szCs w:val="28"/>
        </w:rPr>
        <w:t xml:space="preserve">министерство) сообщает следующее. Общероссийская молодежная общественная организация «Российский союз сельской молодежи» (далее – ОМОО «РССМ») в партнерстве со Всероссийской ассоциацией развития местного самоуправления и Всероссийской политической партией «ЕДИНАЯ РОССИЯ» проводит Всероссийский конкурс молодых управленцев «Лидеры села» (далее – Конкурс). </w:t>
      </w:r>
    </w:p>
    <w:p w:rsidR="00CD1BEB" w:rsidRPr="00CD1BEB" w:rsidRDefault="00EF5D06" w:rsidP="00CD1B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 xml:space="preserve">Цель Конкурса – выявление перспективных управленцев и лидеров общественного мнения на селе. Конкурсные испытания включают два дистанционных этапа, направленных на проверку общего уровня знаний, способностей, потенциала общественно-политической работы, и очный финал, предполагающий комплексную оценку компетенций. </w:t>
      </w:r>
    </w:p>
    <w:p w:rsidR="00CD1BEB" w:rsidRPr="00CD1BEB" w:rsidRDefault="00EF5D06" w:rsidP="00CD1B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Победители Конкурса получат поддержку в части сопровождения профессионального и карьерного роста, в формировании команды развития сельского населенного пункта или муниципального образования и реализации социального, коммерческого, инфраструктурного или другого проекта в рамках образовательной программы «Мастерская развития сельских территорий», возможность прохождения стажировки в федеральных государственных органах, региональных органах исполнительной власти и органах местного самоуправления, включения в составы экспертных и консультативных органов. Регистрация участников Конкурса осуществляется через сайт лидеры</w:t>
      </w:r>
      <w:r w:rsidR="00241A93" w:rsidRPr="00CD1BEB">
        <w:rPr>
          <w:rFonts w:ascii="Times New Roman" w:hAnsi="Times New Roman" w:cs="Times New Roman"/>
          <w:sz w:val="28"/>
          <w:szCs w:val="28"/>
        </w:rPr>
        <w:t xml:space="preserve"> </w:t>
      </w:r>
      <w:r w:rsidRPr="00CD1BEB">
        <w:rPr>
          <w:rFonts w:ascii="Times New Roman" w:hAnsi="Times New Roman" w:cs="Times New Roman"/>
          <w:sz w:val="28"/>
          <w:szCs w:val="28"/>
        </w:rPr>
        <w:t>села.</w:t>
      </w:r>
      <w:r w:rsidR="00241A93" w:rsidRPr="00CD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EB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CD1BEB">
        <w:rPr>
          <w:rFonts w:ascii="Times New Roman" w:hAnsi="Times New Roman" w:cs="Times New Roman"/>
          <w:sz w:val="28"/>
          <w:szCs w:val="28"/>
        </w:rPr>
        <w:t xml:space="preserve"> до 30 сентября 2025 года. </w:t>
      </w:r>
    </w:p>
    <w:p w:rsidR="00CD1BEB" w:rsidRPr="00CD1BEB" w:rsidRDefault="00CD1BEB" w:rsidP="00CD1B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 xml:space="preserve"> Пресс-материалы Конкурса</w:t>
      </w:r>
      <w:r w:rsidR="00EF5D06" w:rsidRPr="00CD1BEB">
        <w:rPr>
          <w:rFonts w:ascii="Times New Roman" w:hAnsi="Times New Roman" w:cs="Times New Roman"/>
          <w:sz w:val="28"/>
          <w:szCs w:val="28"/>
        </w:rPr>
        <w:t xml:space="preserve"> доступны по ссылке: https://disk.360.yandex.ru/d/A86nFQ8AZJTywQ. </w:t>
      </w:r>
    </w:p>
    <w:p w:rsidR="00CD1BEB" w:rsidRPr="00CD1BEB" w:rsidRDefault="00EF5D06" w:rsidP="00CD1B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 xml:space="preserve">Контактное лицо от Российского союза сельской молодежи – Кадыков Егор, руководитель проектного отдела ОМОО «РССМ», +7 499 605 86 50, </w:t>
      </w:r>
      <w:hyperlink r:id="rId5" w:history="1">
        <w:r w:rsidR="00CD1BEB" w:rsidRPr="00CD1BEB">
          <w:rPr>
            <w:rStyle w:val="a4"/>
            <w:rFonts w:ascii="Times New Roman" w:hAnsi="Times New Roman" w:cs="Times New Roman"/>
            <w:sz w:val="28"/>
            <w:szCs w:val="28"/>
          </w:rPr>
          <w:t>proekt@rssm.su</w:t>
        </w:r>
      </w:hyperlink>
      <w:r w:rsidRPr="00CD1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C7E" w:rsidRPr="00CD1BEB" w:rsidRDefault="00EF5D06" w:rsidP="00CD1B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EB">
        <w:rPr>
          <w:rFonts w:ascii="Times New Roman" w:hAnsi="Times New Roman" w:cs="Times New Roman"/>
          <w:sz w:val="28"/>
          <w:szCs w:val="28"/>
        </w:rPr>
        <w:t>Приложение: на 16 л.</w:t>
      </w:r>
    </w:p>
    <w:sectPr w:rsidR="00605C7E" w:rsidRPr="00CD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29BE"/>
    <w:multiLevelType w:val="multilevel"/>
    <w:tmpl w:val="32B6C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E73E96"/>
    <w:multiLevelType w:val="multilevel"/>
    <w:tmpl w:val="5D32B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18"/>
    <w:rsid w:val="00004C4F"/>
    <w:rsid w:val="00073EA5"/>
    <w:rsid w:val="000D5989"/>
    <w:rsid w:val="00241A93"/>
    <w:rsid w:val="00266F28"/>
    <w:rsid w:val="00331142"/>
    <w:rsid w:val="00373B0A"/>
    <w:rsid w:val="003F5561"/>
    <w:rsid w:val="004140EF"/>
    <w:rsid w:val="004E4876"/>
    <w:rsid w:val="005F45AD"/>
    <w:rsid w:val="00605C7E"/>
    <w:rsid w:val="00655032"/>
    <w:rsid w:val="006E6237"/>
    <w:rsid w:val="006E6A3E"/>
    <w:rsid w:val="00736EC1"/>
    <w:rsid w:val="00737AE3"/>
    <w:rsid w:val="00750564"/>
    <w:rsid w:val="007861CA"/>
    <w:rsid w:val="0082434D"/>
    <w:rsid w:val="00853EE5"/>
    <w:rsid w:val="008F1300"/>
    <w:rsid w:val="008F3E31"/>
    <w:rsid w:val="00994E44"/>
    <w:rsid w:val="00A25218"/>
    <w:rsid w:val="00A727C4"/>
    <w:rsid w:val="00B176D5"/>
    <w:rsid w:val="00B55631"/>
    <w:rsid w:val="00B70401"/>
    <w:rsid w:val="00BD4B06"/>
    <w:rsid w:val="00BE7566"/>
    <w:rsid w:val="00C80314"/>
    <w:rsid w:val="00CD1BEB"/>
    <w:rsid w:val="00D20B3A"/>
    <w:rsid w:val="00D474C0"/>
    <w:rsid w:val="00D5763A"/>
    <w:rsid w:val="00D92A35"/>
    <w:rsid w:val="00DA509E"/>
    <w:rsid w:val="00E02A0E"/>
    <w:rsid w:val="00E31EF1"/>
    <w:rsid w:val="00E87258"/>
    <w:rsid w:val="00EF5D06"/>
    <w:rsid w:val="00FA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BCD9"/>
  <w15:chartTrackingRefBased/>
  <w15:docId w15:val="{CAE84FC1-D90A-447D-A195-71B68C83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76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ekt@rssm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25kab</dc:creator>
  <cp:keywords/>
  <dc:description/>
  <cp:lastModifiedBy>25kab</cp:lastModifiedBy>
  <cp:revision>6</cp:revision>
  <cp:lastPrinted>2025-06-02T13:55:00Z</cp:lastPrinted>
  <dcterms:created xsi:type="dcterms:W3CDTF">2025-07-04T06:40:00Z</dcterms:created>
  <dcterms:modified xsi:type="dcterms:W3CDTF">2025-07-04T08:18:00Z</dcterms:modified>
</cp:coreProperties>
</file>