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5" w:rsidRDefault="00B74D95">
      <w:pPr>
        <w:pStyle w:val="2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Белевский район сообщает</w:t>
      </w:r>
      <w:r w:rsidR="00487DB3">
        <w:rPr>
          <w:rFonts w:ascii="PT Astra Serif" w:hAnsi="PT Astra Serif"/>
          <w:sz w:val="28"/>
          <w:szCs w:val="28"/>
        </w:rPr>
        <w:t xml:space="preserve"> об итогах электронных торгов по продаже посредством </w:t>
      </w:r>
      <w:r w:rsidRPr="00B74D95">
        <w:rPr>
          <w:rFonts w:ascii="PT Astra Serif" w:hAnsi="PT Astra Serif"/>
          <w:sz w:val="28"/>
          <w:szCs w:val="28"/>
        </w:rPr>
        <w:t xml:space="preserve"> аукциона в электронной форме открытым по составу участников</w:t>
      </w:r>
      <w:r w:rsidR="00487DB3">
        <w:rPr>
          <w:rFonts w:ascii="PT Astra Serif" w:hAnsi="PT Astra Serif"/>
          <w:sz w:val="28"/>
          <w:szCs w:val="28"/>
        </w:rPr>
        <w:t xml:space="preserve">, назначенных на </w:t>
      </w:r>
      <w:r w:rsidRPr="00B74D95">
        <w:rPr>
          <w:rFonts w:ascii="PT Astra Serif" w:hAnsi="PT Astra Serif"/>
          <w:sz w:val="28"/>
          <w:szCs w:val="28"/>
        </w:rPr>
        <w:t>25.12.2024 в 12:00 (</w:t>
      </w:r>
      <w:proofErr w:type="gramStart"/>
      <w:r w:rsidRPr="00B74D95">
        <w:rPr>
          <w:rFonts w:ascii="PT Astra Serif" w:hAnsi="PT Astra Serif"/>
          <w:sz w:val="28"/>
          <w:szCs w:val="28"/>
        </w:rPr>
        <w:t>МСК</w:t>
      </w:r>
      <w:proofErr w:type="gramEnd"/>
      <w:r>
        <w:rPr>
          <w:rFonts w:ascii="PT Astra Serif" w:hAnsi="PT Astra Serif"/>
          <w:sz w:val="28"/>
          <w:szCs w:val="28"/>
        </w:rPr>
        <w:t>)</w:t>
      </w:r>
      <w:r w:rsidR="00487DB3">
        <w:rPr>
          <w:rFonts w:ascii="PT Astra Serif" w:hAnsi="PT Astra Serif"/>
          <w:sz w:val="28"/>
          <w:szCs w:val="28"/>
        </w:rPr>
        <w:t xml:space="preserve">, по продаже </w:t>
      </w:r>
      <w:r w:rsidRPr="00B74D95">
        <w:rPr>
          <w:rFonts w:ascii="PT Astra Serif" w:hAnsi="PT Astra Serif"/>
          <w:sz w:val="28"/>
          <w:szCs w:val="28"/>
        </w:rPr>
        <w:t>нежило</w:t>
      </w:r>
      <w:r>
        <w:rPr>
          <w:rFonts w:ascii="PT Astra Serif" w:hAnsi="PT Astra Serif"/>
          <w:sz w:val="28"/>
          <w:szCs w:val="28"/>
        </w:rPr>
        <w:t>го</w:t>
      </w:r>
      <w:r w:rsidRPr="00B74D95">
        <w:rPr>
          <w:rFonts w:ascii="PT Astra Serif" w:hAnsi="PT Astra Serif"/>
          <w:sz w:val="28"/>
          <w:szCs w:val="28"/>
        </w:rPr>
        <w:t xml:space="preserve"> помещени</w:t>
      </w:r>
      <w:r>
        <w:rPr>
          <w:rFonts w:ascii="PT Astra Serif" w:hAnsi="PT Astra Serif"/>
          <w:sz w:val="28"/>
          <w:szCs w:val="28"/>
        </w:rPr>
        <w:t>я</w:t>
      </w:r>
      <w:r w:rsidRPr="00B74D9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 адресу:</w:t>
      </w:r>
      <w:r w:rsidRPr="00B74D95">
        <w:rPr>
          <w:rFonts w:ascii="PT Astra Serif" w:hAnsi="PT Astra Serif"/>
          <w:sz w:val="28"/>
          <w:szCs w:val="28"/>
        </w:rPr>
        <w:t xml:space="preserve"> Тульская область, р-н Белевский, г. Белев ул. Фрунзе, д. 36, пом. 3</w:t>
      </w:r>
    </w:p>
    <w:p w:rsidR="00C04185" w:rsidRDefault="00C0418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4185" w:rsidRDefault="00C0418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4D95" w:rsidRDefault="00487DB3" w:rsidP="00B74D9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15 Федерального закона от 21.12.2001 № 178-ФЗ «О приватизации государственного и муниципального имущества» </w:t>
      </w:r>
      <w:r w:rsidR="00B74D95" w:rsidRPr="00B74D95">
        <w:rPr>
          <w:rFonts w:ascii="PT Astra Serif" w:hAnsi="PT Astra Serif"/>
          <w:sz w:val="28"/>
          <w:szCs w:val="28"/>
        </w:rPr>
        <w:t>Администрация муниципального образования Белевский район</w:t>
      </w:r>
      <w:r>
        <w:rPr>
          <w:rFonts w:ascii="PT Astra Serif" w:hAnsi="PT Astra Serif"/>
          <w:sz w:val="28"/>
          <w:szCs w:val="28"/>
        </w:rPr>
        <w:t xml:space="preserve"> сообщает об итогах электронных торгов по продаже посредством </w:t>
      </w:r>
      <w:r w:rsidR="00B74D95">
        <w:rPr>
          <w:rFonts w:ascii="PT Astra Serif" w:hAnsi="PT Astra Serif"/>
          <w:sz w:val="28"/>
          <w:szCs w:val="28"/>
        </w:rPr>
        <w:t>аукциона</w:t>
      </w:r>
      <w:r>
        <w:rPr>
          <w:rFonts w:ascii="PT Astra Serif" w:hAnsi="PT Astra Serif"/>
          <w:sz w:val="28"/>
          <w:szCs w:val="28"/>
        </w:rPr>
        <w:t>, назначенных на 1</w:t>
      </w:r>
      <w:r w:rsidR="00B74D95">
        <w:rPr>
          <w:rFonts w:ascii="PT Astra Serif" w:hAnsi="PT Astra Serif"/>
          <w:sz w:val="28"/>
          <w:szCs w:val="28"/>
        </w:rPr>
        <w:t>2:00 25.12</w:t>
      </w:r>
      <w:r>
        <w:rPr>
          <w:rFonts w:ascii="PT Astra Serif" w:hAnsi="PT Astra Serif"/>
          <w:sz w:val="28"/>
          <w:szCs w:val="28"/>
        </w:rPr>
        <w:t xml:space="preserve">.2024, по продаже </w:t>
      </w:r>
      <w:r w:rsidR="00B74D95" w:rsidRPr="00B74D95">
        <w:rPr>
          <w:rFonts w:ascii="PT Astra Serif" w:hAnsi="PT Astra Serif"/>
          <w:sz w:val="28"/>
          <w:szCs w:val="28"/>
        </w:rPr>
        <w:t>нежилого помещения, по адресу: Тульская область, р-н Белевский, г. Белев ул. Фрунзе, д. 36, пом. 3</w:t>
      </w:r>
    </w:p>
    <w:p w:rsidR="00C04185" w:rsidRDefault="00B74D95" w:rsidP="00B74D95">
      <w:pPr>
        <w:rPr>
          <w:rFonts w:ascii="PT Astra Serif" w:hAnsi="PT Astra Serif"/>
          <w:sz w:val="28"/>
          <w:szCs w:val="28"/>
        </w:rPr>
      </w:pPr>
      <w:r w:rsidRPr="00B74D95">
        <w:rPr>
          <w:rFonts w:ascii="PT Astra Serif" w:hAnsi="PT Astra Serif"/>
          <w:sz w:val="28"/>
          <w:szCs w:val="28"/>
        </w:rPr>
        <w:t>Начальная цена Имущества (с учетом НДС): 176 000 (сто семьдесят шесть тысяч) рублей 00 копеек</w:t>
      </w:r>
      <w:r w:rsidR="00487DB3">
        <w:rPr>
          <w:rFonts w:ascii="PT Astra Serif" w:hAnsi="PT Astra Serif"/>
          <w:sz w:val="28"/>
          <w:szCs w:val="28"/>
        </w:rPr>
        <w:t xml:space="preserve">. </w:t>
      </w:r>
    </w:p>
    <w:p w:rsidR="00B74D95" w:rsidRPr="00B74D95" w:rsidRDefault="00B74D95" w:rsidP="00B74D9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</w:t>
      </w:r>
      <w:r w:rsidRPr="00B74D95">
        <w:rPr>
          <w:rFonts w:ascii="PT Astra Serif" w:hAnsi="PT Astra Serif"/>
          <w:sz w:val="28"/>
          <w:szCs w:val="28"/>
        </w:rPr>
        <w:t>опу</w:t>
      </w:r>
      <w:r>
        <w:rPr>
          <w:rFonts w:ascii="PT Astra Serif" w:hAnsi="PT Astra Serif"/>
          <w:sz w:val="28"/>
          <w:szCs w:val="28"/>
        </w:rPr>
        <w:t>щен</w:t>
      </w:r>
      <w:proofErr w:type="gramEnd"/>
      <w:r w:rsidRPr="00B74D95">
        <w:rPr>
          <w:rFonts w:ascii="PT Astra Serif" w:hAnsi="PT Astra Serif"/>
          <w:sz w:val="28"/>
          <w:szCs w:val="28"/>
        </w:rPr>
        <w:t xml:space="preserve"> к участию и признать единственным участником аукциона</w:t>
      </w:r>
      <w:r>
        <w:rPr>
          <w:rFonts w:ascii="PT Astra Serif" w:hAnsi="PT Astra Serif"/>
          <w:sz w:val="28"/>
          <w:szCs w:val="28"/>
        </w:rPr>
        <w:t>:</w:t>
      </w:r>
    </w:p>
    <w:p w:rsidR="00C04185" w:rsidRDefault="00B74D95" w:rsidP="00B74D9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4D95">
        <w:rPr>
          <w:rFonts w:ascii="PT Astra Serif" w:hAnsi="PT Astra Serif"/>
          <w:sz w:val="28"/>
          <w:szCs w:val="28"/>
        </w:rPr>
        <w:t xml:space="preserve"> – Общество с ограниченной ответственностью «</w:t>
      </w:r>
      <w:proofErr w:type="spellStart"/>
      <w:r w:rsidRPr="00B74D95">
        <w:rPr>
          <w:rFonts w:ascii="PT Astra Serif" w:hAnsi="PT Astra Serif"/>
          <w:sz w:val="28"/>
          <w:szCs w:val="28"/>
        </w:rPr>
        <w:t>ДоброСтрой</w:t>
      </w:r>
      <w:proofErr w:type="spellEnd"/>
      <w:r w:rsidRPr="00B74D95">
        <w:rPr>
          <w:rFonts w:ascii="PT Astra Serif" w:hAnsi="PT Astra Serif"/>
          <w:sz w:val="28"/>
          <w:szCs w:val="28"/>
        </w:rPr>
        <w:t>» (ИНН 4100037756, ОГРН 1214100001048).</w:t>
      </w:r>
    </w:p>
    <w:p w:rsidR="00C04185" w:rsidRDefault="00487DB3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окончательная цена продажи: </w:t>
      </w:r>
      <w:r w:rsidR="00B74D95" w:rsidRPr="00B74D95">
        <w:rPr>
          <w:rFonts w:ascii="PT Astra Serif" w:hAnsi="PT Astra Serif"/>
          <w:sz w:val="28"/>
          <w:szCs w:val="28"/>
        </w:rPr>
        <w:t>176 000 (сто семьдесят шесть тысяч) рублей 00 копеек</w:t>
      </w:r>
      <w:r w:rsidR="00B74D9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с учетом НДС.</w:t>
      </w:r>
    </w:p>
    <w:p w:rsidR="00C04185" w:rsidRDefault="00487DB3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Договор купли-продажи заключен </w:t>
      </w:r>
      <w:r w:rsidR="00B74D95">
        <w:rPr>
          <w:rFonts w:ascii="PT Astra Serif" w:hAnsi="PT Astra Serif"/>
          <w:sz w:val="28"/>
          <w:szCs w:val="28"/>
        </w:rPr>
        <w:t>27.12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.2024.</w:t>
      </w:r>
    </w:p>
    <w:sectPr w:rsidR="00C041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5"/>
    <w:rsid w:val="00487DB3"/>
    <w:rsid w:val="00A41074"/>
    <w:rsid w:val="00B74D95"/>
    <w:rsid w:val="00C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991</Characters>
  <Application>Microsoft Office Word</Application>
  <DocSecurity>0</DocSecurity>
  <Lines>31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2025-01-17T07:52:00Z</dcterms:created>
  <dcterms:modified xsi:type="dcterms:W3CDTF">2025-01-17T07:52:00Z</dcterms:modified>
  <dc:language>ru-RU</dc:language>
</cp:coreProperties>
</file>