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2F94" w14:textId="63F5035F" w:rsidR="0047750E" w:rsidRDefault="0047750E" w:rsidP="0047750E">
      <w:pPr>
        <w:tabs>
          <w:tab w:val="center" w:pos="4677"/>
          <w:tab w:val="left" w:pos="7349"/>
          <w:tab w:val="left" w:pos="8080"/>
        </w:tabs>
        <w:jc w:val="center"/>
      </w:pPr>
      <w:bookmarkStart w:id="0" w:name="_GoBack"/>
      <w:bookmarkEnd w:id="0"/>
    </w:p>
    <w:p w14:paraId="3FB81E0D" w14:textId="77777777" w:rsidR="0047750E" w:rsidRDefault="0047750E" w:rsidP="004775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Тульская  область</w:t>
      </w:r>
      <w:proofErr w:type="gramEnd"/>
    </w:p>
    <w:p w14:paraId="1565B809" w14:textId="77777777" w:rsidR="0047750E" w:rsidRDefault="0047750E" w:rsidP="00477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Правобережное Белевского района</w:t>
      </w:r>
    </w:p>
    <w:p w14:paraId="7A51E68A" w14:textId="245D4B1D" w:rsidR="0047750E" w:rsidRDefault="00BF63EE" w:rsidP="00BF63E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7750E">
        <w:rPr>
          <w:b/>
          <w:sz w:val="28"/>
          <w:szCs w:val="28"/>
        </w:rPr>
        <w:t>Собрание депутатов</w:t>
      </w:r>
    </w:p>
    <w:p w14:paraId="330641F5" w14:textId="77777777" w:rsidR="0047750E" w:rsidRDefault="0047750E" w:rsidP="0047750E">
      <w:pPr>
        <w:ind w:firstLine="709"/>
        <w:jc w:val="center"/>
        <w:rPr>
          <w:b/>
          <w:sz w:val="32"/>
        </w:rPr>
      </w:pPr>
    </w:p>
    <w:p w14:paraId="121D175E" w14:textId="2A17562D" w:rsidR="0047750E" w:rsidRDefault="00BF63EE" w:rsidP="00BF63E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7750E">
        <w:rPr>
          <w:b/>
          <w:sz w:val="28"/>
          <w:szCs w:val="28"/>
        </w:rPr>
        <w:t>Р Е Ш Е Н И 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</w:tblGrid>
      <w:tr w:rsidR="0047750E" w14:paraId="0829E3FE" w14:textId="77777777" w:rsidTr="0047750E">
        <w:tc>
          <w:tcPr>
            <w:tcW w:w="3189" w:type="dxa"/>
          </w:tcPr>
          <w:p w14:paraId="01162FF1" w14:textId="77777777" w:rsidR="0047750E" w:rsidRDefault="0047750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B39EC45" w14:textId="77777777" w:rsidR="0047750E" w:rsidRDefault="0047750E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3ABB6A41" w14:textId="6FED8D48" w:rsidR="0047750E" w:rsidRDefault="0047750E" w:rsidP="00477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</w:t>
      </w:r>
      <w:r w:rsidR="001F6203">
        <w:rPr>
          <w:b/>
          <w:sz w:val="28"/>
          <w:szCs w:val="28"/>
        </w:rPr>
        <w:t xml:space="preserve">22 марта </w:t>
      </w:r>
      <w:r>
        <w:rPr>
          <w:b/>
          <w:sz w:val="28"/>
          <w:szCs w:val="28"/>
        </w:rPr>
        <w:t>202</w:t>
      </w:r>
      <w:r w:rsidR="005435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</w:t>
      </w:r>
      <w:r w:rsidR="001F6203">
        <w:rPr>
          <w:b/>
          <w:sz w:val="28"/>
          <w:szCs w:val="28"/>
        </w:rPr>
        <w:t xml:space="preserve"> 7</w:t>
      </w:r>
      <w:proofErr w:type="gramEnd"/>
      <w:r w:rsidR="001F6203">
        <w:rPr>
          <w:b/>
          <w:sz w:val="28"/>
          <w:szCs w:val="28"/>
        </w:rPr>
        <w:t>/</w:t>
      </w:r>
      <w:r w:rsidR="00D93880">
        <w:rPr>
          <w:b/>
          <w:sz w:val="28"/>
          <w:szCs w:val="28"/>
        </w:rPr>
        <w:t>9</w:t>
      </w:r>
    </w:p>
    <w:p w14:paraId="7CCE481A" w14:textId="77777777" w:rsidR="0047750E" w:rsidRDefault="0047750E" w:rsidP="0047750E">
      <w:pPr>
        <w:rPr>
          <w:b/>
          <w:sz w:val="28"/>
          <w:szCs w:val="28"/>
        </w:rPr>
      </w:pPr>
    </w:p>
    <w:p w14:paraId="42E81D46" w14:textId="014D4475" w:rsidR="0047750E" w:rsidRDefault="0047750E" w:rsidP="004775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Правобережное Белевского района от 27.06.2022 № 49/11 «Об утверждении Положения о муниципальном контроле в сфере благоустройства на территории муниципального образования</w:t>
      </w:r>
    </w:p>
    <w:p w14:paraId="5DB7E237" w14:textId="7C13BFAE" w:rsidR="0047750E" w:rsidRDefault="0047750E" w:rsidP="004775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Правобережное Белевского района»</w:t>
      </w:r>
    </w:p>
    <w:p w14:paraId="726E455F" w14:textId="77777777" w:rsidR="0047750E" w:rsidRDefault="0047750E" w:rsidP="0047750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B685536" w14:textId="652D3875" w:rsidR="0047750E" w:rsidRPr="007F183F" w:rsidRDefault="0047750E" w:rsidP="0047750E">
      <w:pPr>
        <w:shd w:val="clear" w:color="auto" w:fill="FFFFFF"/>
        <w:ind w:firstLine="709"/>
        <w:jc w:val="both"/>
        <w:rPr>
          <w:sz w:val="28"/>
          <w:szCs w:val="28"/>
        </w:rPr>
      </w:pPr>
      <w:r w:rsidRPr="007F183F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</w:t>
      </w:r>
      <w:r w:rsidR="0054350D">
        <w:rPr>
          <w:sz w:val="28"/>
          <w:szCs w:val="28"/>
        </w:rPr>
        <w:t>ом</w:t>
      </w:r>
      <w:r w:rsidRPr="007F183F">
        <w:rPr>
          <w:sz w:val="28"/>
          <w:szCs w:val="28"/>
        </w:rPr>
        <w:t xml:space="preserve"> </w:t>
      </w:r>
      <w:r w:rsidRPr="007F183F">
        <w:rPr>
          <w:bCs/>
          <w:sz w:val="28"/>
          <w:szCs w:val="28"/>
        </w:rPr>
        <w:t xml:space="preserve">муниципального образования Правобережное Белевского района Собрание депутатов </w:t>
      </w:r>
      <w:r w:rsidRPr="007F183F">
        <w:rPr>
          <w:iCs/>
          <w:sz w:val="28"/>
          <w:szCs w:val="28"/>
        </w:rPr>
        <w:t>РЕШИЛО</w:t>
      </w:r>
      <w:r w:rsidRPr="007F183F">
        <w:rPr>
          <w:sz w:val="28"/>
          <w:szCs w:val="28"/>
        </w:rPr>
        <w:t>:</w:t>
      </w:r>
    </w:p>
    <w:p w14:paraId="1F37A5CC" w14:textId="1DC85064" w:rsidR="00722DD0" w:rsidRDefault="007F183F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722DD0" w:rsidRPr="007F183F">
        <w:rPr>
          <w:sz w:val="28"/>
          <w:szCs w:val="28"/>
        </w:rPr>
        <w:t>Внести</w:t>
      </w:r>
      <w:r w:rsidRPr="007F183F">
        <w:rPr>
          <w:sz w:val="28"/>
          <w:szCs w:val="28"/>
        </w:rPr>
        <w:t xml:space="preserve"> изменения</w:t>
      </w:r>
      <w:r w:rsidR="00722DD0" w:rsidRPr="007F183F">
        <w:rPr>
          <w:sz w:val="28"/>
          <w:szCs w:val="28"/>
        </w:rPr>
        <w:t xml:space="preserve"> в Положени</w:t>
      </w:r>
      <w:r w:rsidR="0054350D">
        <w:rPr>
          <w:sz w:val="28"/>
          <w:szCs w:val="28"/>
        </w:rPr>
        <w:t>е</w:t>
      </w:r>
      <w:r w:rsidR="00722DD0" w:rsidRPr="007F183F">
        <w:rPr>
          <w:sz w:val="28"/>
          <w:szCs w:val="28"/>
        </w:rPr>
        <w:t xml:space="preserve"> о муниципальном контроле в сфере благоустройства на территории муниципального </w:t>
      </w:r>
      <w:proofErr w:type="gramStart"/>
      <w:r w:rsidR="00722DD0" w:rsidRPr="007F183F">
        <w:rPr>
          <w:sz w:val="28"/>
          <w:szCs w:val="28"/>
        </w:rPr>
        <w:t>образования  Правобережное</w:t>
      </w:r>
      <w:proofErr w:type="gramEnd"/>
      <w:r w:rsidR="00722DD0" w:rsidRPr="007F183F">
        <w:rPr>
          <w:sz w:val="28"/>
          <w:szCs w:val="28"/>
        </w:rPr>
        <w:t xml:space="preserve"> Белевского района</w:t>
      </w:r>
      <w:r w:rsidR="0054350D">
        <w:rPr>
          <w:sz w:val="28"/>
          <w:szCs w:val="28"/>
        </w:rPr>
        <w:t>, утвержденное решением Собрания депутатов  муниципального образования Правобережное Белевского района от 27.06.2022 № 49/11</w:t>
      </w:r>
      <w:r w:rsidR="00722DD0" w:rsidRPr="007F183F">
        <w:rPr>
          <w:sz w:val="28"/>
          <w:szCs w:val="28"/>
        </w:rPr>
        <w:t>:</w:t>
      </w:r>
    </w:p>
    <w:p w14:paraId="28C0BFE1" w14:textId="1B2550D9" w:rsidR="0054350D" w:rsidRDefault="0054350D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1C0">
        <w:rPr>
          <w:sz w:val="28"/>
          <w:szCs w:val="28"/>
        </w:rPr>
        <w:t>- п</w:t>
      </w:r>
      <w:r>
        <w:rPr>
          <w:sz w:val="28"/>
          <w:szCs w:val="28"/>
        </w:rPr>
        <w:t>ункт 2.11 дополнить подпунктом 2.11.1 следующего содержания:</w:t>
      </w:r>
    </w:p>
    <w:p w14:paraId="570A1BBF" w14:textId="6BBC35DA" w:rsidR="0054350D" w:rsidRPr="007F183F" w:rsidRDefault="0054350D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2102B5">
        <w:rPr>
          <w:sz w:val="28"/>
          <w:szCs w:val="28"/>
        </w:rPr>
        <w:t>2.11.1.</w:t>
      </w:r>
      <w:r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(далее- заявление контролируемого лица).</w:t>
      </w:r>
    </w:p>
    <w:p w14:paraId="4327CAB7" w14:textId="5CBB1792" w:rsidR="003E08B2" w:rsidRPr="007F183F" w:rsidRDefault="003E08B2" w:rsidP="00722D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     </w:t>
      </w:r>
      <w:r w:rsidR="003574E9" w:rsidRPr="007F183F">
        <w:rPr>
          <w:color w:val="000000"/>
          <w:sz w:val="28"/>
          <w:szCs w:val="28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4350D">
        <w:rPr>
          <w:color w:val="000000"/>
          <w:sz w:val="28"/>
          <w:szCs w:val="28"/>
          <w:shd w:val="clear" w:color="auto" w:fill="FFFFFF"/>
        </w:rPr>
        <w:t>К</w:t>
      </w:r>
      <w:r w:rsidR="003574E9" w:rsidRPr="007F183F">
        <w:rPr>
          <w:color w:val="000000"/>
          <w:sz w:val="28"/>
          <w:szCs w:val="28"/>
          <w:shd w:val="clear" w:color="auto" w:fill="FFFFFF"/>
        </w:rPr>
        <w:t>онтрольного органа, категории риска объекта контроля, о чем уведомляет контролируемое лицо.</w:t>
      </w:r>
    </w:p>
    <w:p w14:paraId="027BF687" w14:textId="752D04F9" w:rsidR="0066187E" w:rsidRPr="007F183F" w:rsidRDefault="004E6F0B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    </w:t>
      </w:r>
      <w:r w:rsidR="0066187E" w:rsidRPr="007F183F">
        <w:rPr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8AD3FB4" w14:textId="77777777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971D21B" w14:textId="6E085CDA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54350D">
        <w:rPr>
          <w:color w:val="000000"/>
          <w:sz w:val="28"/>
          <w:szCs w:val="28"/>
        </w:rPr>
        <w:t>К</w:t>
      </w:r>
      <w:r w:rsidRPr="007F183F">
        <w:rPr>
          <w:color w:val="000000"/>
          <w:sz w:val="28"/>
          <w:szCs w:val="28"/>
        </w:rPr>
        <w:t>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7E962DFF" w14:textId="77777777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26F87D2" w14:textId="32E3BF4D" w:rsidR="0066187E" w:rsidRPr="007F183F" w:rsidRDefault="0066187E" w:rsidP="007F18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5F5EC58" w14:textId="77777777" w:rsidR="00B72B9A" w:rsidRDefault="007F183F" w:rsidP="007F18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1C36D2">
        <w:rPr>
          <w:color w:val="000000"/>
          <w:sz w:val="28"/>
          <w:szCs w:val="28"/>
          <w:shd w:val="clear" w:color="auto" w:fill="FFFFFF"/>
        </w:rPr>
        <w:t>К</w:t>
      </w:r>
      <w:r w:rsidRPr="007F183F">
        <w:rPr>
          <w:color w:val="000000"/>
          <w:sz w:val="28"/>
          <w:szCs w:val="28"/>
          <w:shd w:val="clear" w:color="auto" w:fill="FFFFFF"/>
        </w:rPr>
        <w:t>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91F9CA" w14:textId="77777777" w:rsidR="00B72B9A" w:rsidRDefault="00B72B9A" w:rsidP="00B72B9A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 проведения профилактического визита составляет 1 рабочий день».</w:t>
      </w:r>
    </w:p>
    <w:p w14:paraId="7B2862EA" w14:textId="77777777" w:rsidR="00B72B9A" w:rsidRDefault="00B72B9A" w:rsidP="00B72B9A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</w:t>
      </w:r>
      <w:r>
        <w:rPr>
          <w:color w:val="000000"/>
          <w:sz w:val="28"/>
          <w:szCs w:val="28"/>
        </w:rPr>
        <w:t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разместить в местах</w:t>
      </w:r>
    </w:p>
    <w:p w14:paraId="5767B57A" w14:textId="56BBB545" w:rsidR="00B72B9A" w:rsidRDefault="00B72B9A" w:rsidP="00B72B9A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официального обнародования муниципальных правовых актов муниципального образования </w:t>
      </w:r>
      <w:proofErr w:type="gramStart"/>
      <w:r>
        <w:rPr>
          <w:color w:val="000000"/>
          <w:sz w:val="28"/>
          <w:szCs w:val="28"/>
        </w:rPr>
        <w:t>Правобережное  Белевского</w:t>
      </w:r>
      <w:proofErr w:type="gramEnd"/>
      <w:r>
        <w:rPr>
          <w:color w:val="000000"/>
          <w:sz w:val="28"/>
          <w:szCs w:val="28"/>
        </w:rPr>
        <w:t xml:space="preserve"> района.</w:t>
      </w:r>
    </w:p>
    <w:p w14:paraId="40A9E21C" w14:textId="77777777" w:rsidR="00B72B9A" w:rsidRDefault="00B72B9A" w:rsidP="00B72B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>
        <w:rPr>
          <w:color w:val="000000"/>
          <w:sz w:val="28"/>
          <w:szCs w:val="28"/>
        </w:rPr>
        <w:t>Решение вступает в силу со дня его официального обнародования.</w:t>
      </w:r>
    </w:p>
    <w:p w14:paraId="07020B5D" w14:textId="77777777" w:rsidR="0047750E" w:rsidRDefault="0047750E" w:rsidP="004775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59710EA" w14:textId="5C596745" w:rsidR="00F16C86" w:rsidRDefault="0047750E" w:rsidP="004775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</w:p>
    <w:p w14:paraId="747AA315" w14:textId="620359C0" w:rsidR="0047750E" w:rsidRDefault="0047750E" w:rsidP="004775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</w:t>
      </w:r>
    </w:p>
    <w:p w14:paraId="50E207B0" w14:textId="26A873DC" w:rsidR="00A4260F" w:rsidRDefault="0047750E" w:rsidP="0047750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Правобережное Белевского</w:t>
      </w:r>
      <w:r>
        <w:rPr>
          <w:b/>
          <w:sz w:val="28"/>
          <w:szCs w:val="28"/>
        </w:rPr>
        <w:t xml:space="preserve"> района </w:t>
      </w:r>
      <w:r w:rsidR="00A426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                 </w:t>
      </w:r>
      <w:r w:rsidR="00D371C0">
        <w:rPr>
          <w:b/>
          <w:sz w:val="28"/>
          <w:szCs w:val="28"/>
        </w:rPr>
        <w:t xml:space="preserve">   </w:t>
      </w:r>
      <w:r w:rsidR="00F16C86">
        <w:rPr>
          <w:b/>
          <w:sz w:val="28"/>
          <w:szCs w:val="28"/>
        </w:rPr>
        <w:t xml:space="preserve">  </w:t>
      </w:r>
      <w:r w:rsidR="00D371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1FCF5497" w14:textId="5A651E39" w:rsidR="0047750E" w:rsidRDefault="00A4260F" w:rsidP="004775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 Собрания депутатов                          </w:t>
      </w:r>
      <w:r w:rsidR="0047750E">
        <w:rPr>
          <w:b/>
          <w:sz w:val="28"/>
          <w:szCs w:val="28"/>
        </w:rPr>
        <w:t xml:space="preserve">         </w:t>
      </w:r>
      <w:r w:rsidR="001F6203">
        <w:rPr>
          <w:b/>
          <w:sz w:val="28"/>
          <w:szCs w:val="28"/>
        </w:rPr>
        <w:t xml:space="preserve">      </w:t>
      </w:r>
      <w:r w:rsidR="0047750E">
        <w:rPr>
          <w:b/>
          <w:sz w:val="28"/>
          <w:szCs w:val="28"/>
        </w:rPr>
        <w:t xml:space="preserve"> Е.Н. Ачкасова                            </w:t>
      </w:r>
    </w:p>
    <w:p w14:paraId="6FECF759" w14:textId="77777777" w:rsidR="0047750E" w:rsidRDefault="0047750E" w:rsidP="0047750E">
      <w:pPr>
        <w:jc w:val="center"/>
        <w:rPr>
          <w:b/>
        </w:rPr>
      </w:pPr>
    </w:p>
    <w:p w14:paraId="70DA1102" w14:textId="77777777" w:rsidR="0047750E" w:rsidRDefault="0047750E" w:rsidP="0047750E">
      <w:pPr>
        <w:jc w:val="center"/>
        <w:rPr>
          <w:b/>
        </w:rPr>
      </w:pPr>
    </w:p>
    <w:p w14:paraId="5C265EAA" w14:textId="77777777" w:rsidR="002E3F61" w:rsidRDefault="002E3F61"/>
    <w:sectPr w:rsidR="002E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2FA"/>
    <w:multiLevelType w:val="hybridMultilevel"/>
    <w:tmpl w:val="6DEA1656"/>
    <w:lvl w:ilvl="0" w:tplc="657A8D24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233027"/>
    <w:multiLevelType w:val="hybridMultilevel"/>
    <w:tmpl w:val="69E63A66"/>
    <w:lvl w:ilvl="0" w:tplc="878EE7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09"/>
    <w:rsid w:val="00097809"/>
    <w:rsid w:val="00145FAF"/>
    <w:rsid w:val="001C36D2"/>
    <w:rsid w:val="001F6203"/>
    <w:rsid w:val="002102B5"/>
    <w:rsid w:val="002E3F61"/>
    <w:rsid w:val="003574E9"/>
    <w:rsid w:val="003E08B2"/>
    <w:rsid w:val="0047750E"/>
    <w:rsid w:val="004E6F0B"/>
    <w:rsid w:val="0054350D"/>
    <w:rsid w:val="0066187E"/>
    <w:rsid w:val="00722DD0"/>
    <w:rsid w:val="007F183F"/>
    <w:rsid w:val="00A147C7"/>
    <w:rsid w:val="00A4260F"/>
    <w:rsid w:val="00B72B9A"/>
    <w:rsid w:val="00BF63EE"/>
    <w:rsid w:val="00C40C54"/>
    <w:rsid w:val="00D371C0"/>
    <w:rsid w:val="00D93880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F51D"/>
  <w15:chartTrackingRefBased/>
  <w15:docId w15:val="{FA2EBD8F-8DE4-4A7B-8C62-0588461F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5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20">
    <w:name w:val="Font Style20"/>
    <w:uiPriority w:val="99"/>
    <w:rsid w:val="0047750E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18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183F"/>
    <w:pPr>
      <w:ind w:left="720"/>
      <w:contextualSpacing/>
    </w:pPr>
  </w:style>
  <w:style w:type="paragraph" w:styleId="a5">
    <w:name w:val="No Spacing"/>
    <w:uiPriority w:val="1"/>
    <w:qFormat/>
    <w:rsid w:val="00B7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19</cp:revision>
  <dcterms:created xsi:type="dcterms:W3CDTF">2023-12-19T11:42:00Z</dcterms:created>
  <dcterms:modified xsi:type="dcterms:W3CDTF">2024-03-25T07:32:00Z</dcterms:modified>
</cp:coreProperties>
</file>