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3427F101" w:rsidR="00246DCF" w:rsidRDefault="00655A4E" w:rsidP="00CB71DD">
      <w:pPr>
        <w:pStyle w:val="3"/>
        <w:jc w:val="left"/>
      </w:pPr>
      <w:proofErr w:type="gramStart"/>
      <w:r>
        <w:rPr>
          <w:lang w:val="ru-RU"/>
        </w:rPr>
        <w:t>«</w:t>
      </w:r>
      <w:r w:rsidR="00CB71DD">
        <w:rPr>
          <w:lang w:val="ru-RU"/>
        </w:rPr>
        <w:t xml:space="preserve"> 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</w:t>
      </w:r>
      <w:r w:rsidR="00CB71DD">
        <w:rPr>
          <w:lang w:val="ru-RU"/>
        </w:rPr>
        <w:t xml:space="preserve">   </w:t>
      </w:r>
      <w:r w:rsidR="00794908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</w:t>
      </w:r>
      <w:r w:rsidR="00CB71DD">
        <w:rPr>
          <w:lang w:val="ru-RU"/>
        </w:rPr>
        <w:t xml:space="preserve">                                                           </w:t>
      </w:r>
      <w:r w:rsidR="00246DCF">
        <w:t xml:space="preserve">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6E32D236" w14:textId="3714F611" w:rsidR="00DC3AE5" w:rsidRPr="00F2303C" w:rsidRDefault="00DF678F" w:rsidP="00F2303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F2303C">
        <w:rPr>
          <w:rFonts w:ascii="PT Astra Serif" w:hAnsi="PT Astra Serif"/>
          <w:b/>
          <w:sz w:val="28"/>
          <w:szCs w:val="28"/>
        </w:rPr>
        <w:t>ключевых показателей муниципального контроля и их целевые показатели</w:t>
      </w:r>
      <w:r w:rsidR="00813619">
        <w:rPr>
          <w:rFonts w:ascii="PT Astra Serif" w:hAnsi="PT Astra Serif"/>
          <w:b/>
          <w:sz w:val="28"/>
          <w:szCs w:val="28"/>
        </w:rPr>
        <w:t xml:space="preserve"> </w:t>
      </w:r>
      <w:r w:rsidR="00F2303C" w:rsidRPr="00F2303C">
        <w:rPr>
          <w:b/>
          <w:sz w:val="28"/>
          <w:szCs w:val="28"/>
          <w:lang w:eastAsia="ar-SA"/>
        </w:rPr>
        <w:t xml:space="preserve">при осуществлении </w:t>
      </w:r>
      <w:r w:rsidR="00F2303C" w:rsidRPr="00F2303C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</w:t>
      </w:r>
      <w:r w:rsidR="00105426">
        <w:rPr>
          <w:rFonts w:eastAsiaTheme="minorHAnsi"/>
          <w:b/>
          <w:bCs/>
          <w:sz w:val="28"/>
          <w:szCs w:val="28"/>
          <w:lang w:eastAsia="en-US"/>
        </w:rPr>
        <w:t xml:space="preserve">жилищного </w:t>
      </w:r>
      <w:r w:rsidR="00F2303C" w:rsidRPr="00F2303C">
        <w:rPr>
          <w:rFonts w:eastAsiaTheme="minorHAnsi"/>
          <w:b/>
          <w:bCs/>
          <w:sz w:val="28"/>
          <w:szCs w:val="28"/>
          <w:lang w:eastAsia="en-US"/>
        </w:rPr>
        <w:t xml:space="preserve">контроля </w:t>
      </w:r>
      <w:r w:rsidR="00F2303C" w:rsidRPr="00F2303C">
        <w:rPr>
          <w:rFonts w:eastAsiaTheme="minorHAnsi"/>
          <w:b/>
          <w:sz w:val="28"/>
          <w:szCs w:val="28"/>
          <w:lang w:eastAsia="en-US"/>
        </w:rPr>
        <w:t>в</w:t>
      </w:r>
      <w:r w:rsidR="00F2303C" w:rsidRPr="00F2303C">
        <w:rPr>
          <w:b/>
          <w:bCs/>
          <w:color w:val="000000"/>
          <w:sz w:val="28"/>
          <w:szCs w:val="28"/>
        </w:rPr>
        <w:t xml:space="preserve"> границах муниципальном образовании</w:t>
      </w:r>
      <w:r w:rsidR="00F2303C" w:rsidRPr="00F230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2303C" w:rsidRPr="00F2303C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FACF283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3A32B4E7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</w:t>
      </w:r>
      <w:r w:rsidR="00F2303C">
        <w:rPr>
          <w:rFonts w:ascii="PT Astra Serif" w:hAnsi="PT Astra Serif"/>
          <w:sz w:val="28"/>
          <w:szCs w:val="28"/>
        </w:rPr>
        <w:t>ключевые показатели</w:t>
      </w:r>
      <w:r w:rsidR="00F2303C" w:rsidRPr="00F2303C">
        <w:rPr>
          <w:rFonts w:ascii="PT Astra Serif" w:hAnsi="PT Astra Serif"/>
          <w:sz w:val="28"/>
          <w:szCs w:val="28"/>
        </w:rPr>
        <w:t xml:space="preserve"> муниципального контроля и их целевые показатели</w:t>
      </w:r>
      <w:r w:rsidR="00813619">
        <w:rPr>
          <w:sz w:val="28"/>
          <w:szCs w:val="28"/>
          <w:lang w:eastAsia="ar-SA"/>
        </w:rPr>
        <w:t xml:space="preserve"> при осуществлении </w:t>
      </w:r>
      <w:r w:rsidR="00813619" w:rsidRPr="00600D0A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05426">
        <w:rPr>
          <w:rFonts w:eastAsiaTheme="minorHAnsi"/>
          <w:bCs/>
          <w:sz w:val="28"/>
          <w:szCs w:val="28"/>
          <w:lang w:eastAsia="en-US"/>
        </w:rPr>
        <w:t>жилищного</w:t>
      </w:r>
      <w:r w:rsidR="00E648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6BD0" w:rsidRPr="00600D0A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406BD0">
        <w:rPr>
          <w:rFonts w:eastAsiaTheme="minorHAnsi"/>
          <w:sz w:val="28"/>
          <w:szCs w:val="28"/>
          <w:lang w:eastAsia="en-US"/>
        </w:rPr>
        <w:t>в</w:t>
      </w:r>
      <w:r w:rsidR="00600D0A" w:rsidRPr="00600D0A">
        <w:rPr>
          <w:bCs/>
          <w:color w:val="000000"/>
          <w:sz w:val="28"/>
          <w:szCs w:val="28"/>
        </w:rPr>
        <w:t xml:space="preserve"> </w:t>
      </w:r>
      <w:r w:rsidR="00E6484C">
        <w:rPr>
          <w:bCs/>
          <w:color w:val="000000"/>
          <w:sz w:val="28"/>
          <w:szCs w:val="28"/>
        </w:rPr>
        <w:t xml:space="preserve">границах </w:t>
      </w:r>
      <w:r w:rsidR="00600D0A" w:rsidRPr="00600D0A">
        <w:rPr>
          <w:bCs/>
          <w:color w:val="000000"/>
          <w:sz w:val="28"/>
          <w:szCs w:val="28"/>
        </w:rPr>
        <w:t>муниципальном образовании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600D0A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06C60F93" w:rsidR="005C19DA" w:rsidRDefault="005C19DA" w:rsidP="00EB64F9">
      <w:pPr>
        <w:tabs>
          <w:tab w:val="num" w:pos="200"/>
        </w:tabs>
        <w:ind w:firstLine="709"/>
        <w:jc w:val="right"/>
      </w:pPr>
    </w:p>
    <w:p w14:paraId="775020D6" w14:textId="77777777" w:rsidR="00794908" w:rsidRDefault="00794908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1D0CBA29" w14:textId="0C4E6EF2" w:rsidR="00406BD0" w:rsidRDefault="00406BD0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6857AE49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794908">
        <w:rPr>
          <w:sz w:val="24"/>
          <w:szCs w:val="24"/>
        </w:rPr>
        <w:t xml:space="preserve">           от     2023</w:t>
      </w:r>
      <w:r w:rsidRPr="00F639BC">
        <w:rPr>
          <w:sz w:val="24"/>
          <w:szCs w:val="24"/>
        </w:rPr>
        <w:t xml:space="preserve">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F749C75" w14:textId="268B9266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2303C">
        <w:rPr>
          <w:b/>
          <w:sz w:val="28"/>
          <w:szCs w:val="28"/>
        </w:rPr>
        <w:t>ключевые показатели муниципального контроля и их целевые показатели</w:t>
      </w:r>
      <w:r w:rsidRPr="00F2303C">
        <w:rPr>
          <w:b/>
          <w:sz w:val="28"/>
          <w:szCs w:val="28"/>
          <w:lang w:eastAsia="ar-SA"/>
        </w:rPr>
        <w:t xml:space="preserve"> при осуществлении </w:t>
      </w:r>
      <w:r w:rsidRPr="00F2303C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</w:t>
      </w:r>
      <w:r w:rsidR="00105426">
        <w:rPr>
          <w:rFonts w:eastAsiaTheme="minorHAnsi"/>
          <w:b/>
          <w:bCs/>
          <w:sz w:val="28"/>
          <w:szCs w:val="28"/>
          <w:lang w:eastAsia="en-US"/>
        </w:rPr>
        <w:t>жилищного</w:t>
      </w:r>
      <w:r w:rsidRPr="00F2303C">
        <w:rPr>
          <w:rFonts w:eastAsiaTheme="minorHAnsi"/>
          <w:b/>
          <w:bCs/>
          <w:sz w:val="28"/>
          <w:szCs w:val="28"/>
          <w:lang w:eastAsia="en-US"/>
        </w:rPr>
        <w:t xml:space="preserve"> контроля </w:t>
      </w:r>
      <w:r w:rsidRPr="00F2303C">
        <w:rPr>
          <w:rFonts w:eastAsiaTheme="minorHAnsi"/>
          <w:b/>
          <w:sz w:val="28"/>
          <w:szCs w:val="28"/>
          <w:lang w:eastAsia="en-US"/>
        </w:rPr>
        <w:t>в</w:t>
      </w:r>
      <w:r w:rsidRPr="00F2303C">
        <w:rPr>
          <w:b/>
          <w:bCs/>
          <w:color w:val="000000"/>
          <w:sz w:val="28"/>
          <w:szCs w:val="28"/>
        </w:rPr>
        <w:t xml:space="preserve"> границах муниципальном образовании</w:t>
      </w:r>
      <w:r w:rsidRPr="00F230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303C">
        <w:rPr>
          <w:b/>
          <w:bCs/>
          <w:color w:val="000000"/>
          <w:sz w:val="28"/>
          <w:szCs w:val="28"/>
        </w:rPr>
        <w:t>Белевский район</w:t>
      </w:r>
    </w:p>
    <w:p w14:paraId="208AF3F3" w14:textId="0DBD68CD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66A4ACD" w14:textId="26C47B8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AC2E651" w14:textId="020AA53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725"/>
      </w:tblGrid>
      <w:tr w:rsidR="00F2303C" w14:paraId="7B3DBA6F" w14:textId="11DBD64A" w:rsidTr="00F2303C">
        <w:trPr>
          <w:trHeight w:val="705"/>
        </w:trPr>
        <w:tc>
          <w:tcPr>
            <w:tcW w:w="4620" w:type="dxa"/>
          </w:tcPr>
          <w:p w14:paraId="3F73F0E9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BDD82E" w14:textId="72945453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Ключевые показатели</w:t>
            </w:r>
          </w:p>
          <w:p w14:paraId="1D0C99E6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ED074C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14:paraId="3F9B55CF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9B89971" w14:textId="6C6B7C81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F2303C" w14:paraId="75FA6625" w14:textId="77777777" w:rsidTr="00F2303C">
        <w:trPr>
          <w:trHeight w:val="1517"/>
        </w:trPr>
        <w:tc>
          <w:tcPr>
            <w:tcW w:w="4620" w:type="dxa"/>
          </w:tcPr>
          <w:p w14:paraId="4C7F03C6" w14:textId="72F18DEA" w:rsidR="00F2303C" w:rsidRPr="00F2303C" w:rsidRDefault="00F2303C" w:rsidP="00F2303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профилактических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мероприятий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</w:t>
            </w:r>
            <w:r>
              <w:rPr>
                <w:color w:val="1A1A1A"/>
                <w:sz w:val="28"/>
                <w:szCs w:val="28"/>
              </w:rPr>
              <w:t xml:space="preserve"> о</w:t>
            </w:r>
            <w:r w:rsidRPr="00F2303C">
              <w:rPr>
                <w:color w:val="1A1A1A"/>
                <w:sz w:val="28"/>
                <w:szCs w:val="28"/>
              </w:rPr>
              <w:t>бщем</w:t>
            </w:r>
            <w:r>
              <w:rPr>
                <w:color w:val="1A1A1A"/>
                <w:sz w:val="28"/>
                <w:szCs w:val="28"/>
              </w:rPr>
              <w:t xml:space="preserve"> объёме </w:t>
            </w:r>
            <w:r w:rsidRPr="00F2303C">
              <w:rPr>
                <w:color w:val="1A1A1A"/>
                <w:sz w:val="28"/>
                <w:szCs w:val="28"/>
              </w:rPr>
              <w:t>контрольной</w:t>
            </w:r>
            <w:r>
              <w:rPr>
                <w:color w:val="1A1A1A"/>
                <w:sz w:val="28"/>
                <w:szCs w:val="28"/>
              </w:rPr>
              <w:t xml:space="preserve"> (надзорной) </w:t>
            </w:r>
            <w:r w:rsidRPr="00F2303C">
              <w:rPr>
                <w:color w:val="1A1A1A"/>
                <w:sz w:val="28"/>
                <w:szCs w:val="28"/>
              </w:rPr>
              <w:t>деятельности</w:t>
            </w:r>
            <w:bookmarkStart w:id="1" w:name="_GoBack"/>
            <w:bookmarkEnd w:id="1"/>
          </w:p>
          <w:p w14:paraId="52BE9ACA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14:paraId="65F9C643" w14:textId="77777777" w:rsidR="00CE1837" w:rsidRPr="00F2303C" w:rsidRDefault="00CE1837" w:rsidP="00CE1837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70 %</w:t>
            </w:r>
          </w:p>
          <w:p w14:paraId="75451318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303C" w14:paraId="2C23032E" w14:textId="77777777" w:rsidTr="003261CB">
        <w:trPr>
          <w:trHeight w:val="1383"/>
        </w:trPr>
        <w:tc>
          <w:tcPr>
            <w:tcW w:w="4620" w:type="dxa"/>
          </w:tcPr>
          <w:p w14:paraId="3EEFB479" w14:textId="0761578D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устраненный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требований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от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числа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выявленный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 требований</w:t>
            </w:r>
          </w:p>
          <w:p w14:paraId="63042CBA" w14:textId="77777777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5CA8D921" w14:textId="77777777" w:rsidR="00CE1837" w:rsidRPr="00F2303C" w:rsidRDefault="00CE1837" w:rsidP="00CE183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Не менее 50 %</w:t>
            </w:r>
          </w:p>
          <w:p w14:paraId="3234BC27" w14:textId="77777777" w:rsidR="00F2303C" w:rsidRPr="00F2303C" w:rsidRDefault="00F2303C" w:rsidP="00CE183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3261CB" w14:paraId="7BF3D20D" w14:textId="77777777" w:rsidTr="003261CB">
        <w:trPr>
          <w:trHeight w:val="2145"/>
        </w:trPr>
        <w:tc>
          <w:tcPr>
            <w:tcW w:w="4620" w:type="dxa"/>
          </w:tcPr>
          <w:p w14:paraId="7CEA2A9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обоснованных жалоб на</w:t>
            </w:r>
          </w:p>
          <w:p w14:paraId="7BEAE6B9" w14:textId="6AC210E4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действие(бездействие)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контрольного органа и (или)</w:t>
            </w:r>
          </w:p>
          <w:p w14:paraId="7DA2404A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его должностных лиц при</w:t>
            </w:r>
          </w:p>
          <w:p w14:paraId="312CD7C7" w14:textId="1C23DFA0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проведении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контрольный</w:t>
            </w:r>
          </w:p>
          <w:p w14:paraId="205EC543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мероприятий от общего</w:t>
            </w:r>
          </w:p>
          <w:p w14:paraId="6EC25841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числа поступивших жалоб</w:t>
            </w:r>
          </w:p>
          <w:p w14:paraId="328FCB52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CE1B39A" w14:textId="5650DE26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177CCAC" w14:textId="4763708D" w:rsidR="003261CB" w:rsidRPr="003261CB" w:rsidRDefault="003261CB" w:rsidP="00F2303C">
            <w:pPr>
              <w:shd w:val="clear" w:color="auto" w:fill="FFFFFF"/>
              <w:jc w:val="center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</w:tr>
      <w:tr w:rsidR="003261CB" w14:paraId="5E8356B4" w14:textId="77777777" w:rsidTr="00F2303C">
        <w:trPr>
          <w:trHeight w:val="1244"/>
        </w:trPr>
        <w:tc>
          <w:tcPr>
            <w:tcW w:w="4620" w:type="dxa"/>
          </w:tcPr>
          <w:p w14:paraId="4731748E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решений, принятых по</w:t>
            </w:r>
          </w:p>
          <w:p w14:paraId="7E11BF0C" w14:textId="53ABE64E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</w:t>
            </w:r>
            <w:r w:rsidRPr="003261CB">
              <w:rPr>
                <w:color w:val="1A1A1A"/>
                <w:sz w:val="28"/>
                <w:szCs w:val="28"/>
              </w:rPr>
              <w:t>езультатам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мероприятий,</w:t>
            </w:r>
          </w:p>
          <w:p w14:paraId="09DB312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контрольным органом и (или)</w:t>
            </w:r>
          </w:p>
          <w:p w14:paraId="38F8D645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судом, от общего количества</w:t>
            </w:r>
          </w:p>
          <w:p w14:paraId="3D40E4A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решений</w:t>
            </w:r>
          </w:p>
          <w:p w14:paraId="1610A41E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1774D0F1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2F5E873B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9B407BF" w14:textId="5A65CA07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876BED2" w14:textId="77777777" w:rsidR="003261CB" w:rsidRPr="00F2303C" w:rsidRDefault="003261CB" w:rsidP="00F2303C">
            <w:pPr>
              <w:shd w:val="clear" w:color="auto" w:fill="FFFFFF"/>
              <w:jc w:val="center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</w:tr>
    </w:tbl>
    <w:p w14:paraId="5655CD09" w14:textId="77777777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F91429" w14:textId="36329620" w:rsidR="00F2303C" w:rsidRPr="00F2303C" w:rsidRDefault="00F2303C" w:rsidP="00F2303C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874938">
        <w:rPr>
          <w:sz w:val="28"/>
          <w:szCs w:val="28"/>
          <w:lang w:eastAsia="ar-SA"/>
        </w:rPr>
        <w:t xml:space="preserve"> </w:t>
      </w:r>
    </w:p>
    <w:p w14:paraId="1463DF08" w14:textId="7F7B9C87" w:rsidR="00F2303C" w:rsidRPr="00F2303C" w:rsidRDefault="00F2303C" w:rsidP="00F2303C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693E" w14:textId="77777777" w:rsidR="00B5739C" w:rsidRDefault="00B5739C" w:rsidP="00DC3AE5">
      <w:r>
        <w:separator/>
      </w:r>
    </w:p>
  </w:endnote>
  <w:endnote w:type="continuationSeparator" w:id="0">
    <w:p w14:paraId="2F56F8B1" w14:textId="77777777" w:rsidR="00B5739C" w:rsidRDefault="00B5739C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AB3CC" w14:textId="77777777" w:rsidR="00B5739C" w:rsidRDefault="00B5739C" w:rsidP="00DC3AE5">
      <w:r>
        <w:separator/>
      </w:r>
    </w:p>
  </w:footnote>
  <w:footnote w:type="continuationSeparator" w:id="0">
    <w:p w14:paraId="5AC68CE5" w14:textId="77777777" w:rsidR="00B5739C" w:rsidRDefault="00B5739C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B5739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B5739C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05426"/>
    <w:rsid w:val="00192A82"/>
    <w:rsid w:val="001A1AFB"/>
    <w:rsid w:val="00200232"/>
    <w:rsid w:val="00202B45"/>
    <w:rsid w:val="00246DCF"/>
    <w:rsid w:val="002B0E70"/>
    <w:rsid w:val="002B241A"/>
    <w:rsid w:val="002C3792"/>
    <w:rsid w:val="002F360C"/>
    <w:rsid w:val="003261CB"/>
    <w:rsid w:val="00406BD0"/>
    <w:rsid w:val="00461E55"/>
    <w:rsid w:val="0047181F"/>
    <w:rsid w:val="00497845"/>
    <w:rsid w:val="004A09B1"/>
    <w:rsid w:val="00567818"/>
    <w:rsid w:val="00575D27"/>
    <w:rsid w:val="005A14C5"/>
    <w:rsid w:val="005C19DA"/>
    <w:rsid w:val="00600D0A"/>
    <w:rsid w:val="0062533E"/>
    <w:rsid w:val="00655A4E"/>
    <w:rsid w:val="00667801"/>
    <w:rsid w:val="007027C1"/>
    <w:rsid w:val="007277B5"/>
    <w:rsid w:val="00794908"/>
    <w:rsid w:val="007F785C"/>
    <w:rsid w:val="00813619"/>
    <w:rsid w:val="00874938"/>
    <w:rsid w:val="00894699"/>
    <w:rsid w:val="00914091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B5739C"/>
    <w:rsid w:val="00BC59A0"/>
    <w:rsid w:val="00C11976"/>
    <w:rsid w:val="00C45E75"/>
    <w:rsid w:val="00C757D4"/>
    <w:rsid w:val="00C84AB9"/>
    <w:rsid w:val="00CA3059"/>
    <w:rsid w:val="00CB71DD"/>
    <w:rsid w:val="00CE1837"/>
    <w:rsid w:val="00DC3AE5"/>
    <w:rsid w:val="00DD4B8A"/>
    <w:rsid w:val="00DF678F"/>
    <w:rsid w:val="00E436C8"/>
    <w:rsid w:val="00E572C8"/>
    <w:rsid w:val="00E6484C"/>
    <w:rsid w:val="00E81241"/>
    <w:rsid w:val="00EB64F9"/>
    <w:rsid w:val="00F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1A2BEF"/>
    <w:rsid w:val="001E0E7A"/>
    <w:rsid w:val="00410837"/>
    <w:rsid w:val="006C017E"/>
    <w:rsid w:val="00884ED8"/>
    <w:rsid w:val="008F39C6"/>
    <w:rsid w:val="00992535"/>
    <w:rsid w:val="00A33307"/>
    <w:rsid w:val="00A522C4"/>
    <w:rsid w:val="00A97B17"/>
    <w:rsid w:val="00AD038C"/>
    <w:rsid w:val="00E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8701-EE0D-4970-863F-AB9C8F4E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6</cp:revision>
  <cp:lastPrinted>2023-05-30T07:55:00Z</cp:lastPrinted>
  <dcterms:created xsi:type="dcterms:W3CDTF">2023-05-23T09:05:00Z</dcterms:created>
  <dcterms:modified xsi:type="dcterms:W3CDTF">2023-05-30T07:55:00Z</dcterms:modified>
</cp:coreProperties>
</file>