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89" w:rsidRDefault="006F6489" w:rsidP="006F6489">
      <w:pPr>
        <w:pStyle w:val="a6"/>
        <w:ind w:left="0"/>
        <w:jc w:val="center"/>
        <w:rPr>
          <w:rFonts w:eastAsia="Calibri"/>
          <w:b/>
          <w:noProof/>
          <w:sz w:val="32"/>
          <w:szCs w:val="32"/>
        </w:rPr>
      </w:pPr>
      <w:r>
        <w:rPr>
          <w:rFonts w:eastAsia="Calibri"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59750C7B" wp14:editId="7A6CB5FA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688975" cy="8267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noProof/>
          <w:sz w:val="32"/>
          <w:szCs w:val="32"/>
        </w:rPr>
        <w:t>Тульская область</w:t>
      </w:r>
    </w:p>
    <w:p w:rsidR="006F6489" w:rsidRDefault="00BD3A5E" w:rsidP="006F6489">
      <w:pPr>
        <w:pStyle w:val="a6"/>
        <w:ind w:left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  <w:t>Муниципальное образование Беле</w:t>
      </w:r>
      <w:r w:rsidR="006F6489">
        <w:rPr>
          <w:rFonts w:eastAsia="Calibri"/>
          <w:b/>
          <w:noProof/>
          <w:sz w:val="32"/>
          <w:szCs w:val="32"/>
        </w:rPr>
        <w:t>вский район</w:t>
      </w:r>
      <w:r w:rsidR="006F6489">
        <w:rPr>
          <w:rFonts w:eastAsia="Calibri"/>
          <w:b/>
          <w:sz w:val="32"/>
          <w:szCs w:val="32"/>
        </w:rPr>
        <w:t xml:space="preserve"> </w:t>
      </w:r>
    </w:p>
    <w:p w:rsidR="006F6489" w:rsidRDefault="006F6489" w:rsidP="006F64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F6489" w:rsidRDefault="006F6489" w:rsidP="006F6489">
      <w:pPr>
        <w:jc w:val="center"/>
        <w:rPr>
          <w:b/>
          <w:sz w:val="32"/>
          <w:szCs w:val="32"/>
        </w:rPr>
      </w:pPr>
    </w:p>
    <w:p w:rsidR="006F6489" w:rsidRDefault="006F6489" w:rsidP="006F64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F6489" w:rsidRDefault="006F6489" w:rsidP="006F6489">
      <w:pPr>
        <w:jc w:val="both"/>
        <w:rPr>
          <w:sz w:val="28"/>
        </w:rPr>
      </w:pPr>
    </w:p>
    <w:p w:rsidR="006F6489" w:rsidRDefault="006F6489" w:rsidP="006F6489">
      <w:pPr>
        <w:jc w:val="both"/>
        <w:rPr>
          <w:sz w:val="28"/>
        </w:rPr>
      </w:pPr>
      <w:r>
        <w:rPr>
          <w:sz w:val="28"/>
        </w:rPr>
        <w:t xml:space="preserve">от </w:t>
      </w:r>
      <w:r w:rsidR="00BD3A5E">
        <w:rPr>
          <w:sz w:val="28"/>
        </w:rPr>
        <w:t>01.09.2023</w:t>
      </w:r>
      <w:r>
        <w:rPr>
          <w:sz w:val="28"/>
        </w:rPr>
        <w:t xml:space="preserve"> </w:t>
      </w:r>
      <w:r w:rsidR="000A7D9B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                  № </w:t>
      </w:r>
      <w:r w:rsidR="00BD3A5E">
        <w:rPr>
          <w:sz w:val="28"/>
        </w:rPr>
        <w:t>497</w:t>
      </w:r>
    </w:p>
    <w:p w:rsidR="006F6489" w:rsidRDefault="006F6489" w:rsidP="006F648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6489" w:rsidRDefault="006F6489" w:rsidP="006F648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</w:t>
      </w:r>
      <w:r w:rsidR="000A7D9B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муниципального образования Белевский район от 27.06.2014 №676 «Об утверждении Положения об условиях оплаты труда работников муниципальных организаций Белевского района, осуществляющих образовательную деятельность»</w:t>
      </w:r>
    </w:p>
    <w:p w:rsidR="006F6489" w:rsidRDefault="006F6489" w:rsidP="006F6489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F6489" w:rsidRDefault="006F6489" w:rsidP="006F64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Трудовым кодексом Российской Федерации, </w:t>
      </w:r>
      <w:r w:rsidR="00423EB8">
        <w:rPr>
          <w:sz w:val="26"/>
          <w:szCs w:val="26"/>
        </w:rPr>
        <w:t xml:space="preserve">распоряжением администрации муниципального образования Белевский район </w:t>
      </w:r>
      <w:r w:rsidR="00A87DBE">
        <w:rPr>
          <w:sz w:val="26"/>
          <w:szCs w:val="26"/>
        </w:rPr>
        <w:t xml:space="preserve"> </w:t>
      </w:r>
      <w:r w:rsidR="00423EB8" w:rsidRPr="00423EB8">
        <w:rPr>
          <w:sz w:val="26"/>
          <w:szCs w:val="26"/>
        </w:rPr>
        <w:t>от 11.07.2023 №175-р</w:t>
      </w:r>
      <w:r w:rsidRPr="00423EB8">
        <w:rPr>
          <w:sz w:val="26"/>
          <w:szCs w:val="26"/>
        </w:rPr>
        <w:t xml:space="preserve"> </w:t>
      </w:r>
      <w:r w:rsidR="00A87DBE" w:rsidRPr="00423EB8">
        <w:rPr>
          <w:sz w:val="26"/>
          <w:szCs w:val="26"/>
        </w:rPr>
        <w:t xml:space="preserve"> </w:t>
      </w:r>
      <w:r w:rsidR="00A87DBE">
        <w:rPr>
          <w:sz w:val="26"/>
          <w:szCs w:val="26"/>
        </w:rPr>
        <w:t xml:space="preserve">«Об </w:t>
      </w:r>
      <w:r w:rsidR="00423EB8">
        <w:rPr>
          <w:sz w:val="26"/>
          <w:szCs w:val="26"/>
        </w:rPr>
        <w:t xml:space="preserve"> индексации заработной платы работников муниципальных учреждений муниципальных образований Белевский район и г.Белев Белевского</w:t>
      </w:r>
      <w:r>
        <w:rPr>
          <w:sz w:val="26"/>
          <w:szCs w:val="26"/>
        </w:rPr>
        <w:t>, Федеральным законом от 06.10.2003 № 131-ФЗ «Об общих принципах организации местного самоуправления в Российской Федерации», на основании статьи 41 Устава муниципального образования, администрация муниципально</w:t>
      </w:r>
      <w:r w:rsidR="00D12482">
        <w:rPr>
          <w:sz w:val="26"/>
          <w:szCs w:val="26"/>
        </w:rPr>
        <w:t xml:space="preserve">го образования Белевский район </w:t>
      </w:r>
      <w:r>
        <w:rPr>
          <w:sz w:val="26"/>
          <w:szCs w:val="26"/>
        </w:rPr>
        <w:t>ПОСТАНОВЛЯЕТ:</w:t>
      </w:r>
    </w:p>
    <w:p w:rsidR="006F6489" w:rsidRDefault="006F6489" w:rsidP="006F6489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Внести</w:t>
      </w:r>
      <w:r w:rsidR="000A7D9B">
        <w:rPr>
          <w:sz w:val="26"/>
          <w:szCs w:val="26"/>
        </w:rPr>
        <w:t xml:space="preserve"> </w:t>
      </w:r>
      <w:r w:rsidR="00A87DBE">
        <w:rPr>
          <w:sz w:val="26"/>
          <w:szCs w:val="26"/>
        </w:rPr>
        <w:t>изменение</w:t>
      </w:r>
      <w:r>
        <w:rPr>
          <w:sz w:val="26"/>
          <w:szCs w:val="26"/>
        </w:rPr>
        <w:t xml:space="preserve"> в постановление администрации муниципального образования Белевский район от 27.06.2014 №676 «Об утверждении Положения об условиях оплаты труда работников муниципальных организаций Белевского района, осуществляющих образовательную деятельность» (приложение).</w:t>
      </w:r>
    </w:p>
    <w:p w:rsidR="00B616B9" w:rsidRDefault="002A5B8F" w:rsidP="00B616B9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</w:t>
      </w:r>
      <w:r w:rsidR="006F6489">
        <w:rPr>
          <w:sz w:val="26"/>
          <w:szCs w:val="26"/>
        </w:rPr>
        <w:t>азместить</w:t>
      </w:r>
      <w:r>
        <w:rPr>
          <w:sz w:val="26"/>
          <w:szCs w:val="26"/>
        </w:rPr>
        <w:t xml:space="preserve"> постановление</w:t>
      </w:r>
      <w:r w:rsidR="006F6489">
        <w:rPr>
          <w:sz w:val="26"/>
          <w:szCs w:val="26"/>
        </w:rPr>
        <w:t xml:space="preserve"> на официальном сайте администрации муниципального образования Белевский район в информационно-телекоммуникационной сети «Интернет» и в течение 10 дней разместить в местах официального обнародования муниципальных правовых актов муниципального образования Белевский район. </w:t>
      </w:r>
    </w:p>
    <w:p w:rsidR="00B616B9" w:rsidRPr="00B616B9" w:rsidRDefault="00B616B9" w:rsidP="00B616B9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</w:t>
      </w:r>
      <w:r w:rsidR="000A7D9B" w:rsidRPr="00B616B9">
        <w:rPr>
          <w:rFonts w:eastAsia="Calibri"/>
          <w:sz w:val="26"/>
          <w:szCs w:val="26"/>
        </w:rPr>
        <w:t xml:space="preserve">3. </w:t>
      </w:r>
      <w:r w:rsidR="006F6489" w:rsidRPr="00B616B9">
        <w:rPr>
          <w:rFonts w:eastAsia="Calibri"/>
          <w:sz w:val="26"/>
          <w:szCs w:val="26"/>
        </w:rPr>
        <w:t xml:space="preserve">Постановление вступает в силу со дня </w:t>
      </w:r>
      <w:r w:rsidR="00A87DBE" w:rsidRPr="00B616B9">
        <w:rPr>
          <w:rFonts w:eastAsia="Calibri"/>
          <w:sz w:val="26"/>
          <w:szCs w:val="26"/>
        </w:rPr>
        <w:t>его официального обнародования</w:t>
      </w:r>
      <w:r w:rsidRPr="00B616B9">
        <w:rPr>
          <w:rFonts w:ascii="PT Astra Serif" w:hAnsi="PT Astra Serif"/>
          <w:sz w:val="26"/>
          <w:szCs w:val="26"/>
        </w:rPr>
        <w:t>, за исключением подпункта 3 пункта 1 приложения к постановлению, вступающего в силу с 1 сентябр</w:t>
      </w:r>
      <w:r>
        <w:rPr>
          <w:rFonts w:ascii="PT Astra Serif" w:hAnsi="PT Astra Serif"/>
          <w:sz w:val="26"/>
          <w:szCs w:val="26"/>
        </w:rPr>
        <w:t>я 2023 года; подпунктов 1-2, 4-6</w:t>
      </w:r>
      <w:r w:rsidRPr="00B616B9">
        <w:rPr>
          <w:rFonts w:ascii="PT Astra Serif" w:hAnsi="PT Astra Serif"/>
          <w:sz w:val="26"/>
          <w:szCs w:val="26"/>
        </w:rPr>
        <w:t xml:space="preserve"> пункта 1 приложения к постановлению, вступающих в силу с 1 октября 2023 года.</w:t>
      </w:r>
    </w:p>
    <w:p w:rsidR="00B616B9" w:rsidRDefault="00B616B9" w:rsidP="00B616B9">
      <w:pPr>
        <w:rPr>
          <w:rFonts w:ascii="PT Astra Serif" w:hAnsi="PT Astra Serif" w:cs="PT Astra Serif"/>
          <w:sz w:val="28"/>
          <w:szCs w:val="28"/>
        </w:rPr>
      </w:pPr>
    </w:p>
    <w:p w:rsidR="006F6489" w:rsidRPr="000A7D9B" w:rsidRDefault="006F6489" w:rsidP="00B616B9">
      <w:pPr>
        <w:pStyle w:val="a6"/>
        <w:tabs>
          <w:tab w:val="left" w:pos="-142"/>
        </w:tabs>
        <w:ind w:left="0"/>
        <w:jc w:val="both"/>
        <w:rPr>
          <w:rFonts w:eastAsia="Calibri"/>
          <w:sz w:val="26"/>
          <w:szCs w:val="26"/>
          <w:highlight w:val="yellow"/>
        </w:rPr>
      </w:pPr>
    </w:p>
    <w:p w:rsidR="006F6489" w:rsidRDefault="006F6489" w:rsidP="006F648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</w:t>
      </w:r>
    </w:p>
    <w:p w:rsidR="006F6489" w:rsidRDefault="006F6489" w:rsidP="006F648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</w:p>
    <w:p w:rsidR="006F6489" w:rsidRDefault="006F6489" w:rsidP="006F648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Белевский район                                                                Н.Н. Егорова</w:t>
      </w:r>
    </w:p>
    <w:p w:rsidR="006F6489" w:rsidRDefault="006F6489" w:rsidP="006F648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F6489" w:rsidRDefault="006F6489" w:rsidP="006F64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D3A5E" w:rsidRDefault="00BD3A5E" w:rsidP="00BD3A5E">
      <w:pPr>
        <w:widowControl w:val="0"/>
        <w:autoSpaceDE w:val="0"/>
        <w:autoSpaceDN w:val="0"/>
        <w:adjustRightInd w:val="0"/>
        <w:jc w:val="right"/>
        <w:rPr>
          <w:sz w:val="28"/>
          <w:lang w:eastAsia="en-US"/>
        </w:rPr>
      </w:pPr>
      <w:r>
        <w:rPr>
          <w:sz w:val="28"/>
          <w:lang w:eastAsia="en-US"/>
        </w:rPr>
        <w:lastRenderedPageBreak/>
        <w:t>Приложение к постановлению администрации</w:t>
      </w:r>
    </w:p>
    <w:p w:rsidR="006F6489" w:rsidRDefault="00BD3A5E" w:rsidP="00BD3A5E">
      <w:pPr>
        <w:widowControl w:val="0"/>
        <w:autoSpaceDE w:val="0"/>
        <w:autoSpaceDN w:val="0"/>
        <w:adjustRightInd w:val="0"/>
        <w:jc w:val="right"/>
        <w:rPr>
          <w:sz w:val="28"/>
          <w:lang w:eastAsia="en-US"/>
        </w:rPr>
      </w:pPr>
      <w:r>
        <w:rPr>
          <w:sz w:val="28"/>
          <w:lang w:eastAsia="en-US"/>
        </w:rPr>
        <w:t xml:space="preserve"> муниципального образования Белевский район</w:t>
      </w:r>
    </w:p>
    <w:p w:rsidR="00BD3A5E" w:rsidRDefault="00BD3A5E" w:rsidP="00BD3A5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sz w:val="28"/>
          <w:lang w:eastAsia="en-US"/>
        </w:rPr>
        <w:t>от 01.09.2023 № 497</w:t>
      </w:r>
    </w:p>
    <w:p w:rsidR="006F6489" w:rsidRDefault="006F6489" w:rsidP="006F6489">
      <w:pPr>
        <w:tabs>
          <w:tab w:val="left" w:pos="1134"/>
        </w:tabs>
        <w:spacing w:line="320" w:lineRule="exact"/>
        <w:ind w:firstLine="709"/>
        <w:jc w:val="both"/>
        <w:rPr>
          <w:sz w:val="28"/>
          <w:szCs w:val="28"/>
          <w:lang w:eastAsia="ru-RU"/>
        </w:rPr>
      </w:pPr>
    </w:p>
    <w:p w:rsidR="006F6489" w:rsidRDefault="006F6489" w:rsidP="006F6489">
      <w:pPr>
        <w:rPr>
          <w:sz w:val="28"/>
          <w:szCs w:val="28"/>
        </w:rPr>
      </w:pPr>
    </w:p>
    <w:p w:rsidR="006F6489" w:rsidRDefault="00E7667A" w:rsidP="00E766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  <w:r w:rsidR="00A23E35">
        <w:rPr>
          <w:b/>
          <w:sz w:val="28"/>
          <w:szCs w:val="28"/>
        </w:rPr>
        <w:t>,</w:t>
      </w:r>
      <w:r w:rsidR="00BD3A5E">
        <w:rPr>
          <w:b/>
          <w:sz w:val="28"/>
          <w:szCs w:val="28"/>
        </w:rPr>
        <w:t xml:space="preserve"> </w:t>
      </w:r>
      <w:r w:rsidR="00A23E35">
        <w:rPr>
          <w:b/>
          <w:sz w:val="28"/>
          <w:szCs w:val="28"/>
        </w:rPr>
        <w:t xml:space="preserve">которые вносятся </w:t>
      </w:r>
      <w:r w:rsidR="006F6489">
        <w:rPr>
          <w:b/>
          <w:sz w:val="28"/>
          <w:szCs w:val="28"/>
        </w:rPr>
        <w:t>в постановление администрации муниципального образования Белевский район от 27.06.2014 №676 «Об утверждении Положения об условиях оплаты труда работников муниципальных организаций Белевского района, осуществляющих образовательную деятельность»</w:t>
      </w:r>
    </w:p>
    <w:p w:rsidR="006F6489" w:rsidRDefault="006F6489" w:rsidP="006F6489">
      <w:pPr>
        <w:jc w:val="center"/>
        <w:rPr>
          <w:b/>
          <w:sz w:val="28"/>
          <w:szCs w:val="28"/>
        </w:rPr>
      </w:pPr>
    </w:p>
    <w:p w:rsidR="00EF320C" w:rsidRDefault="00EF320C" w:rsidP="00EF320C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A75AC4">
        <w:rPr>
          <w:rFonts w:ascii="PT Astra Serif" w:hAnsi="PT Astra Serif" w:cs="Times New Roman"/>
          <w:sz w:val="28"/>
          <w:szCs w:val="28"/>
          <w:lang w:eastAsia="zh-CN"/>
        </w:rPr>
        <w:t>1.</w:t>
      </w:r>
      <w:r>
        <w:rPr>
          <w:rFonts w:ascii="PT Astra Serif" w:hAnsi="PT Astra Serif" w:cs="Times New Roman"/>
          <w:sz w:val="28"/>
          <w:szCs w:val="28"/>
          <w:lang w:eastAsia="zh-CN"/>
        </w:rPr>
        <w:t xml:space="preserve"> В </w:t>
      </w:r>
      <w:hyperlink r:id="rId8">
        <w:r>
          <w:rPr>
            <w:rFonts w:ascii="PT Astra Serif" w:hAnsi="PT Astra Serif" w:cs="Times New Roman"/>
            <w:sz w:val="28"/>
            <w:szCs w:val="28"/>
            <w:lang w:eastAsia="zh-CN"/>
          </w:rPr>
          <w:t>приложении</w:t>
        </w:r>
      </w:hyperlink>
      <w:r>
        <w:rPr>
          <w:rFonts w:ascii="PT Astra Serif" w:hAnsi="PT Astra Serif" w:cs="Times New Roman"/>
          <w:sz w:val="28"/>
          <w:szCs w:val="28"/>
          <w:lang w:eastAsia="zh-CN"/>
        </w:rPr>
        <w:t xml:space="preserve"> к постановлению:</w:t>
      </w:r>
    </w:p>
    <w:p w:rsidR="00323944" w:rsidRDefault="00CD641E" w:rsidP="00323944">
      <w:pPr>
        <w:pStyle w:val="ConsPlusNormal"/>
        <w:numPr>
          <w:ilvl w:val="0"/>
          <w:numId w:val="5"/>
        </w:numPr>
        <w:spacing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hyperlink r:id="rId9">
        <w:r w:rsidR="00323944">
          <w:rPr>
            <w:rFonts w:ascii="PT Astra Serif" w:hAnsi="PT Astra Serif" w:cs="Times New Roman"/>
            <w:sz w:val="28"/>
            <w:szCs w:val="28"/>
            <w:lang w:eastAsia="zh-CN"/>
          </w:rPr>
          <w:t>таблицу пункта 10 подраздела 2.1 раздела 2</w:t>
        </w:r>
      </w:hyperlink>
      <w:r w:rsidR="00323944">
        <w:rPr>
          <w:rFonts w:ascii="PT Astra Serif" w:hAnsi="PT Astra Serif" w:cs="Times New Roman"/>
          <w:sz w:val="28"/>
          <w:szCs w:val="28"/>
          <w:lang w:eastAsia="zh-CN"/>
        </w:rPr>
        <w:t xml:space="preserve"> изложить в новой редакции:</w:t>
      </w:r>
    </w:p>
    <w:p w:rsidR="00323944" w:rsidRDefault="0085456D" w:rsidP="00323944">
      <w:pPr>
        <w:pStyle w:val="ConsPlusNormal"/>
        <w:spacing w:line="360" w:lineRule="exact"/>
        <w:ind w:firstLine="709"/>
        <w:rPr>
          <w:rFonts w:ascii="PT Astra Serif" w:hAnsi="PT Astra Serif" w:cs="Times New Roman"/>
          <w:sz w:val="28"/>
          <w:szCs w:val="28"/>
          <w:lang w:eastAsia="zh-CN"/>
        </w:rPr>
      </w:pPr>
      <w:r>
        <w:rPr>
          <w:rFonts w:ascii="PT Astra Serif" w:hAnsi="PT Astra Serif" w:cs="Times New Roman"/>
          <w:sz w:val="28"/>
          <w:szCs w:val="28"/>
          <w:lang w:eastAsia="zh-CN"/>
        </w:rPr>
        <w:t>«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0"/>
        <w:gridCol w:w="2708"/>
      </w:tblGrid>
      <w:tr w:rsidR="00323944" w:rsidTr="00C92673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44" w:rsidRDefault="00323944" w:rsidP="00C92673">
            <w:pPr>
              <w:pStyle w:val="ConsPlusNormal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Квалификационные уровни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3944" w:rsidRDefault="00323944" w:rsidP="00C92673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Размер, рублей</w:t>
            </w:r>
          </w:p>
        </w:tc>
      </w:tr>
      <w:tr w:rsidR="00323944" w:rsidTr="00C92673">
        <w:trPr>
          <w:trHeight w:val="463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44" w:rsidRDefault="00323944" w:rsidP="00C92673">
            <w:pPr>
              <w:pStyle w:val="ConsPlusNormal"/>
              <w:spacing w:line="240" w:lineRule="exact"/>
              <w:jc w:val="both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Должности, отнесенные к ПКГ «Учебно-вспомогательный персонал первого уровня»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3944" w:rsidRDefault="00323944" w:rsidP="00C92673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6341,0</w:t>
            </w:r>
          </w:p>
        </w:tc>
      </w:tr>
      <w:tr w:rsidR="00323944" w:rsidTr="00C92673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44" w:rsidRDefault="00323944" w:rsidP="00C92673">
            <w:pPr>
              <w:pStyle w:val="ConsPlusNormal"/>
              <w:spacing w:line="240" w:lineRule="exact"/>
              <w:jc w:val="both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Должности, отнесенные к ПКГ «Учебно-вспомогательный персонал второго уровня»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3944" w:rsidRDefault="00323944" w:rsidP="00C92673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</w:p>
        </w:tc>
      </w:tr>
      <w:tr w:rsidR="00323944" w:rsidTr="00C92673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44" w:rsidRDefault="00323944" w:rsidP="00C92673">
            <w:pPr>
              <w:pStyle w:val="ConsPlusNormal"/>
              <w:spacing w:line="240" w:lineRule="exact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944" w:rsidRDefault="00323944" w:rsidP="00C92673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7 400,0</w:t>
            </w:r>
          </w:p>
        </w:tc>
      </w:tr>
      <w:tr w:rsidR="00323944" w:rsidTr="00C92673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44" w:rsidRDefault="00323944" w:rsidP="00C92673">
            <w:pPr>
              <w:pStyle w:val="ConsPlusNormal"/>
              <w:spacing w:line="240" w:lineRule="exact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2 квалификационный уровень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944" w:rsidRDefault="00323944" w:rsidP="00C92673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7 771,0</w:t>
            </w:r>
          </w:p>
        </w:tc>
      </w:tr>
      <w:tr w:rsidR="00323944" w:rsidTr="00C92673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44" w:rsidRDefault="00323944" w:rsidP="00C92673">
            <w:pPr>
              <w:pStyle w:val="ConsPlusNormal"/>
              <w:spacing w:line="240" w:lineRule="exact"/>
              <w:jc w:val="both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Должности, отнесенные к ПКГ «Педагогические работники»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3944" w:rsidRDefault="00323944" w:rsidP="00C92673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</w:p>
        </w:tc>
      </w:tr>
      <w:tr w:rsidR="00323944" w:rsidTr="00C92673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44" w:rsidRDefault="00323944" w:rsidP="00C92673">
            <w:pPr>
              <w:pStyle w:val="ConsPlusNormal"/>
              <w:spacing w:line="240" w:lineRule="exact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944" w:rsidRDefault="00323944" w:rsidP="00C92673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11 442,0</w:t>
            </w:r>
          </w:p>
        </w:tc>
      </w:tr>
      <w:tr w:rsidR="00323944" w:rsidTr="00C92673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44" w:rsidRDefault="00323944" w:rsidP="00C92673">
            <w:pPr>
              <w:pStyle w:val="ConsPlusNormal"/>
              <w:spacing w:line="240" w:lineRule="exact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2 квалификационный уровень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944" w:rsidRDefault="00323944" w:rsidP="00C92673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12 014,0</w:t>
            </w:r>
          </w:p>
        </w:tc>
      </w:tr>
      <w:tr w:rsidR="00323944" w:rsidTr="00C92673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44" w:rsidRDefault="00323944" w:rsidP="00C92673">
            <w:pPr>
              <w:pStyle w:val="ConsPlusNormal"/>
              <w:spacing w:line="240" w:lineRule="exact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3 квалификационный уровень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944" w:rsidRDefault="00323944" w:rsidP="00C92673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12 357,0</w:t>
            </w:r>
          </w:p>
        </w:tc>
      </w:tr>
      <w:tr w:rsidR="00323944" w:rsidTr="00C92673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44" w:rsidRDefault="00323944" w:rsidP="00C92673">
            <w:pPr>
              <w:pStyle w:val="ConsPlusNormal"/>
              <w:spacing w:line="240" w:lineRule="exact"/>
              <w:ind w:firstLine="709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4 квалификационный уровень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944" w:rsidRDefault="00323944" w:rsidP="00C92673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12 586,0</w:t>
            </w:r>
          </w:p>
        </w:tc>
      </w:tr>
      <w:tr w:rsidR="00323944" w:rsidTr="00C92673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44" w:rsidRDefault="00323944" w:rsidP="00C92673">
            <w:pPr>
              <w:pStyle w:val="ConsPlusNormal"/>
              <w:spacing w:line="240" w:lineRule="exact"/>
              <w:jc w:val="both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Должности, отнесенные к ПКГ «Руководители структурных подразделений»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3944" w:rsidRDefault="00323944" w:rsidP="00C92673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</w:p>
        </w:tc>
      </w:tr>
      <w:tr w:rsidR="00323944" w:rsidTr="00C92673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44" w:rsidRDefault="00323944" w:rsidP="00C92673">
            <w:pPr>
              <w:pStyle w:val="ConsPlusNormal"/>
              <w:spacing w:line="240" w:lineRule="exact"/>
              <w:ind w:firstLine="709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944" w:rsidRDefault="00323944" w:rsidP="00C92673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13 312,0</w:t>
            </w:r>
          </w:p>
        </w:tc>
      </w:tr>
      <w:tr w:rsidR="00323944" w:rsidTr="00C92673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44" w:rsidRDefault="00323944" w:rsidP="00C92673">
            <w:pPr>
              <w:pStyle w:val="ConsPlusNormal"/>
              <w:spacing w:line="240" w:lineRule="exact"/>
              <w:ind w:firstLine="709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2 квалификационный уровень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944" w:rsidRDefault="00323944" w:rsidP="00C92673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13 977,0</w:t>
            </w:r>
          </w:p>
        </w:tc>
      </w:tr>
      <w:tr w:rsidR="00323944" w:rsidTr="00C92673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44" w:rsidRDefault="00323944" w:rsidP="00C92673">
            <w:pPr>
              <w:pStyle w:val="ConsPlusNormal"/>
              <w:spacing w:line="240" w:lineRule="exact"/>
              <w:ind w:firstLine="709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3 квалификационный уровень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944" w:rsidRDefault="00323944" w:rsidP="00C92673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14 378,0</w:t>
            </w:r>
          </w:p>
        </w:tc>
      </w:tr>
    </w:tbl>
    <w:p w:rsidR="00323944" w:rsidRDefault="0085456D" w:rsidP="0085456D">
      <w:pPr>
        <w:pStyle w:val="ConsPlusNormal"/>
        <w:spacing w:line="360" w:lineRule="exact"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>
        <w:rPr>
          <w:rFonts w:ascii="PT Astra Serif" w:hAnsi="PT Astra Serif" w:cs="Times New Roman" w:hint="eastAsia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  <w:lang w:eastAsia="zh-CN"/>
        </w:rPr>
        <w:t>»</w:t>
      </w:r>
    </w:p>
    <w:p w:rsidR="00323944" w:rsidRPr="00B94647" w:rsidRDefault="00CD641E" w:rsidP="00CC5332">
      <w:pPr>
        <w:pStyle w:val="ConsPlusNormal"/>
        <w:numPr>
          <w:ilvl w:val="0"/>
          <w:numId w:val="5"/>
        </w:numPr>
        <w:spacing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hyperlink r:id="rId10">
        <w:r w:rsidR="00323944" w:rsidRPr="00B94647">
          <w:rPr>
            <w:rFonts w:ascii="PT Astra Serif" w:hAnsi="PT Astra Serif" w:cs="Times New Roman"/>
            <w:sz w:val="28"/>
            <w:szCs w:val="28"/>
            <w:lang w:eastAsia="zh-CN"/>
          </w:rPr>
          <w:t>таблицу пункта 10.1 подраздела 2.1 раздела 2</w:t>
        </w:r>
      </w:hyperlink>
      <w:r w:rsidR="00323944" w:rsidRPr="00B94647">
        <w:rPr>
          <w:rFonts w:ascii="PT Astra Serif" w:hAnsi="PT Astra Serif" w:cs="Times New Roman"/>
          <w:sz w:val="28"/>
          <w:szCs w:val="28"/>
          <w:lang w:eastAsia="zh-CN"/>
        </w:rPr>
        <w:t xml:space="preserve"> изложить в новой редакции:</w:t>
      </w:r>
      <w:r w:rsidR="00B94647">
        <w:rPr>
          <w:rFonts w:ascii="PT Astra Serif" w:hAnsi="PT Astra Serif" w:cs="Times New Roman"/>
          <w:sz w:val="28"/>
          <w:szCs w:val="28"/>
          <w:lang w:eastAsia="zh-CN"/>
        </w:rPr>
        <w:t xml:space="preserve"> </w:t>
      </w:r>
      <w:bookmarkStart w:id="0" w:name="_GoBack"/>
      <w:bookmarkEnd w:id="0"/>
      <w:r w:rsidR="00C479EB" w:rsidRPr="00B94647">
        <w:rPr>
          <w:rFonts w:ascii="PT Astra Serif" w:hAnsi="PT Astra Serif" w:cs="Times New Roman"/>
          <w:sz w:val="28"/>
          <w:szCs w:val="28"/>
          <w:lang w:eastAsia="zh-CN"/>
        </w:rPr>
        <w:t>«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1"/>
        <w:gridCol w:w="2707"/>
      </w:tblGrid>
      <w:tr w:rsidR="00323944" w:rsidTr="00C92673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44" w:rsidRDefault="00323944" w:rsidP="00C92673">
            <w:pPr>
              <w:pStyle w:val="ConsPlusNormal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Должности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3944" w:rsidRDefault="00323944" w:rsidP="00C92673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Размер, рублей</w:t>
            </w:r>
          </w:p>
        </w:tc>
      </w:tr>
      <w:tr w:rsidR="00323944" w:rsidTr="00C92673">
        <w:trPr>
          <w:trHeight w:val="463"/>
        </w:trPr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44" w:rsidRDefault="00323944" w:rsidP="00C9267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lastRenderedPageBreak/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3944" w:rsidRDefault="00323944" w:rsidP="00C92673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12 586,0</w:t>
            </w:r>
          </w:p>
        </w:tc>
      </w:tr>
    </w:tbl>
    <w:p w:rsidR="00323944" w:rsidRDefault="00C479EB" w:rsidP="00323944">
      <w:pPr>
        <w:widowControl w:val="0"/>
        <w:tabs>
          <w:tab w:val="left" w:pos="2268"/>
          <w:tab w:val="left" w:pos="2835"/>
          <w:tab w:val="center" w:pos="4677"/>
          <w:tab w:val="right" w:pos="9354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»</w:t>
      </w:r>
    </w:p>
    <w:p w:rsidR="00323944" w:rsidRDefault="00CD641E" w:rsidP="00323944">
      <w:pPr>
        <w:pStyle w:val="ConsPlusNormal"/>
        <w:numPr>
          <w:ilvl w:val="0"/>
          <w:numId w:val="5"/>
        </w:numPr>
        <w:spacing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hyperlink r:id="rId11">
        <w:r w:rsidR="00323944">
          <w:rPr>
            <w:rFonts w:ascii="PT Astra Serif" w:hAnsi="PT Astra Serif" w:cs="Times New Roman"/>
            <w:sz w:val="28"/>
            <w:szCs w:val="28"/>
            <w:lang w:eastAsia="zh-CN"/>
          </w:rPr>
          <w:t>пункт 15 подраздела 2.1 раздела 2</w:t>
        </w:r>
      </w:hyperlink>
      <w:r w:rsidR="00323944">
        <w:rPr>
          <w:rFonts w:ascii="PT Astra Serif" w:hAnsi="PT Astra Serif" w:cs="Times New Roman"/>
          <w:sz w:val="28"/>
          <w:szCs w:val="28"/>
          <w:lang w:eastAsia="zh-CN"/>
        </w:rPr>
        <w:t xml:space="preserve"> изложить в новой редакции:</w:t>
      </w:r>
    </w:p>
    <w:p w:rsidR="00323944" w:rsidRDefault="007C3EC2" w:rsidP="00323944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>
        <w:rPr>
          <w:rFonts w:ascii="PT Astra Serif" w:hAnsi="PT Astra Serif" w:cs="Times New Roman"/>
          <w:sz w:val="28"/>
          <w:szCs w:val="28"/>
          <w:lang w:eastAsia="zh-CN"/>
        </w:rPr>
        <w:t>«</w:t>
      </w:r>
      <w:r w:rsidR="00323944">
        <w:rPr>
          <w:rFonts w:ascii="PT Astra Serif" w:hAnsi="PT Astra Serif" w:cs="Times New Roman"/>
          <w:sz w:val="28"/>
          <w:szCs w:val="28"/>
          <w:lang w:eastAsia="zh-CN"/>
        </w:rPr>
        <w:t>15. Повышающий коэффициент к должностному окладу, ставке за квалификационную категорию устанавливается работникам образования Организации в следующих размерах:</w:t>
      </w:r>
    </w:p>
    <w:p w:rsidR="00323944" w:rsidRDefault="00323944" w:rsidP="00323944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>
        <w:rPr>
          <w:rFonts w:ascii="PT Astra Serif" w:hAnsi="PT Astra Serif" w:cs="Times New Roman"/>
          <w:sz w:val="28"/>
          <w:szCs w:val="28"/>
          <w:lang w:eastAsia="zh-CN"/>
        </w:rPr>
        <w:t>при наличии квалификационной категории «педагог-наставник»,</w:t>
      </w:r>
      <w:r w:rsidR="007C3EC2">
        <w:rPr>
          <w:rFonts w:ascii="PT Astra Serif" w:hAnsi="PT Astra Serif" w:cs="Times New Roman"/>
          <w:sz w:val="28"/>
          <w:szCs w:val="28"/>
          <w:lang w:eastAsia="zh-CN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zh-CN"/>
        </w:rPr>
        <w:t>«педагог-методист» - 0,2;</w:t>
      </w:r>
    </w:p>
    <w:p w:rsidR="00323944" w:rsidRDefault="00323944" w:rsidP="00323944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>
        <w:rPr>
          <w:rFonts w:ascii="PT Astra Serif" w:hAnsi="PT Astra Serif" w:cs="Times New Roman"/>
          <w:sz w:val="28"/>
          <w:szCs w:val="28"/>
          <w:lang w:eastAsia="zh-CN"/>
        </w:rPr>
        <w:t>при наличии высшей квалификационной категории - 0,15;</w:t>
      </w:r>
    </w:p>
    <w:p w:rsidR="00323944" w:rsidRDefault="00323944" w:rsidP="00323944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>
        <w:rPr>
          <w:rFonts w:ascii="PT Astra Serif" w:hAnsi="PT Astra Serif" w:cs="Times New Roman"/>
          <w:sz w:val="28"/>
          <w:szCs w:val="28"/>
          <w:lang w:eastAsia="zh-CN"/>
        </w:rPr>
        <w:t>при наличии первой квалификационной категории - 0,1.</w:t>
      </w:r>
      <w:r w:rsidR="007C3EC2">
        <w:rPr>
          <w:rFonts w:ascii="PT Astra Serif" w:hAnsi="PT Astra Serif" w:cs="Times New Roman"/>
          <w:sz w:val="28"/>
          <w:szCs w:val="28"/>
          <w:lang w:eastAsia="zh-CN"/>
        </w:rPr>
        <w:t>»</w:t>
      </w:r>
    </w:p>
    <w:p w:rsidR="00EB36EC" w:rsidRPr="00BD3A5E" w:rsidRDefault="00CD641E" w:rsidP="00EE15E0">
      <w:pPr>
        <w:pStyle w:val="ConsPlusNormal"/>
        <w:numPr>
          <w:ilvl w:val="0"/>
          <w:numId w:val="5"/>
        </w:numPr>
        <w:spacing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hyperlink r:id="rId12">
        <w:r w:rsidR="00323944" w:rsidRPr="00BD3A5E">
          <w:rPr>
            <w:rFonts w:ascii="PT Astra Serif" w:hAnsi="PT Astra Serif" w:cs="Times New Roman"/>
            <w:sz w:val="28"/>
            <w:szCs w:val="28"/>
            <w:lang w:eastAsia="zh-CN"/>
          </w:rPr>
          <w:t>таблицу пункта 19 подраздела 2.2 раздела 2</w:t>
        </w:r>
      </w:hyperlink>
      <w:r w:rsidR="00323944" w:rsidRPr="00BD3A5E">
        <w:rPr>
          <w:rFonts w:ascii="PT Astra Serif" w:hAnsi="PT Astra Serif" w:cs="Times New Roman"/>
          <w:sz w:val="28"/>
          <w:szCs w:val="28"/>
          <w:lang w:eastAsia="zh-CN"/>
        </w:rPr>
        <w:t xml:space="preserve"> изложить в новой редакции:</w:t>
      </w:r>
      <w:r w:rsidR="00BD3A5E">
        <w:rPr>
          <w:rFonts w:ascii="PT Astra Serif" w:hAnsi="PT Astra Serif" w:cs="Times New Roman"/>
          <w:sz w:val="28"/>
          <w:szCs w:val="28"/>
          <w:lang w:eastAsia="zh-CN"/>
        </w:rPr>
        <w:t xml:space="preserve"> </w:t>
      </w:r>
      <w:r w:rsidR="00EB36EC" w:rsidRPr="00BD3A5E">
        <w:rPr>
          <w:rFonts w:ascii="PT Astra Serif" w:hAnsi="PT Astra Serif" w:cs="Times New Roman"/>
          <w:sz w:val="28"/>
          <w:szCs w:val="28"/>
          <w:lang w:eastAsia="zh-CN"/>
        </w:rPr>
        <w:t>«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0"/>
        <w:gridCol w:w="2708"/>
      </w:tblGrid>
      <w:tr w:rsidR="00EB36EC" w:rsidTr="00197657">
        <w:trPr>
          <w:tblHeader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EC" w:rsidRDefault="00EB36EC" w:rsidP="00197657">
            <w:pPr>
              <w:pStyle w:val="ConsPlusNormal"/>
              <w:spacing w:line="24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Квалификационные уровни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EC" w:rsidRDefault="00EB36EC" w:rsidP="00197657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Размер, рублей</w:t>
            </w:r>
          </w:p>
        </w:tc>
      </w:tr>
      <w:tr w:rsidR="00EB36EC" w:rsidTr="00197657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EC" w:rsidRDefault="00EB36EC" w:rsidP="00197657">
            <w:pPr>
              <w:pStyle w:val="ConsPlusNormal"/>
              <w:spacing w:line="260" w:lineRule="exact"/>
              <w:jc w:val="both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6EC" w:rsidRDefault="00EB36EC" w:rsidP="00197657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</w:p>
        </w:tc>
      </w:tr>
      <w:tr w:rsidR="00EB36EC" w:rsidTr="00197657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EC" w:rsidRDefault="00EB36EC" w:rsidP="00197657">
            <w:pPr>
              <w:pStyle w:val="ConsPlusNormal"/>
              <w:spacing w:line="260" w:lineRule="exact"/>
              <w:ind w:firstLine="709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6EC" w:rsidRDefault="00EB36EC" w:rsidP="00197657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6 341,0</w:t>
            </w:r>
          </w:p>
        </w:tc>
      </w:tr>
      <w:tr w:rsidR="00EB36EC" w:rsidTr="00197657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EC" w:rsidRDefault="00EB36EC" w:rsidP="00197657">
            <w:pPr>
              <w:pStyle w:val="ConsPlusNormal"/>
              <w:spacing w:line="260" w:lineRule="exact"/>
              <w:ind w:firstLine="709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2 квалификационный уровень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6EC" w:rsidRDefault="00EB36EC" w:rsidP="00197657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6 659,0</w:t>
            </w:r>
          </w:p>
        </w:tc>
      </w:tr>
      <w:tr w:rsidR="00EB36EC" w:rsidTr="00197657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EC" w:rsidRDefault="00EB36EC" w:rsidP="00197657">
            <w:pPr>
              <w:pStyle w:val="ConsPlusNormal"/>
              <w:spacing w:line="260" w:lineRule="exact"/>
              <w:jc w:val="both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6EC" w:rsidRDefault="00EB36EC" w:rsidP="00197657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</w:p>
        </w:tc>
      </w:tr>
      <w:tr w:rsidR="00EB36EC" w:rsidTr="00197657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EC" w:rsidRDefault="00EB36EC" w:rsidP="00197657">
            <w:pPr>
              <w:pStyle w:val="ConsPlusNormal"/>
              <w:spacing w:line="260" w:lineRule="exact"/>
              <w:ind w:firstLine="709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6EC" w:rsidRDefault="00EB36EC" w:rsidP="00197657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7 400,0</w:t>
            </w:r>
          </w:p>
        </w:tc>
      </w:tr>
      <w:tr w:rsidR="00EB36EC" w:rsidTr="00197657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EC" w:rsidRDefault="00EB36EC" w:rsidP="00197657">
            <w:pPr>
              <w:pStyle w:val="ConsPlusNormal"/>
              <w:spacing w:line="260" w:lineRule="exact"/>
              <w:ind w:firstLine="709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2 квалификационный уровень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6EC" w:rsidRDefault="00EB36EC" w:rsidP="00197657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7 771,0</w:t>
            </w:r>
          </w:p>
        </w:tc>
      </w:tr>
      <w:tr w:rsidR="00EB36EC" w:rsidTr="00197657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EC" w:rsidRDefault="00EB36EC" w:rsidP="00197657">
            <w:pPr>
              <w:pStyle w:val="ConsPlusNormal"/>
              <w:spacing w:line="260" w:lineRule="exact"/>
              <w:ind w:firstLine="709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3 квалификационный уровень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6EC" w:rsidRDefault="00EB36EC" w:rsidP="00197657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8 140,0</w:t>
            </w:r>
          </w:p>
        </w:tc>
      </w:tr>
      <w:tr w:rsidR="00EB36EC" w:rsidTr="00197657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EC" w:rsidRDefault="00EB36EC" w:rsidP="00197657">
            <w:pPr>
              <w:pStyle w:val="ConsPlusNormal"/>
              <w:spacing w:line="260" w:lineRule="exact"/>
              <w:ind w:firstLine="709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4 квалификационный уровень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6EC" w:rsidRDefault="00EB36EC" w:rsidP="00197657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8 510,0</w:t>
            </w:r>
          </w:p>
        </w:tc>
      </w:tr>
      <w:tr w:rsidR="00EB36EC" w:rsidTr="00197657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EC" w:rsidRDefault="00EB36EC" w:rsidP="00197657">
            <w:pPr>
              <w:pStyle w:val="ConsPlusNormal"/>
              <w:spacing w:line="260" w:lineRule="exact"/>
              <w:ind w:firstLine="709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5 квалификационный уровень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6EC" w:rsidRDefault="00EB36EC" w:rsidP="00197657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8 880,0</w:t>
            </w:r>
          </w:p>
        </w:tc>
      </w:tr>
      <w:tr w:rsidR="00EB36EC" w:rsidTr="00197657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EC" w:rsidRDefault="00EB36EC" w:rsidP="00197657">
            <w:pPr>
              <w:pStyle w:val="ConsPlusNormal"/>
              <w:spacing w:line="260" w:lineRule="exact"/>
              <w:jc w:val="both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6EC" w:rsidRDefault="00EB36EC" w:rsidP="00197657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</w:p>
        </w:tc>
      </w:tr>
      <w:tr w:rsidR="00EB36EC" w:rsidTr="00197657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EC" w:rsidRDefault="00EB36EC" w:rsidP="00197657">
            <w:pPr>
              <w:pStyle w:val="ConsPlusNormal"/>
              <w:spacing w:line="260" w:lineRule="exact"/>
              <w:ind w:firstLine="709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6EC" w:rsidRDefault="00EB36EC" w:rsidP="00197657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10 566,0</w:t>
            </w:r>
          </w:p>
        </w:tc>
      </w:tr>
      <w:tr w:rsidR="00EB36EC" w:rsidTr="00197657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EC" w:rsidRDefault="00EB36EC" w:rsidP="00197657">
            <w:pPr>
              <w:pStyle w:val="ConsPlusNormal"/>
              <w:spacing w:line="260" w:lineRule="exact"/>
              <w:ind w:firstLine="709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2 квалификационный уровень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6EC" w:rsidRDefault="00EB36EC" w:rsidP="00197657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11 095,0</w:t>
            </w:r>
          </w:p>
        </w:tc>
      </w:tr>
      <w:tr w:rsidR="00EB36EC" w:rsidTr="00197657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EC" w:rsidRDefault="00EB36EC" w:rsidP="00197657">
            <w:pPr>
              <w:pStyle w:val="ConsPlusNormal"/>
              <w:spacing w:line="260" w:lineRule="exact"/>
              <w:ind w:firstLine="709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3 квалификационный уровень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6EC" w:rsidRDefault="00EB36EC" w:rsidP="00197657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11 624,0</w:t>
            </w:r>
          </w:p>
        </w:tc>
      </w:tr>
      <w:tr w:rsidR="00EB36EC" w:rsidTr="00197657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EC" w:rsidRDefault="00EB36EC" w:rsidP="00197657">
            <w:pPr>
              <w:pStyle w:val="ConsPlusNormal"/>
              <w:spacing w:line="260" w:lineRule="exact"/>
              <w:ind w:firstLine="709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4 квалификационный уровень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6EC" w:rsidRDefault="00EB36EC" w:rsidP="00197657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12 152,0</w:t>
            </w:r>
          </w:p>
        </w:tc>
      </w:tr>
      <w:tr w:rsidR="00EB36EC" w:rsidTr="00197657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EC" w:rsidRDefault="00EB36EC" w:rsidP="00197657">
            <w:pPr>
              <w:pStyle w:val="ConsPlusNormal"/>
              <w:spacing w:line="260" w:lineRule="exact"/>
              <w:ind w:firstLine="709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5 квалификационный уровень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6EC" w:rsidRDefault="00EB36EC" w:rsidP="00197657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12 681,0</w:t>
            </w:r>
          </w:p>
        </w:tc>
      </w:tr>
      <w:tr w:rsidR="00EB36EC" w:rsidTr="00197657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EC" w:rsidRDefault="00EB36EC" w:rsidP="00197657">
            <w:pPr>
              <w:pStyle w:val="ConsPlusNormal"/>
              <w:spacing w:line="260" w:lineRule="exact"/>
              <w:jc w:val="both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6EC" w:rsidRDefault="00EB36EC" w:rsidP="00197657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</w:p>
        </w:tc>
      </w:tr>
      <w:tr w:rsidR="00EB36EC" w:rsidTr="00197657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EC" w:rsidRDefault="00EB36EC" w:rsidP="00197657">
            <w:pPr>
              <w:pStyle w:val="ConsPlusNormal"/>
              <w:spacing w:line="260" w:lineRule="exact"/>
              <w:ind w:firstLine="709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6EC" w:rsidRDefault="00EB36EC" w:rsidP="00197657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12 681,0</w:t>
            </w:r>
          </w:p>
        </w:tc>
      </w:tr>
      <w:tr w:rsidR="00EB36EC" w:rsidTr="00197657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EC" w:rsidRDefault="00EB36EC" w:rsidP="00197657">
            <w:pPr>
              <w:pStyle w:val="ConsPlusNormal"/>
              <w:spacing w:line="260" w:lineRule="exact"/>
              <w:ind w:firstLine="709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lastRenderedPageBreak/>
              <w:t>2 квалификационный уровень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6EC" w:rsidRDefault="00EB36EC" w:rsidP="00197657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13 312,0</w:t>
            </w:r>
          </w:p>
        </w:tc>
      </w:tr>
      <w:tr w:rsidR="00EB36EC" w:rsidTr="00197657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EC" w:rsidRDefault="00EB36EC" w:rsidP="00197657">
            <w:pPr>
              <w:pStyle w:val="ConsPlusNormal"/>
              <w:spacing w:line="260" w:lineRule="exact"/>
              <w:ind w:firstLine="709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3 квалификационный уровень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6EC" w:rsidRDefault="00EB36EC" w:rsidP="00197657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13 945,0</w:t>
            </w:r>
          </w:p>
        </w:tc>
      </w:tr>
    </w:tbl>
    <w:p w:rsidR="00323944" w:rsidRDefault="00EB36EC" w:rsidP="00323944">
      <w:pPr>
        <w:pStyle w:val="ConsPlusNormal"/>
        <w:spacing w:line="360" w:lineRule="exact"/>
        <w:ind w:firstLine="709"/>
        <w:rPr>
          <w:rFonts w:ascii="PT Astra Serif" w:hAnsi="PT Astra Serif" w:cs="Times New Roman"/>
          <w:sz w:val="28"/>
          <w:szCs w:val="28"/>
          <w:lang w:eastAsia="zh-CN"/>
        </w:rPr>
      </w:pPr>
      <w:r>
        <w:rPr>
          <w:rFonts w:ascii="PT Astra Serif" w:hAnsi="PT Astra Serif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</w:t>
      </w:r>
      <w:r w:rsidR="00BD495D">
        <w:rPr>
          <w:rFonts w:ascii="PT Astra Serif" w:hAnsi="PT Astra Serif" w:cs="Times New Roman"/>
          <w:sz w:val="28"/>
          <w:szCs w:val="28"/>
          <w:lang w:eastAsia="zh-CN"/>
        </w:rPr>
        <w:t xml:space="preserve">   </w:t>
      </w:r>
      <w:r>
        <w:rPr>
          <w:rFonts w:ascii="PT Astra Serif" w:hAnsi="PT Astra Serif" w:cs="Times New Roman"/>
          <w:sz w:val="28"/>
          <w:szCs w:val="28"/>
          <w:lang w:eastAsia="zh-CN"/>
        </w:rPr>
        <w:t>»</w:t>
      </w:r>
    </w:p>
    <w:p w:rsidR="00323944" w:rsidRPr="00BD3A5E" w:rsidRDefault="00CD641E" w:rsidP="00B66965">
      <w:pPr>
        <w:pStyle w:val="ConsPlusNormal"/>
        <w:numPr>
          <w:ilvl w:val="0"/>
          <w:numId w:val="5"/>
        </w:numPr>
        <w:spacing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hyperlink r:id="rId13">
        <w:r w:rsidR="00EF0096" w:rsidRPr="00BD3A5E">
          <w:rPr>
            <w:rFonts w:ascii="PT Astra Serif" w:hAnsi="PT Astra Serif" w:cs="Times New Roman"/>
            <w:sz w:val="28"/>
            <w:szCs w:val="28"/>
            <w:lang w:eastAsia="zh-CN"/>
          </w:rPr>
          <w:t>таблицу пункта 20</w:t>
        </w:r>
        <w:r w:rsidR="004C0E31" w:rsidRPr="00BD3A5E">
          <w:rPr>
            <w:rFonts w:ascii="PT Astra Serif" w:hAnsi="PT Astra Serif" w:cs="Times New Roman"/>
            <w:sz w:val="28"/>
            <w:szCs w:val="28"/>
            <w:lang w:eastAsia="zh-CN"/>
          </w:rPr>
          <w:t xml:space="preserve"> подраздела 2.2</w:t>
        </w:r>
        <w:r w:rsidR="00323944" w:rsidRPr="00BD3A5E">
          <w:rPr>
            <w:rFonts w:ascii="PT Astra Serif" w:hAnsi="PT Astra Serif" w:cs="Times New Roman"/>
            <w:sz w:val="28"/>
            <w:szCs w:val="28"/>
            <w:lang w:eastAsia="zh-CN"/>
          </w:rPr>
          <w:t xml:space="preserve"> раздела 2</w:t>
        </w:r>
      </w:hyperlink>
      <w:r w:rsidR="00323944" w:rsidRPr="00BD3A5E">
        <w:rPr>
          <w:rFonts w:ascii="PT Astra Serif" w:hAnsi="PT Astra Serif" w:cs="Times New Roman"/>
          <w:sz w:val="28"/>
          <w:szCs w:val="28"/>
          <w:lang w:eastAsia="zh-CN"/>
        </w:rPr>
        <w:t xml:space="preserve"> изложить в новой редакции</w:t>
      </w:r>
      <w:r w:rsidR="00E0790C" w:rsidRPr="00BD3A5E">
        <w:rPr>
          <w:rFonts w:ascii="PT Astra Serif" w:hAnsi="PT Astra Serif" w:cs="Times New Roman"/>
          <w:sz w:val="28"/>
          <w:szCs w:val="28"/>
          <w:lang w:eastAsia="zh-CN"/>
        </w:rPr>
        <w:t>:</w:t>
      </w:r>
      <w:r w:rsidR="00BD3A5E">
        <w:rPr>
          <w:rFonts w:ascii="PT Astra Serif" w:hAnsi="PT Astra Serif" w:cs="Times New Roman"/>
          <w:sz w:val="28"/>
          <w:szCs w:val="28"/>
          <w:lang w:eastAsia="zh-CN"/>
        </w:rPr>
        <w:t xml:space="preserve"> </w:t>
      </w:r>
      <w:r w:rsidR="00E0790C" w:rsidRPr="00BD3A5E">
        <w:rPr>
          <w:rFonts w:ascii="PT Astra Serif" w:hAnsi="PT Astra Serif" w:cs="Times New Roman"/>
          <w:sz w:val="28"/>
          <w:szCs w:val="28"/>
          <w:lang w:eastAsia="zh-CN"/>
        </w:rPr>
        <w:t>«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0"/>
        <w:gridCol w:w="2708"/>
      </w:tblGrid>
      <w:tr w:rsidR="00323944" w:rsidTr="00C92673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44" w:rsidRDefault="00323944" w:rsidP="00C92673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Должности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44" w:rsidRDefault="00323944" w:rsidP="00C92673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Размер, рублей</w:t>
            </w:r>
          </w:p>
        </w:tc>
      </w:tr>
      <w:tr w:rsidR="00323944" w:rsidTr="00C92673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44" w:rsidRDefault="00323944" w:rsidP="00C92673">
            <w:pPr>
              <w:pStyle w:val="ConsPlusNormal"/>
              <w:spacing w:line="260" w:lineRule="exact"/>
              <w:ind w:firstLine="709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Заведующий библиотекой, читальным залом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944" w:rsidRDefault="00323944" w:rsidP="00C92673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19 019,0</w:t>
            </w:r>
          </w:p>
        </w:tc>
      </w:tr>
      <w:tr w:rsidR="00323944" w:rsidTr="00C92673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44" w:rsidRDefault="00323944" w:rsidP="00C92673">
            <w:pPr>
              <w:pStyle w:val="ConsPlusNormal"/>
              <w:spacing w:line="260" w:lineRule="exact"/>
              <w:ind w:firstLine="709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Начальник отдела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944" w:rsidRDefault="00323944" w:rsidP="00C92673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12 681,0</w:t>
            </w:r>
          </w:p>
        </w:tc>
      </w:tr>
      <w:tr w:rsidR="00323944" w:rsidTr="00C92673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44" w:rsidRDefault="00323944" w:rsidP="00C92673">
            <w:pPr>
              <w:pStyle w:val="ConsPlusNormal"/>
              <w:spacing w:line="260" w:lineRule="exact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Системный администратор, специалист по охране труда, специалист по закупкам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944" w:rsidRDefault="00323944" w:rsidP="00C92673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10 566,0</w:t>
            </w:r>
          </w:p>
        </w:tc>
      </w:tr>
    </w:tbl>
    <w:p w:rsidR="00323944" w:rsidRDefault="00E0790C" w:rsidP="00323944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>
        <w:rPr>
          <w:rFonts w:ascii="PT Astra Serif" w:hAnsi="PT Astra Serif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»</w:t>
      </w:r>
    </w:p>
    <w:p w:rsidR="00323944" w:rsidRDefault="004C0E31" w:rsidP="00BD3A5E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>
        <w:rPr>
          <w:rFonts w:ascii="PT Astra Serif" w:hAnsi="PT Astra Serif" w:cs="Times New Roman"/>
          <w:sz w:val="28"/>
          <w:szCs w:val="28"/>
          <w:lang w:eastAsia="zh-CN"/>
        </w:rPr>
        <w:t>6</w:t>
      </w:r>
      <w:r w:rsidR="00323944" w:rsidRPr="00BA6E6B">
        <w:rPr>
          <w:rFonts w:ascii="PT Astra Serif" w:hAnsi="PT Astra Serif" w:cs="Times New Roman"/>
          <w:sz w:val="28"/>
          <w:szCs w:val="28"/>
          <w:lang w:eastAsia="zh-CN"/>
        </w:rPr>
        <w:t xml:space="preserve">) </w:t>
      </w:r>
      <w:hyperlink r:id="rId14">
        <w:r>
          <w:rPr>
            <w:rFonts w:ascii="PT Astra Serif" w:hAnsi="PT Astra Serif" w:cs="Times New Roman"/>
            <w:sz w:val="28"/>
            <w:szCs w:val="28"/>
            <w:lang w:eastAsia="zh-CN"/>
          </w:rPr>
          <w:t>таблицу пункта 27 подраздела 2.3</w:t>
        </w:r>
        <w:r w:rsidR="00323944">
          <w:rPr>
            <w:rFonts w:ascii="PT Astra Serif" w:hAnsi="PT Astra Serif" w:cs="Times New Roman"/>
            <w:sz w:val="28"/>
            <w:szCs w:val="28"/>
            <w:lang w:eastAsia="zh-CN"/>
          </w:rPr>
          <w:t xml:space="preserve"> раздела 2</w:t>
        </w:r>
      </w:hyperlink>
      <w:r w:rsidR="00323944">
        <w:rPr>
          <w:rFonts w:ascii="PT Astra Serif" w:hAnsi="PT Astra Serif" w:cs="Times New Roman"/>
          <w:sz w:val="28"/>
          <w:szCs w:val="28"/>
          <w:lang w:eastAsia="zh-CN"/>
        </w:rPr>
        <w:t xml:space="preserve"> изложить в новой редакции:</w:t>
      </w:r>
      <w:r w:rsidR="00BD3A5E">
        <w:rPr>
          <w:rFonts w:ascii="PT Astra Serif" w:hAnsi="PT Astra Serif" w:cs="Times New Roman"/>
          <w:sz w:val="28"/>
          <w:szCs w:val="28"/>
          <w:lang w:eastAsia="zh-CN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zh-CN"/>
        </w:rPr>
        <w:t>«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0"/>
        <w:gridCol w:w="2708"/>
      </w:tblGrid>
      <w:tr w:rsidR="00323944" w:rsidTr="00C92673">
        <w:trPr>
          <w:trHeight w:val="343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44" w:rsidRDefault="00323944" w:rsidP="00C92673">
            <w:pPr>
              <w:pStyle w:val="ConsPlusNormal"/>
              <w:spacing w:line="24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Квалификационные уровни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44" w:rsidRDefault="00323944" w:rsidP="00C92673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Размер, рублей</w:t>
            </w:r>
          </w:p>
        </w:tc>
      </w:tr>
      <w:tr w:rsidR="00323944" w:rsidTr="00C92673"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44" w:rsidRDefault="00323944" w:rsidP="00C92673">
            <w:pPr>
              <w:pStyle w:val="ConsPlusNormal"/>
              <w:spacing w:line="260" w:lineRule="exact"/>
              <w:ind w:firstLine="709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ПКГ «Общеотраслевые профессии рабочих первого уровня»</w:t>
            </w:r>
          </w:p>
        </w:tc>
      </w:tr>
      <w:tr w:rsidR="00323944" w:rsidTr="00C92673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44" w:rsidRDefault="00323944" w:rsidP="00C92673">
            <w:pPr>
              <w:pStyle w:val="ConsPlusNormal"/>
              <w:spacing w:line="260" w:lineRule="exact"/>
              <w:ind w:firstLine="709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944" w:rsidRDefault="00323944" w:rsidP="00C92673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5 303,0</w:t>
            </w:r>
          </w:p>
        </w:tc>
      </w:tr>
      <w:tr w:rsidR="00323944" w:rsidTr="00C92673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44" w:rsidRDefault="00323944" w:rsidP="00C92673">
            <w:pPr>
              <w:pStyle w:val="ConsPlusNormal"/>
              <w:spacing w:line="260" w:lineRule="exact"/>
              <w:ind w:firstLine="709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2 квалификационный уровень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944" w:rsidRDefault="00323944" w:rsidP="00C92673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5 555,0</w:t>
            </w:r>
          </w:p>
        </w:tc>
      </w:tr>
      <w:tr w:rsidR="00323944" w:rsidTr="00C92673"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44" w:rsidRDefault="00323944" w:rsidP="00C92673">
            <w:pPr>
              <w:pStyle w:val="ConsPlusNormal"/>
              <w:spacing w:line="260" w:lineRule="exact"/>
              <w:ind w:firstLine="709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ПКГ «Общеотраслевые профессии рабочих второго уровня»</w:t>
            </w:r>
          </w:p>
        </w:tc>
      </w:tr>
      <w:tr w:rsidR="00323944" w:rsidTr="00C92673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44" w:rsidRDefault="00323944" w:rsidP="00C92673">
            <w:pPr>
              <w:pStyle w:val="ConsPlusNormal"/>
              <w:spacing w:line="260" w:lineRule="exact"/>
              <w:ind w:firstLine="709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1 квалификационный уровень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944" w:rsidRDefault="00323944" w:rsidP="00C92673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6 167,0</w:t>
            </w:r>
          </w:p>
        </w:tc>
      </w:tr>
      <w:tr w:rsidR="00323944" w:rsidTr="00C92673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44" w:rsidRDefault="00323944" w:rsidP="00C92673">
            <w:pPr>
              <w:pStyle w:val="ConsPlusNormal"/>
              <w:spacing w:line="260" w:lineRule="exact"/>
              <w:ind w:firstLine="709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2 квалификационный уровень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944" w:rsidRDefault="00323944" w:rsidP="00C92673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7 518,0</w:t>
            </w:r>
          </w:p>
        </w:tc>
      </w:tr>
      <w:tr w:rsidR="00323944" w:rsidTr="00C92673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44" w:rsidRDefault="00323944" w:rsidP="00C92673">
            <w:pPr>
              <w:pStyle w:val="ConsPlusNormal"/>
              <w:spacing w:line="260" w:lineRule="exact"/>
              <w:ind w:firstLine="709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3 квалификационный уровень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944" w:rsidRDefault="00323944" w:rsidP="00C92673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8 261,0</w:t>
            </w:r>
          </w:p>
        </w:tc>
      </w:tr>
      <w:tr w:rsidR="00323944" w:rsidTr="00C92673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44" w:rsidRDefault="00323944" w:rsidP="00C92673">
            <w:pPr>
              <w:pStyle w:val="ConsPlusNormal"/>
              <w:spacing w:line="260" w:lineRule="exact"/>
              <w:ind w:firstLine="709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4 квалификационный уровень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944" w:rsidRDefault="00323944" w:rsidP="00C92673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9 916,0</w:t>
            </w:r>
          </w:p>
        </w:tc>
      </w:tr>
    </w:tbl>
    <w:p w:rsidR="00323944" w:rsidRDefault="004C0E31" w:rsidP="004C0E31">
      <w:pPr>
        <w:pStyle w:val="ConsPlusNormal"/>
        <w:spacing w:line="360" w:lineRule="exact"/>
        <w:ind w:firstLine="709"/>
        <w:jc w:val="center"/>
        <w:rPr>
          <w:rFonts w:ascii="PT Astra Serif" w:hAnsi="PT Astra Serif" w:cs="Times New Roman"/>
          <w:sz w:val="28"/>
          <w:szCs w:val="28"/>
          <w:lang w:eastAsia="zh-CN"/>
        </w:rPr>
      </w:pPr>
      <w:r>
        <w:rPr>
          <w:rFonts w:ascii="PT Astra Serif" w:hAnsi="PT Astra Serif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</w:t>
      </w:r>
      <w:r w:rsidR="00323944">
        <w:rPr>
          <w:rFonts w:ascii="PT Astra Serif" w:hAnsi="PT Astra Serif" w:cs="Times New Roman"/>
          <w:sz w:val="28"/>
          <w:szCs w:val="28"/>
          <w:lang w:eastAsia="zh-CN"/>
        </w:rPr>
        <w:t>».</w:t>
      </w:r>
    </w:p>
    <w:p w:rsidR="00EF320C" w:rsidRPr="00EF320C" w:rsidRDefault="00EF320C" w:rsidP="00EF320C">
      <w:pPr>
        <w:pStyle w:val="aa"/>
        <w:widowControl w:val="0"/>
        <w:tabs>
          <w:tab w:val="left" w:pos="2268"/>
          <w:tab w:val="left" w:pos="2835"/>
        </w:tabs>
        <w:spacing w:line="360" w:lineRule="exact"/>
        <w:ind w:left="0" w:firstLine="709"/>
        <w:jc w:val="both"/>
        <w:rPr>
          <w:rFonts w:ascii="PT Astra Serif" w:hAnsi="PT Astra Serif"/>
          <w:sz w:val="28"/>
        </w:rPr>
      </w:pPr>
      <w:r w:rsidRPr="00EF320C">
        <w:rPr>
          <w:rFonts w:ascii="PT Astra Serif" w:hAnsi="PT Astra Serif"/>
          <w:sz w:val="28"/>
          <w:szCs w:val="28"/>
        </w:rPr>
        <w:t>2. В пункте 2 приложения № 1 к Положению об условиях оплаты труда</w:t>
      </w:r>
      <w:r w:rsidRPr="00EF320C">
        <w:rPr>
          <w:rFonts w:ascii="PT Astra Serif" w:hAnsi="PT Astra Serif"/>
          <w:sz w:val="28"/>
          <w:szCs w:val="28"/>
        </w:rPr>
        <w:br/>
        <w:t xml:space="preserve">работников </w:t>
      </w:r>
      <w:r w:rsidR="00434076">
        <w:rPr>
          <w:rFonts w:ascii="PT Astra Serif" w:hAnsi="PT Astra Serif"/>
          <w:sz w:val="28"/>
          <w:szCs w:val="28"/>
        </w:rPr>
        <w:t>муниципальных  организаций Белевского района,</w:t>
      </w:r>
      <w:r w:rsidR="00434076">
        <w:rPr>
          <w:rFonts w:ascii="PT Astra Serif" w:hAnsi="PT Astra Serif"/>
          <w:sz w:val="28"/>
          <w:szCs w:val="28"/>
        </w:rPr>
        <w:br/>
        <w:t xml:space="preserve">осуществляющих образовательную деятельность </w:t>
      </w:r>
      <w:r w:rsidRPr="00EF320C">
        <w:rPr>
          <w:rFonts w:ascii="PT Astra Serif" w:hAnsi="PT Astra Serif"/>
          <w:sz w:val="28"/>
          <w:szCs w:val="28"/>
        </w:rPr>
        <w:t xml:space="preserve"> текст «являются трудовая</w:t>
      </w:r>
      <w:r w:rsidRPr="00EF320C">
        <w:rPr>
          <w:rFonts w:ascii="PT Astra Serif" w:hAnsi="PT Astra Serif"/>
          <w:sz w:val="28"/>
          <w:szCs w:val="28"/>
        </w:rPr>
        <w:br/>
        <w:t xml:space="preserve">книжка» заменить текстом «являются трудовая книжка или сведения </w:t>
      </w:r>
      <w:r w:rsidRPr="00EF320C">
        <w:rPr>
          <w:rFonts w:ascii="PT Astra Serif" w:hAnsi="PT Astra Serif"/>
          <w:sz w:val="28"/>
          <w:szCs w:val="28"/>
        </w:rPr>
        <w:br/>
        <w:t>о трудовой деятельности, оформленные в соответствии со статьей 66.1</w:t>
      </w:r>
      <w:r w:rsidRPr="00EF320C">
        <w:rPr>
          <w:rFonts w:ascii="PT Astra Serif" w:hAnsi="PT Astra Serif"/>
          <w:sz w:val="28"/>
          <w:szCs w:val="28"/>
        </w:rPr>
        <w:br/>
        <w:t>Трудового кодекса Российской Федерации, если работодатель формирует в</w:t>
      </w:r>
      <w:r w:rsidRPr="00EF320C">
        <w:rPr>
          <w:rFonts w:ascii="PT Astra Serif" w:hAnsi="PT Astra Serif"/>
          <w:sz w:val="28"/>
          <w:szCs w:val="28"/>
        </w:rPr>
        <w:br/>
        <w:t>электронном виде основную информацию о трудовой деятельности и</w:t>
      </w:r>
      <w:r w:rsidRPr="00EF320C">
        <w:rPr>
          <w:rFonts w:ascii="PT Astra Serif" w:hAnsi="PT Astra Serif"/>
          <w:sz w:val="28"/>
          <w:szCs w:val="28"/>
        </w:rPr>
        <w:br/>
        <w:t>трудовом стаже работника»</w:t>
      </w:r>
      <w:r w:rsidRPr="00EF320C">
        <w:rPr>
          <w:rFonts w:ascii="PT Astra Serif" w:hAnsi="PT Astra Serif"/>
          <w:sz w:val="26"/>
        </w:rPr>
        <w:t>.</w:t>
      </w:r>
    </w:p>
    <w:p w:rsidR="00EF320C" w:rsidRPr="00EF320C" w:rsidRDefault="00EF320C" w:rsidP="00EF320C">
      <w:pPr>
        <w:pStyle w:val="aa"/>
        <w:widowControl w:val="0"/>
        <w:tabs>
          <w:tab w:val="left" w:pos="2268"/>
          <w:tab w:val="left" w:pos="2835"/>
        </w:tabs>
        <w:spacing w:line="360" w:lineRule="exact"/>
        <w:ind w:left="0" w:firstLine="709"/>
        <w:jc w:val="both"/>
        <w:rPr>
          <w:rFonts w:ascii="PT Astra Serif" w:hAnsi="PT Astra Serif"/>
          <w:sz w:val="28"/>
        </w:rPr>
      </w:pPr>
      <w:r w:rsidRPr="00EF320C">
        <w:rPr>
          <w:rFonts w:ascii="PT Astra Serif" w:hAnsi="PT Astra Serif"/>
          <w:sz w:val="28"/>
        </w:rPr>
        <w:t xml:space="preserve">3. В приложении № 2 к Положению об условиях оплаты труда работников </w:t>
      </w:r>
      <w:r w:rsidR="00434076">
        <w:rPr>
          <w:rFonts w:ascii="PT Astra Serif" w:hAnsi="PT Astra Serif"/>
          <w:sz w:val="28"/>
          <w:szCs w:val="28"/>
        </w:rPr>
        <w:t>муниципальных  организаций Белевского района,</w:t>
      </w:r>
      <w:r w:rsidR="00434076">
        <w:rPr>
          <w:rFonts w:ascii="PT Astra Serif" w:hAnsi="PT Astra Serif"/>
          <w:sz w:val="28"/>
          <w:szCs w:val="28"/>
        </w:rPr>
        <w:br/>
      </w:r>
      <w:r w:rsidR="00434076">
        <w:rPr>
          <w:rFonts w:ascii="PT Astra Serif" w:hAnsi="PT Astra Serif"/>
          <w:sz w:val="28"/>
          <w:szCs w:val="28"/>
        </w:rPr>
        <w:lastRenderedPageBreak/>
        <w:t>осуществляющих  образовательную деятельность</w:t>
      </w:r>
      <w:r w:rsidRPr="00EF320C">
        <w:rPr>
          <w:rFonts w:ascii="PT Astra Serif" w:hAnsi="PT Astra Serif"/>
          <w:sz w:val="28"/>
        </w:rPr>
        <w:t>:</w:t>
      </w:r>
    </w:p>
    <w:p w:rsidR="00EF320C" w:rsidRPr="00EF320C" w:rsidRDefault="00EF320C" w:rsidP="00EF320C">
      <w:pPr>
        <w:pStyle w:val="aa"/>
        <w:widowControl w:val="0"/>
        <w:tabs>
          <w:tab w:val="left" w:pos="2268"/>
          <w:tab w:val="left" w:pos="2835"/>
        </w:tabs>
        <w:spacing w:line="360" w:lineRule="exact"/>
        <w:ind w:left="0" w:firstLine="709"/>
        <w:jc w:val="both"/>
        <w:rPr>
          <w:rFonts w:ascii="PT Astra Serif" w:hAnsi="PT Astra Serif"/>
          <w:sz w:val="28"/>
        </w:rPr>
      </w:pPr>
      <w:r w:rsidRPr="00EF320C">
        <w:rPr>
          <w:rFonts w:ascii="PT Astra Serif" w:hAnsi="PT Astra Serif"/>
          <w:sz w:val="28"/>
        </w:rPr>
        <w:t>1) подпункт «б» пункта 1 изложить в новой редакции:</w:t>
      </w:r>
    </w:p>
    <w:p w:rsidR="00EF320C" w:rsidRPr="00EF320C" w:rsidRDefault="00EF320C" w:rsidP="00EF320C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4"/>
          <w:lang w:eastAsia="zh-CN"/>
        </w:rPr>
      </w:pPr>
      <w:r w:rsidRPr="00EF320C">
        <w:rPr>
          <w:rFonts w:ascii="PT Astra Serif" w:hAnsi="PT Astra Serif" w:cs="Times New Roman"/>
          <w:sz w:val="28"/>
          <w:szCs w:val="24"/>
          <w:lang w:eastAsia="zh-CN"/>
        </w:rPr>
        <w:t xml:space="preserve">«б) время прохождения службы в Вооруженных Силах Российской Федерации согласно Федеральному закону от 27 мая 1998 года № 76-ФЗ </w:t>
      </w:r>
      <w:r w:rsidRPr="00EF320C">
        <w:rPr>
          <w:rFonts w:ascii="PT Astra Serif" w:hAnsi="PT Astra Serif" w:cs="Times New Roman"/>
          <w:sz w:val="28"/>
          <w:szCs w:val="24"/>
          <w:lang w:eastAsia="zh-CN"/>
        </w:rPr>
        <w:br/>
        <w:t>«О статусе военнослужащих»;</w:t>
      </w:r>
    </w:p>
    <w:p w:rsidR="00EF320C" w:rsidRPr="00EF320C" w:rsidRDefault="00EF320C" w:rsidP="00EF320C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320C">
        <w:rPr>
          <w:rFonts w:ascii="PT Astra Serif" w:hAnsi="PT Astra Serif"/>
          <w:sz w:val="28"/>
        </w:rPr>
        <w:t>время службы в Вооруженных силах СССР, время нахождения на действительной военной службе (в органах внутренних дел) лиц офицерского состава (рядового и начальствующего состава органов внутренних дел), прапорщиков, мичманов и военнослужащих сверхсрочной службы, уволенных с действительной военной службы (из органов внутренних дел) по возрасту, болезни, сокращению штатов или ограниченному состоянию здоровья, если перерыв между днем увольнения с действительной военной службы (из органов внутренних дел) и днем поступления на работу в организацию образования не превысил 1 года, ветеранам боевых действий на территории других государств, ветеранам, исполняющим обязанности военной службы в условиях чрезвычайного положения и вооруженных конфликтов, и гражданам, общая продолжительность военной службы которых в льготном исчислении составляет 25 лет и более, - независимо от продолжительности перерыва;</w:t>
      </w:r>
    </w:p>
    <w:p w:rsidR="00EF320C" w:rsidRPr="00EF320C" w:rsidRDefault="00EF320C" w:rsidP="00EF320C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320C">
        <w:rPr>
          <w:rFonts w:ascii="PT Astra Serif" w:hAnsi="PT Astra Serif"/>
          <w:sz w:val="28"/>
        </w:rPr>
        <w:t xml:space="preserve">период приостановления действия трудового договора на время прохождения работником военной службы по мобилизации или заключения им контракта в соответствии с пунктом 7 статьи 38 Федерального закона </w:t>
      </w:r>
      <w:r w:rsidRPr="00EF320C">
        <w:rPr>
          <w:rFonts w:ascii="PT Astra Serif" w:hAnsi="PT Astra Serif"/>
          <w:sz w:val="28"/>
        </w:rPr>
        <w:br/>
        <w:t>от 28 марта 1998 года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Федерации;»;</w:t>
      </w:r>
    </w:p>
    <w:p w:rsidR="00EF320C" w:rsidRPr="00EF320C" w:rsidRDefault="00EF320C" w:rsidP="00EF320C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320C">
        <w:rPr>
          <w:rFonts w:ascii="PT Astra Serif" w:hAnsi="PT Astra Serif"/>
          <w:sz w:val="28"/>
        </w:rPr>
        <w:t>2) подпункт «а» пункта 2 изложить в новой редакции:</w:t>
      </w:r>
    </w:p>
    <w:p w:rsidR="00EF320C" w:rsidRDefault="00EF320C" w:rsidP="00EF320C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320C">
        <w:rPr>
          <w:rFonts w:ascii="PT Astra Serif" w:hAnsi="PT Astra Serif"/>
          <w:sz w:val="28"/>
        </w:rPr>
        <w:t xml:space="preserve">«а) время нахождения на военной службе по мобилизации или по контракту в соответствии с пунктом 7 статьи 38 Федерального закона </w:t>
      </w:r>
      <w:r w:rsidRPr="00EF320C">
        <w:rPr>
          <w:rFonts w:ascii="PT Astra Serif" w:hAnsi="PT Astra Serif"/>
          <w:sz w:val="28"/>
        </w:rPr>
        <w:br/>
        <w:t>от 28 марта 1998 года № 53-ФЗ «О воинской обязанности и военной службе» либо по контракту о добровольном содействии в выполнении задач, возложенных на Вооруженные Силы Российской Федерации, из расчета один день военной службы за один день работы, а время нахождения на военной службе по призыву – один день военной службы за два дня работы;».</w:t>
      </w:r>
    </w:p>
    <w:p w:rsidR="00B337D9" w:rsidRDefault="00B337D9" w:rsidP="006F6489">
      <w:pPr>
        <w:ind w:firstLine="709"/>
        <w:rPr>
          <w:sz w:val="28"/>
          <w:szCs w:val="28"/>
        </w:rPr>
      </w:pPr>
    </w:p>
    <w:sectPr w:rsidR="00B337D9" w:rsidSect="00BD3A5E"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41E" w:rsidRDefault="00CD641E">
      <w:r>
        <w:separator/>
      </w:r>
    </w:p>
  </w:endnote>
  <w:endnote w:type="continuationSeparator" w:id="0">
    <w:p w:rsidR="00CD641E" w:rsidRDefault="00CD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41E" w:rsidRDefault="00CD641E">
      <w:r>
        <w:separator/>
      </w:r>
    </w:p>
  </w:footnote>
  <w:footnote w:type="continuationSeparator" w:id="0">
    <w:p w:rsidR="00CD641E" w:rsidRDefault="00CD6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CC75D2"/>
    <w:multiLevelType w:val="hybridMultilevel"/>
    <w:tmpl w:val="3F1A48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8962906"/>
    <w:multiLevelType w:val="hybridMultilevel"/>
    <w:tmpl w:val="C4E64A90"/>
    <w:lvl w:ilvl="0" w:tplc="FE34C9A2">
      <w:start w:val="1"/>
      <w:numFmt w:val="decimal"/>
      <w:lvlText w:val="%1."/>
      <w:lvlJc w:val="left"/>
      <w:pPr>
        <w:tabs>
          <w:tab w:val="num" w:pos="930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AE2A8E"/>
    <w:multiLevelType w:val="multilevel"/>
    <w:tmpl w:val="E0C2FCB2"/>
    <w:lvl w:ilvl="0">
      <w:start w:val="1"/>
      <w:numFmt w:val="decimal"/>
      <w:lvlText w:val="%1)"/>
      <w:lvlJc w:val="left"/>
      <w:pPr>
        <w:tabs>
          <w:tab w:val="num" w:pos="-218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97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BB"/>
    <w:rsid w:val="000A5733"/>
    <w:rsid w:val="000A7D9B"/>
    <w:rsid w:val="000B5797"/>
    <w:rsid w:val="000D1F2B"/>
    <w:rsid w:val="00102A5E"/>
    <w:rsid w:val="00135D62"/>
    <w:rsid w:val="001376FF"/>
    <w:rsid w:val="001A1925"/>
    <w:rsid w:val="002A5B8F"/>
    <w:rsid w:val="002B40E4"/>
    <w:rsid w:val="002D24D1"/>
    <w:rsid w:val="00312174"/>
    <w:rsid w:val="00323944"/>
    <w:rsid w:val="003414A6"/>
    <w:rsid w:val="00402C8F"/>
    <w:rsid w:val="00423EB8"/>
    <w:rsid w:val="00434076"/>
    <w:rsid w:val="00470F9C"/>
    <w:rsid w:val="00496C40"/>
    <w:rsid w:val="004A0502"/>
    <w:rsid w:val="004C0E31"/>
    <w:rsid w:val="00553343"/>
    <w:rsid w:val="005851D4"/>
    <w:rsid w:val="005C46D6"/>
    <w:rsid w:val="005D558F"/>
    <w:rsid w:val="005F0AEC"/>
    <w:rsid w:val="006F6489"/>
    <w:rsid w:val="00720F3A"/>
    <w:rsid w:val="00753F6B"/>
    <w:rsid w:val="007C3EC2"/>
    <w:rsid w:val="0085456D"/>
    <w:rsid w:val="009771BB"/>
    <w:rsid w:val="00A10C8C"/>
    <w:rsid w:val="00A23E35"/>
    <w:rsid w:val="00A87DBE"/>
    <w:rsid w:val="00AC63DD"/>
    <w:rsid w:val="00B337D9"/>
    <w:rsid w:val="00B52F7C"/>
    <w:rsid w:val="00B616B9"/>
    <w:rsid w:val="00B94647"/>
    <w:rsid w:val="00BB4B49"/>
    <w:rsid w:val="00BD3A5E"/>
    <w:rsid w:val="00BD495D"/>
    <w:rsid w:val="00C479EB"/>
    <w:rsid w:val="00CD641E"/>
    <w:rsid w:val="00CE7992"/>
    <w:rsid w:val="00D12482"/>
    <w:rsid w:val="00E0790C"/>
    <w:rsid w:val="00E7667A"/>
    <w:rsid w:val="00EB36EC"/>
    <w:rsid w:val="00EF0096"/>
    <w:rsid w:val="00E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19CD"/>
  <w15:chartTrackingRefBased/>
  <w15:docId w15:val="{906240A6-A5D9-460C-A157-96563954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F648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F648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6F648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F648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6F648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6F648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6F648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6F648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6F648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48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6F6489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6F648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6F6489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6F648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6F648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6F648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648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6F6489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styleId="a3">
    <w:name w:val="Hyperlink"/>
    <w:rsid w:val="006F6489"/>
    <w:rPr>
      <w:color w:val="0000FF"/>
      <w:u w:val="single"/>
    </w:rPr>
  </w:style>
  <w:style w:type="paragraph" w:styleId="a4">
    <w:name w:val="header"/>
    <w:basedOn w:val="a"/>
    <w:link w:val="a5"/>
    <w:rsid w:val="006F6489"/>
  </w:style>
  <w:style w:type="character" w:customStyle="1" w:styleId="a5">
    <w:name w:val="Верхний колонтитул Знак"/>
    <w:basedOn w:val="a0"/>
    <w:link w:val="a4"/>
    <w:rsid w:val="006F64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qFormat/>
    <w:rsid w:val="006F6489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aliases w:val="Обычный (веб)1,Обычный (Web)"/>
    <w:basedOn w:val="a"/>
    <w:uiPriority w:val="99"/>
    <w:unhideWhenUsed/>
    <w:qFormat/>
    <w:rsid w:val="006F6489"/>
    <w:pPr>
      <w:suppressAutoHyphens w:val="0"/>
      <w:ind w:left="720"/>
      <w:contextualSpacing/>
    </w:pPr>
    <w:rPr>
      <w:lang w:eastAsia="ru-RU"/>
    </w:rPr>
  </w:style>
  <w:style w:type="paragraph" w:customStyle="1" w:styleId="ConsPlusTitle">
    <w:name w:val="ConsPlusTitle"/>
    <w:uiPriority w:val="99"/>
    <w:qFormat/>
    <w:rsid w:val="006F64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qFormat/>
    <w:rsid w:val="006F648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8">
    <w:name w:val="Прижатый влево"/>
    <w:basedOn w:val="a"/>
    <w:next w:val="a"/>
    <w:uiPriority w:val="99"/>
    <w:qFormat/>
    <w:rsid w:val="006F648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9">
    <w:name w:val="Гипертекстовая ссылка"/>
    <w:uiPriority w:val="99"/>
    <w:rsid w:val="006F6489"/>
    <w:rPr>
      <w:color w:val="106BBE"/>
    </w:rPr>
  </w:style>
  <w:style w:type="paragraph" w:styleId="aa">
    <w:name w:val="List Paragraph"/>
    <w:basedOn w:val="a"/>
    <w:link w:val="ab"/>
    <w:qFormat/>
    <w:rsid w:val="00B337D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D24D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D24D1"/>
    <w:rPr>
      <w:rFonts w:ascii="Segoe UI" w:eastAsia="Times New Roman" w:hAnsi="Segoe UI" w:cs="Segoe UI"/>
      <w:sz w:val="18"/>
      <w:szCs w:val="18"/>
      <w:lang w:eastAsia="zh-CN"/>
    </w:rPr>
  </w:style>
  <w:style w:type="paragraph" w:styleId="ae">
    <w:name w:val="footer"/>
    <w:basedOn w:val="a"/>
    <w:link w:val="af"/>
    <w:uiPriority w:val="99"/>
    <w:unhideWhenUsed/>
    <w:rsid w:val="000A7D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A7D9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Абзац списка Знак"/>
    <w:basedOn w:val="a0"/>
    <w:link w:val="aa"/>
    <w:rsid w:val="00EF320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01794&amp;date=11.06.2021&amp;dst=100021&amp;fld=134" TargetMode="External"/><Relationship Id="rId13" Type="http://schemas.openxmlformats.org/officeDocument/2006/relationships/hyperlink" Target="https://login.consultant.ru/link/?req=doc&amp;base=RLAW067&amp;n=101794&amp;date=11.06.2021&amp;dst=57&amp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67&amp;n=101794&amp;date=11.06.2021&amp;dst=39&amp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67&amp;n=101794&amp;date=11.06.2021&amp;dst=39&amp;f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67&amp;n=101794&amp;date=11.06.2021&amp;dst=23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67&amp;n=101794&amp;date=11.06.2021&amp;dst=23&amp;fld=134" TargetMode="External"/><Relationship Id="rId14" Type="http://schemas.openxmlformats.org/officeDocument/2006/relationships/hyperlink" Target="https://login.consultant.ru/link/?req=doc&amp;base=RLAW067&amp;n=101794&amp;date=11.06.2021&amp;dst=8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4</cp:revision>
  <cp:lastPrinted>2023-09-05T13:57:00Z</cp:lastPrinted>
  <dcterms:created xsi:type="dcterms:W3CDTF">2023-09-05T13:56:00Z</dcterms:created>
  <dcterms:modified xsi:type="dcterms:W3CDTF">2023-09-05T13:57:00Z</dcterms:modified>
</cp:coreProperties>
</file>