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AA6CCD" w14:textId="54EC607E" w:rsidR="006F57F7" w:rsidRPr="00B4553C" w:rsidRDefault="006F57F7" w:rsidP="0062393E">
      <w:pPr>
        <w:tabs>
          <w:tab w:val="right" w:pos="9354"/>
        </w:tabs>
        <w:jc w:val="center"/>
        <w:rPr>
          <w:b/>
          <w:bCs/>
          <w:noProof/>
          <w:color w:val="000000"/>
          <w:sz w:val="28"/>
          <w:szCs w:val="28"/>
          <w:lang w:eastAsia="ru-RU"/>
        </w:rPr>
      </w:pPr>
      <w:r w:rsidRPr="00B4553C">
        <w:rPr>
          <w:b/>
          <w:bCs/>
          <w:noProof/>
          <w:color w:val="000000"/>
          <w:sz w:val="28"/>
          <w:szCs w:val="28"/>
          <w:lang w:eastAsia="ru-RU"/>
        </w:rPr>
        <w:t>Тульская область</w:t>
      </w:r>
    </w:p>
    <w:p w14:paraId="0A1CB404" w14:textId="77777777" w:rsidR="006F57F7" w:rsidRPr="00B4553C" w:rsidRDefault="006F57F7" w:rsidP="006F57F7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>Муниципальное образование Белевский район</w:t>
      </w:r>
    </w:p>
    <w:p w14:paraId="0A32B222" w14:textId="77777777" w:rsidR="006F57F7" w:rsidRPr="00B4553C" w:rsidRDefault="006F57F7" w:rsidP="006F57F7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>Администрация</w:t>
      </w:r>
    </w:p>
    <w:p w14:paraId="55E86A10" w14:textId="1EB14BC8" w:rsidR="006F57F7" w:rsidRDefault="006F57F7" w:rsidP="006F57F7">
      <w:pPr>
        <w:keepNext/>
        <w:jc w:val="center"/>
        <w:outlineLvl w:val="0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039CBFE" w14:textId="0BC9DAC4" w:rsidR="006F57F7" w:rsidRPr="00B4553C" w:rsidRDefault="006F57F7" w:rsidP="006F57F7">
      <w:pPr>
        <w:keepNext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14:paraId="5453A37E" w14:textId="77777777" w:rsidR="006F57F7" w:rsidRDefault="006F57F7" w:rsidP="006F57F7">
      <w:pPr>
        <w:jc w:val="center"/>
        <w:rPr>
          <w:b/>
          <w:color w:val="000000"/>
          <w:sz w:val="28"/>
          <w:szCs w:val="28"/>
          <w:lang w:eastAsia="ru-RU"/>
        </w:rPr>
      </w:pPr>
      <w:r w:rsidRPr="00B4553C">
        <w:rPr>
          <w:b/>
          <w:color w:val="000000"/>
          <w:sz w:val="28"/>
          <w:szCs w:val="28"/>
          <w:lang w:eastAsia="ru-RU"/>
        </w:rPr>
        <w:t>Постановление</w:t>
      </w:r>
    </w:p>
    <w:p w14:paraId="27B3F8E9" w14:textId="77777777" w:rsidR="006F57F7" w:rsidRPr="00B4553C" w:rsidRDefault="006F57F7" w:rsidP="006F57F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E60B7D8" w14:textId="65A0EB2C" w:rsidR="006F57F7" w:rsidRPr="00B4553C" w:rsidRDefault="006F57F7" w:rsidP="006F57F7">
      <w:pPr>
        <w:jc w:val="both"/>
        <w:rPr>
          <w:color w:val="000000"/>
          <w:sz w:val="28"/>
          <w:szCs w:val="28"/>
          <w:lang w:eastAsia="ru-RU"/>
        </w:rPr>
      </w:pPr>
      <w:r w:rsidRPr="00B4553C">
        <w:rPr>
          <w:color w:val="000000"/>
          <w:sz w:val="28"/>
          <w:szCs w:val="28"/>
          <w:lang w:eastAsia="ru-RU"/>
        </w:rPr>
        <w:t xml:space="preserve"> </w:t>
      </w:r>
      <w:r w:rsidR="00AE511A">
        <w:rPr>
          <w:color w:val="000000"/>
          <w:sz w:val="28"/>
          <w:szCs w:val="28"/>
          <w:lang w:eastAsia="ru-RU"/>
        </w:rPr>
        <w:t>о</w:t>
      </w:r>
      <w:r w:rsidRPr="00B4553C">
        <w:rPr>
          <w:color w:val="000000"/>
          <w:sz w:val="28"/>
          <w:szCs w:val="28"/>
          <w:lang w:eastAsia="ru-RU"/>
        </w:rPr>
        <w:t>т</w:t>
      </w:r>
      <w:r w:rsidR="00AE511A">
        <w:rPr>
          <w:color w:val="000000"/>
          <w:sz w:val="28"/>
          <w:szCs w:val="28"/>
          <w:lang w:eastAsia="ru-RU"/>
        </w:rPr>
        <w:t xml:space="preserve"> </w:t>
      </w:r>
      <w:r w:rsidR="00AE039E">
        <w:rPr>
          <w:color w:val="000000"/>
          <w:sz w:val="28"/>
          <w:szCs w:val="28"/>
          <w:lang w:eastAsia="ru-RU"/>
        </w:rPr>
        <w:t>26.02.2024</w:t>
      </w:r>
      <w:r>
        <w:rPr>
          <w:color w:val="000000"/>
          <w:sz w:val="28"/>
          <w:szCs w:val="28"/>
          <w:lang w:eastAsia="ru-RU"/>
        </w:rPr>
        <w:t xml:space="preserve">          </w:t>
      </w:r>
      <w:r w:rsidRPr="00B4553C">
        <w:rPr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AE511A">
        <w:rPr>
          <w:color w:val="000000"/>
          <w:sz w:val="28"/>
          <w:szCs w:val="28"/>
          <w:lang w:eastAsia="ru-RU"/>
        </w:rPr>
        <w:t xml:space="preserve">                   </w:t>
      </w:r>
      <w:r w:rsidRPr="00B4553C">
        <w:rPr>
          <w:color w:val="000000"/>
          <w:sz w:val="28"/>
          <w:szCs w:val="28"/>
          <w:lang w:eastAsia="ru-RU"/>
        </w:rPr>
        <w:t>№</w:t>
      </w:r>
      <w:r w:rsidR="00AE511A">
        <w:rPr>
          <w:color w:val="000000"/>
          <w:sz w:val="28"/>
          <w:szCs w:val="28"/>
          <w:lang w:eastAsia="ru-RU"/>
        </w:rPr>
        <w:t xml:space="preserve"> </w:t>
      </w:r>
      <w:r w:rsidR="00AE039E">
        <w:rPr>
          <w:color w:val="000000"/>
          <w:sz w:val="28"/>
          <w:szCs w:val="28"/>
          <w:lang w:eastAsia="ru-RU"/>
        </w:rPr>
        <w:t>59</w:t>
      </w:r>
    </w:p>
    <w:p w14:paraId="1F79B1F6" w14:textId="77777777" w:rsidR="006F57F7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AACF1B4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7C136DE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FC4606">
        <w:rPr>
          <w:b/>
          <w:bCs/>
          <w:color w:val="000000"/>
          <w:sz w:val="28"/>
          <w:szCs w:val="28"/>
          <w:lang w:eastAsia="ru-RU"/>
        </w:rPr>
        <w:t xml:space="preserve">приложение к </w:t>
      </w:r>
      <w:r w:rsidRPr="00B4553C">
        <w:rPr>
          <w:b/>
          <w:bCs/>
          <w:color w:val="000000"/>
          <w:sz w:val="28"/>
          <w:szCs w:val="28"/>
          <w:lang w:eastAsia="ru-RU"/>
        </w:rPr>
        <w:t>постановлени</w:t>
      </w:r>
      <w:r w:rsidR="00FC4606">
        <w:rPr>
          <w:b/>
          <w:bCs/>
          <w:color w:val="000000"/>
          <w:sz w:val="28"/>
          <w:szCs w:val="28"/>
          <w:lang w:eastAsia="ru-RU"/>
        </w:rPr>
        <w:t>ю</w:t>
      </w:r>
    </w:p>
    <w:p w14:paraId="4A62D07E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>
        <w:rPr>
          <w:b/>
          <w:bCs/>
          <w:color w:val="000000"/>
          <w:sz w:val="28"/>
          <w:szCs w:val="28"/>
          <w:lang w:eastAsia="ru-RU"/>
        </w:rPr>
        <w:t xml:space="preserve">МО Белевский район от 06.08.2021 №513 </w:t>
      </w:r>
      <w:r w:rsidRPr="00B4553C">
        <w:rPr>
          <w:b/>
          <w:bCs/>
          <w:color w:val="000000"/>
          <w:sz w:val="28"/>
          <w:szCs w:val="28"/>
          <w:lang w:eastAsia="ru-RU"/>
        </w:rPr>
        <w:t>«Об утверждении административного регламента предос</w:t>
      </w:r>
      <w:r>
        <w:rPr>
          <w:b/>
          <w:bCs/>
          <w:color w:val="000000"/>
          <w:sz w:val="28"/>
          <w:szCs w:val="28"/>
          <w:lang w:eastAsia="ru-RU"/>
        </w:rPr>
        <w:t>тавления муниципальной услуги «Признание садового дома жилым домом и жилого дома садовым домом»</w:t>
      </w:r>
    </w:p>
    <w:p w14:paraId="71880BF5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B3FBBAE" w14:textId="77777777" w:rsidR="006F57F7" w:rsidRDefault="006F57F7" w:rsidP="006F57F7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4553C">
        <w:rPr>
          <w:color w:val="000000"/>
          <w:sz w:val="28"/>
          <w:szCs w:val="2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27.12.2019 №472-ФЗ 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МО Белевский район 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на основании статьи 41 Устава МО Белевский район, администрация  МО Белевский район ПОСТАНОВЛЯЕТ:</w:t>
      </w:r>
    </w:p>
    <w:p w14:paraId="270FB77D" w14:textId="7B23F114" w:rsidR="006F57F7" w:rsidRPr="002E0295" w:rsidRDefault="006F57F7" w:rsidP="006F57F7">
      <w:pPr>
        <w:pStyle w:val="af4"/>
        <w:numPr>
          <w:ilvl w:val="0"/>
          <w:numId w:val="3"/>
        </w:numPr>
        <w:shd w:val="clear" w:color="auto" w:fill="FFFFFF"/>
        <w:suppressAutoHyphens w:val="0"/>
        <w:ind w:left="0" w:firstLine="705"/>
        <w:jc w:val="both"/>
        <w:rPr>
          <w:color w:val="000000"/>
          <w:sz w:val="28"/>
          <w:szCs w:val="28"/>
          <w:lang w:eastAsia="ru-RU"/>
        </w:rPr>
      </w:pPr>
      <w:r w:rsidRPr="002E0295">
        <w:rPr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МО Белевский район от 06.08.2021 № </w:t>
      </w:r>
      <w:r>
        <w:rPr>
          <w:color w:val="000000"/>
          <w:sz w:val="28"/>
          <w:szCs w:val="28"/>
          <w:lang w:eastAsia="ru-RU"/>
        </w:rPr>
        <w:t>513</w:t>
      </w:r>
      <w:r w:rsidRPr="002E0295">
        <w:rPr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Pr="002E0295">
        <w:rPr>
          <w:bCs/>
          <w:color w:val="000000"/>
          <w:sz w:val="28"/>
          <w:szCs w:val="28"/>
          <w:lang w:eastAsia="ru-RU"/>
        </w:rPr>
        <w:t>«Признание садового дома жилым домом и жилого дома садовым домом»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FC4606" w:rsidRPr="00FC4606">
        <w:rPr>
          <w:sz w:val="22"/>
          <w:szCs w:val="22"/>
          <w:lang w:eastAsia="ru-RU"/>
        </w:rPr>
        <w:t>(</w:t>
      </w:r>
      <w:r w:rsidR="00FC4606">
        <w:rPr>
          <w:color w:val="000000"/>
          <w:sz w:val="28"/>
          <w:szCs w:val="28"/>
          <w:lang w:eastAsia="ru-RU"/>
        </w:rPr>
        <w:t xml:space="preserve">в </w:t>
      </w:r>
      <w:r w:rsidR="00646082">
        <w:rPr>
          <w:color w:val="000000"/>
          <w:sz w:val="28"/>
          <w:szCs w:val="28"/>
          <w:lang w:eastAsia="ru-RU"/>
        </w:rPr>
        <w:t xml:space="preserve">редакции </w:t>
      </w:r>
      <w:r w:rsidR="00646082" w:rsidRPr="00FC4606">
        <w:rPr>
          <w:color w:val="000000"/>
          <w:sz w:val="28"/>
          <w:szCs w:val="28"/>
          <w:lang w:eastAsia="ru-RU"/>
        </w:rPr>
        <w:t>постановления</w:t>
      </w:r>
      <w:r w:rsidR="00FC4606" w:rsidRPr="00FC4606">
        <w:rPr>
          <w:color w:val="000000"/>
          <w:sz w:val="28"/>
          <w:szCs w:val="28"/>
          <w:lang w:eastAsia="ru-RU"/>
        </w:rPr>
        <w:t xml:space="preserve"> администрации МО Белевский район от 01.12.2021 №805</w:t>
      </w:r>
      <w:r w:rsidR="00FC4606">
        <w:rPr>
          <w:color w:val="000000"/>
          <w:sz w:val="28"/>
          <w:szCs w:val="28"/>
          <w:lang w:eastAsia="ru-RU"/>
        </w:rPr>
        <w:t xml:space="preserve">) </w:t>
      </w:r>
      <w:r w:rsidRPr="002E0295">
        <w:rPr>
          <w:color w:val="000000"/>
          <w:sz w:val="28"/>
          <w:szCs w:val="28"/>
          <w:lang w:eastAsia="ru-RU"/>
        </w:rPr>
        <w:t>следующие изменения:</w:t>
      </w:r>
    </w:p>
    <w:p w14:paraId="20FEEF82" w14:textId="42600972" w:rsidR="006F57F7" w:rsidRPr="00900F29" w:rsidRDefault="006F57F7" w:rsidP="006F57F7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00F29">
        <w:rPr>
          <w:color w:val="000000"/>
          <w:sz w:val="28"/>
          <w:szCs w:val="28"/>
          <w:lang w:eastAsia="ru-RU"/>
        </w:rPr>
        <w:t>1</w:t>
      </w:r>
      <w:r>
        <w:rPr>
          <w:color w:val="000000" w:themeColor="text1"/>
          <w:sz w:val="28"/>
          <w:szCs w:val="28"/>
          <w:lang w:eastAsia="ru-RU"/>
        </w:rPr>
        <w:t xml:space="preserve">) пункт </w:t>
      </w:r>
      <w:r w:rsidR="00646082">
        <w:rPr>
          <w:color w:val="000000" w:themeColor="text1"/>
          <w:sz w:val="28"/>
          <w:szCs w:val="28"/>
          <w:lang w:eastAsia="ru-RU"/>
        </w:rPr>
        <w:t>31</w:t>
      </w:r>
      <w:r w:rsidRPr="00900F29">
        <w:rPr>
          <w:color w:val="000000" w:themeColor="text1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14:paraId="73577BA7" w14:textId="2B7EAA5B" w:rsidR="00646082" w:rsidRPr="007A63AA" w:rsidRDefault="006F57F7" w:rsidP="007C75E2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</w:rPr>
      </w:pPr>
      <w:r w:rsidRPr="002E0295">
        <w:rPr>
          <w:color w:val="000000" w:themeColor="text1"/>
          <w:sz w:val="28"/>
          <w:szCs w:val="28"/>
        </w:rPr>
        <w:t>«</w:t>
      </w:r>
      <w:r w:rsidR="00646082">
        <w:rPr>
          <w:color w:val="000000" w:themeColor="text1"/>
          <w:sz w:val="28"/>
          <w:szCs w:val="28"/>
        </w:rPr>
        <w:t>31</w:t>
      </w:r>
      <w:r w:rsidRPr="002E0295">
        <w:rPr>
          <w:color w:val="000000" w:themeColor="text1"/>
          <w:sz w:val="28"/>
          <w:szCs w:val="28"/>
        </w:rPr>
        <w:t xml:space="preserve">. </w:t>
      </w:r>
      <w:r w:rsidR="00646082" w:rsidRPr="007A63AA">
        <w:rPr>
          <w:sz w:val="28"/>
          <w:szCs w:val="28"/>
        </w:rPr>
        <w:t xml:space="preserve">Основаниями для отказа в предоставлении </w:t>
      </w:r>
      <w:proofErr w:type="spellStart"/>
      <w:r w:rsidR="00646082" w:rsidRPr="007A63AA">
        <w:rPr>
          <w:sz w:val="28"/>
          <w:szCs w:val="28"/>
        </w:rPr>
        <w:t>под</w:t>
      </w:r>
      <w:r w:rsidR="00646082" w:rsidRPr="007A63AA">
        <w:rPr>
          <w:rFonts w:eastAsia="Calibri"/>
          <w:sz w:val="28"/>
          <w:szCs w:val="28"/>
        </w:rPr>
        <w:t>услуги</w:t>
      </w:r>
      <w:proofErr w:type="spellEnd"/>
      <w:r w:rsidR="00646082" w:rsidRPr="007A63AA">
        <w:rPr>
          <w:rFonts w:eastAsia="Calibri"/>
        </w:rPr>
        <w:t xml:space="preserve"> </w:t>
      </w:r>
      <w:r w:rsidR="00646082" w:rsidRPr="007A63AA">
        <w:rPr>
          <w:rFonts w:eastAsia="Calibri"/>
          <w:sz w:val="28"/>
          <w:szCs w:val="28"/>
        </w:rPr>
        <w:t>«</w:t>
      </w:r>
      <w:r w:rsidR="00646082" w:rsidRPr="007A63AA">
        <w:rPr>
          <w:sz w:val="28"/>
          <w:szCs w:val="28"/>
        </w:rPr>
        <w:t xml:space="preserve">Признание садового дома жилым домом» </w:t>
      </w:r>
      <w:r w:rsidR="00646082" w:rsidRPr="007A63AA">
        <w:rPr>
          <w:rFonts w:eastAsia="Calibri"/>
          <w:sz w:val="28"/>
          <w:szCs w:val="28"/>
        </w:rPr>
        <w:t>являются</w:t>
      </w:r>
      <w:r w:rsidR="00646082" w:rsidRPr="007A63AA">
        <w:rPr>
          <w:sz w:val="28"/>
          <w:szCs w:val="28"/>
        </w:rPr>
        <w:t>:</w:t>
      </w:r>
    </w:p>
    <w:p w14:paraId="7E2FA6BB" w14:textId="77777777" w:rsidR="00646082" w:rsidRPr="007A63AA" w:rsidRDefault="00646082" w:rsidP="0064608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A63AA">
        <w:rPr>
          <w:sz w:val="28"/>
          <w:szCs w:val="28"/>
        </w:rPr>
        <w:t xml:space="preserve">1) </w:t>
      </w:r>
      <w:r w:rsidRPr="007A63AA">
        <w:rPr>
          <w:bCs/>
          <w:sz w:val="28"/>
          <w:szCs w:val="28"/>
        </w:rPr>
        <w:t>Непредставление заявителем</w:t>
      </w:r>
      <w:r w:rsidRPr="007A63AA">
        <w:rPr>
          <w:color w:val="000000"/>
          <w:sz w:val="28"/>
          <w:szCs w:val="28"/>
          <w:shd w:val="clear" w:color="auto" w:fill="FFFFFF"/>
        </w:rPr>
        <w:t xml:space="preserve"> </w:t>
      </w:r>
      <w:r w:rsidRPr="007A63AA">
        <w:rPr>
          <w:bCs/>
          <w:sz w:val="28"/>
          <w:szCs w:val="28"/>
        </w:rPr>
        <w:t xml:space="preserve"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7" w:anchor="dst100087" w:history="1">
        <w:r w:rsidRPr="007A63AA">
          <w:rPr>
            <w:bCs/>
            <w:sz w:val="28"/>
            <w:szCs w:val="28"/>
          </w:rPr>
          <w:t>частью 2 статьи 5</w:t>
        </w:r>
      </w:hyperlink>
      <w:r w:rsidRPr="007A63AA">
        <w:rPr>
          <w:bCs/>
          <w:sz w:val="28"/>
          <w:szCs w:val="28"/>
        </w:rPr>
        <w:t xml:space="preserve">, </w:t>
      </w:r>
      <w:hyperlink r:id="rId8" w:anchor="dst100099" w:history="1">
        <w:r w:rsidRPr="007A63AA">
          <w:rPr>
            <w:bCs/>
            <w:sz w:val="28"/>
            <w:szCs w:val="28"/>
          </w:rPr>
          <w:t>статьями 7</w:t>
        </w:r>
      </w:hyperlink>
      <w:r w:rsidRPr="007A63AA">
        <w:rPr>
          <w:bCs/>
          <w:sz w:val="28"/>
          <w:szCs w:val="28"/>
        </w:rPr>
        <w:t xml:space="preserve">, </w:t>
      </w:r>
      <w:hyperlink r:id="rId9" w:anchor="dst100105" w:history="1">
        <w:r w:rsidRPr="007A63AA">
          <w:rPr>
            <w:bCs/>
            <w:sz w:val="28"/>
            <w:szCs w:val="28"/>
          </w:rPr>
          <w:t>8</w:t>
        </w:r>
      </w:hyperlink>
      <w:r w:rsidRPr="007A63AA">
        <w:rPr>
          <w:bCs/>
          <w:sz w:val="28"/>
          <w:szCs w:val="28"/>
        </w:rPr>
        <w:t xml:space="preserve"> и </w:t>
      </w:r>
      <w:hyperlink r:id="rId10" w:anchor="dst100116" w:history="1">
        <w:r w:rsidRPr="007A63AA">
          <w:rPr>
            <w:bCs/>
            <w:sz w:val="28"/>
            <w:szCs w:val="28"/>
          </w:rPr>
          <w:t>10</w:t>
        </w:r>
      </w:hyperlink>
      <w:r w:rsidRPr="007A63AA">
        <w:rPr>
          <w:bCs/>
          <w:sz w:val="28"/>
          <w:szCs w:val="28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14:paraId="051C57E3" w14:textId="77777777" w:rsidR="00646082" w:rsidRPr="007A63AA" w:rsidRDefault="00646082" w:rsidP="0064608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A63AA">
        <w:rPr>
          <w:rFonts w:eastAsia="Calibri"/>
          <w:bCs/>
          <w:sz w:val="28"/>
          <w:szCs w:val="28"/>
        </w:rPr>
        <w:t>2) П</w:t>
      </w:r>
      <w:r w:rsidRPr="007A63AA">
        <w:rPr>
          <w:sz w:val="28"/>
          <w:szCs w:val="28"/>
        </w:rPr>
        <w:t>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14:paraId="2B644DFF" w14:textId="77777777" w:rsidR="00646082" w:rsidRPr="007A63AA" w:rsidRDefault="00646082" w:rsidP="0064608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A63AA">
        <w:rPr>
          <w:sz w:val="28"/>
          <w:szCs w:val="28"/>
        </w:rPr>
        <w:lastRenderedPageBreak/>
        <w:t>3)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14:paraId="421101C2" w14:textId="77777777" w:rsidR="00646082" w:rsidRPr="007A63AA" w:rsidRDefault="00646082" w:rsidP="0064608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A63AA">
        <w:rPr>
          <w:sz w:val="28"/>
          <w:szCs w:val="28"/>
        </w:rPr>
        <w:t>4) 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14:paraId="217D4C51" w14:textId="77777777" w:rsidR="00646082" w:rsidRPr="007A63AA" w:rsidRDefault="00646082" w:rsidP="0064608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A63AA">
        <w:rPr>
          <w:sz w:val="28"/>
          <w:szCs w:val="28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5EE574EC" w14:textId="77777777" w:rsidR="00646082" w:rsidRPr="007A63AA" w:rsidRDefault="00646082" w:rsidP="0064608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A63AA">
        <w:rPr>
          <w:sz w:val="28"/>
          <w:szCs w:val="28"/>
        </w:rPr>
        <w:t>6) Отсутствие документов (сведений), предусмотренных нормативными правовыми актами Российской Федерации (для ЕГРН на садовый дом);</w:t>
      </w:r>
    </w:p>
    <w:p w14:paraId="23C3761A" w14:textId="77777777" w:rsidR="00646082" w:rsidRDefault="00646082" w:rsidP="0064608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A63AA">
        <w:rPr>
          <w:sz w:val="28"/>
          <w:szCs w:val="28"/>
        </w:rPr>
        <w:t>7)  Документы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участок);</w:t>
      </w:r>
    </w:p>
    <w:p w14:paraId="4A447F11" w14:textId="00071A0A" w:rsidR="007C75E2" w:rsidRPr="007C75E2" w:rsidRDefault="007C75E2" w:rsidP="007C75E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75E2">
        <w:rPr>
          <w:sz w:val="28"/>
          <w:szCs w:val="28"/>
        </w:rPr>
        <w:t>) размещение садового дома на земельном участке, расположенном в границах зоны затопления, подтопления</w:t>
      </w:r>
      <w:r>
        <w:rPr>
          <w:sz w:val="28"/>
          <w:szCs w:val="28"/>
        </w:rPr>
        <w:t>».</w:t>
      </w:r>
    </w:p>
    <w:p w14:paraId="69B4EF72" w14:textId="77777777" w:rsidR="007C75E2" w:rsidRDefault="006F57F7" w:rsidP="007C75E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AE3503">
        <w:rPr>
          <w:color w:val="000000"/>
          <w:sz w:val="28"/>
          <w:szCs w:val="28"/>
          <w:lang w:eastAsia="ru-RU"/>
        </w:rPr>
        <w:t xml:space="preserve">2. </w:t>
      </w:r>
      <w:r w:rsidRPr="008C7215">
        <w:rPr>
          <w:color w:val="000000"/>
          <w:sz w:val="28"/>
          <w:szCs w:val="28"/>
          <w:lang w:eastAsia="ru-RU"/>
        </w:rPr>
        <w:t>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14:paraId="78C39AFF" w14:textId="795269E2" w:rsidR="006F57F7" w:rsidRPr="008C7215" w:rsidRDefault="006F57F7" w:rsidP="007C75E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ru-RU"/>
        </w:rPr>
      </w:pPr>
      <w:r w:rsidRPr="008C7215">
        <w:rPr>
          <w:color w:val="000000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14:paraId="031E1344" w14:textId="77777777" w:rsidR="006F57F7" w:rsidRDefault="006F57F7" w:rsidP="006F57F7">
      <w:pPr>
        <w:shd w:val="clear" w:color="auto" w:fill="FFFFFF"/>
        <w:ind w:right="19" w:firstLine="709"/>
        <w:contextualSpacing/>
        <w:jc w:val="both"/>
        <w:rPr>
          <w:color w:val="010101"/>
          <w:sz w:val="28"/>
          <w:szCs w:val="28"/>
          <w:lang w:eastAsia="ru-RU"/>
        </w:rPr>
      </w:pPr>
    </w:p>
    <w:p w14:paraId="33D5B719" w14:textId="77777777" w:rsidR="00FD15B7" w:rsidRDefault="00FD15B7" w:rsidP="00FD15B7">
      <w:pPr>
        <w:tabs>
          <w:tab w:val="left" w:pos="5812"/>
        </w:tabs>
        <w:ind w:firstLine="708"/>
        <w:jc w:val="both"/>
        <w:rPr>
          <w:color w:val="000000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95"/>
        <w:gridCol w:w="2446"/>
        <w:gridCol w:w="2872"/>
      </w:tblGrid>
      <w:tr w:rsidR="00886A38" w14:paraId="4C3BD9C9" w14:textId="77777777" w:rsidTr="00BA7F3A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14:paraId="28DE180C" w14:textId="77777777" w:rsidR="00313CCF" w:rsidRDefault="00BA7F3A" w:rsidP="00313CC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BA7F3A"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14:paraId="6B4D464B" w14:textId="77777777" w:rsidR="00886A38" w:rsidRPr="00313CCF" w:rsidRDefault="00BA7F3A" w:rsidP="00313CC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МО Белевский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14:paraId="0E8EA575" w14:textId="77777777"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14:paraId="116E36E0" w14:textId="77777777" w:rsidR="00886A38" w:rsidRDefault="00BA7F3A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Н.Н. Егорова</w:t>
            </w:r>
          </w:p>
        </w:tc>
      </w:tr>
    </w:tbl>
    <w:p w14:paraId="79B8F23F" w14:textId="77777777" w:rsidR="005157D3" w:rsidRDefault="005157D3">
      <w:pPr>
        <w:rPr>
          <w:rFonts w:ascii="PT Astra Serif" w:hAnsi="PT Astra Serif" w:cs="PT Astra Serif"/>
        </w:rPr>
      </w:pPr>
    </w:p>
    <w:sectPr w:rsidR="005157D3" w:rsidSect="005D364E">
      <w:headerReference w:type="default" r:id="rId11"/>
      <w:headerReference w:type="first" r:id="rId12"/>
      <w:pgSz w:w="11906" w:h="16838"/>
      <w:pgMar w:top="1135" w:right="707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EB5B" w14:textId="77777777" w:rsidR="009F5C6B" w:rsidRDefault="009F5C6B">
      <w:r>
        <w:separator/>
      </w:r>
    </w:p>
  </w:endnote>
  <w:endnote w:type="continuationSeparator" w:id="0">
    <w:p w14:paraId="0A901351" w14:textId="77777777" w:rsidR="009F5C6B" w:rsidRDefault="009F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D888F" w14:textId="77777777" w:rsidR="009F5C6B" w:rsidRDefault="009F5C6B">
      <w:r>
        <w:separator/>
      </w:r>
    </w:p>
  </w:footnote>
  <w:footnote w:type="continuationSeparator" w:id="0">
    <w:p w14:paraId="3A42B247" w14:textId="77777777" w:rsidR="009F5C6B" w:rsidRDefault="009F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CF87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8E5F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61423"/>
    <w:multiLevelType w:val="hybridMultilevel"/>
    <w:tmpl w:val="72324FA4"/>
    <w:lvl w:ilvl="0" w:tplc="D7F42BF2">
      <w:start w:val="1"/>
      <w:numFmt w:val="decimal"/>
      <w:pStyle w:val="Default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 w:tplc="40CC224C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 w:tplc="077ED826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 w:tplc="A858AB26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 w:tplc="6B72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 w:tplc="2354D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 w:tplc="4B961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 w:tplc="B9A0A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 w:tplc="B432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39221F70"/>
    <w:multiLevelType w:val="hybridMultilevel"/>
    <w:tmpl w:val="2530EF64"/>
    <w:lvl w:ilvl="0" w:tplc="8D30F89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FD6CB1"/>
    <w:multiLevelType w:val="hybridMultilevel"/>
    <w:tmpl w:val="7A2A099C"/>
    <w:lvl w:ilvl="0" w:tplc="E45C454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1B6630"/>
    <w:multiLevelType w:val="hybridMultilevel"/>
    <w:tmpl w:val="00F2A53C"/>
    <w:lvl w:ilvl="0" w:tplc="20B2BE8E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7"/>
    <w:rsid w:val="000029CC"/>
    <w:rsid w:val="00011039"/>
    <w:rsid w:val="000374CE"/>
    <w:rsid w:val="00045D09"/>
    <w:rsid w:val="0006391E"/>
    <w:rsid w:val="000639A9"/>
    <w:rsid w:val="000730D5"/>
    <w:rsid w:val="00082B5E"/>
    <w:rsid w:val="000859C5"/>
    <w:rsid w:val="00087A99"/>
    <w:rsid w:val="00094D05"/>
    <w:rsid w:val="00097D31"/>
    <w:rsid w:val="000B252C"/>
    <w:rsid w:val="000B6271"/>
    <w:rsid w:val="000C36CF"/>
    <w:rsid w:val="000D49FE"/>
    <w:rsid w:val="000D663B"/>
    <w:rsid w:val="000F73D4"/>
    <w:rsid w:val="001020B5"/>
    <w:rsid w:val="00104BEF"/>
    <w:rsid w:val="0012203D"/>
    <w:rsid w:val="001559BD"/>
    <w:rsid w:val="00193863"/>
    <w:rsid w:val="00194523"/>
    <w:rsid w:val="001A1A37"/>
    <w:rsid w:val="001A5FBD"/>
    <w:rsid w:val="001B3159"/>
    <w:rsid w:val="001C01E1"/>
    <w:rsid w:val="001C6D14"/>
    <w:rsid w:val="001D6C8A"/>
    <w:rsid w:val="001F2F07"/>
    <w:rsid w:val="00202D9D"/>
    <w:rsid w:val="0023613B"/>
    <w:rsid w:val="00247E06"/>
    <w:rsid w:val="002767FB"/>
    <w:rsid w:val="00290187"/>
    <w:rsid w:val="00293768"/>
    <w:rsid w:val="00296CF0"/>
    <w:rsid w:val="002C0F92"/>
    <w:rsid w:val="002C151D"/>
    <w:rsid w:val="002F6F0F"/>
    <w:rsid w:val="00313CCF"/>
    <w:rsid w:val="00320A0D"/>
    <w:rsid w:val="00321C10"/>
    <w:rsid w:val="00326D2B"/>
    <w:rsid w:val="00344C4A"/>
    <w:rsid w:val="00353F75"/>
    <w:rsid w:val="00365865"/>
    <w:rsid w:val="00382F10"/>
    <w:rsid w:val="00385437"/>
    <w:rsid w:val="003D74AE"/>
    <w:rsid w:val="00425EAC"/>
    <w:rsid w:val="00432A8C"/>
    <w:rsid w:val="0048387B"/>
    <w:rsid w:val="00491DE9"/>
    <w:rsid w:val="004B48B6"/>
    <w:rsid w:val="004C7AEE"/>
    <w:rsid w:val="004C7F02"/>
    <w:rsid w:val="004E34AB"/>
    <w:rsid w:val="00502517"/>
    <w:rsid w:val="00511931"/>
    <w:rsid w:val="00511E48"/>
    <w:rsid w:val="0051309A"/>
    <w:rsid w:val="0051476B"/>
    <w:rsid w:val="005157D3"/>
    <w:rsid w:val="0053428A"/>
    <w:rsid w:val="00547863"/>
    <w:rsid w:val="005B1558"/>
    <w:rsid w:val="005B6644"/>
    <w:rsid w:val="005D364E"/>
    <w:rsid w:val="005E4D3E"/>
    <w:rsid w:val="0062393E"/>
    <w:rsid w:val="006418F4"/>
    <w:rsid w:val="00641FD5"/>
    <w:rsid w:val="00646082"/>
    <w:rsid w:val="00650D0A"/>
    <w:rsid w:val="006562DB"/>
    <w:rsid w:val="00660436"/>
    <w:rsid w:val="00667A80"/>
    <w:rsid w:val="006906B9"/>
    <w:rsid w:val="006B7F6F"/>
    <w:rsid w:val="006C2A3E"/>
    <w:rsid w:val="006F22B0"/>
    <w:rsid w:val="006F3B5A"/>
    <w:rsid w:val="006F57F7"/>
    <w:rsid w:val="006F6316"/>
    <w:rsid w:val="00727050"/>
    <w:rsid w:val="00754B10"/>
    <w:rsid w:val="00790C17"/>
    <w:rsid w:val="00796661"/>
    <w:rsid w:val="007C604A"/>
    <w:rsid w:val="007C75E2"/>
    <w:rsid w:val="007D70F4"/>
    <w:rsid w:val="007E75EC"/>
    <w:rsid w:val="007F0412"/>
    <w:rsid w:val="00801D0B"/>
    <w:rsid w:val="0081225D"/>
    <w:rsid w:val="0082191E"/>
    <w:rsid w:val="008235A2"/>
    <w:rsid w:val="0083308B"/>
    <w:rsid w:val="00846CF0"/>
    <w:rsid w:val="00854B98"/>
    <w:rsid w:val="00870EF5"/>
    <w:rsid w:val="00886A38"/>
    <w:rsid w:val="00892F91"/>
    <w:rsid w:val="008A1F75"/>
    <w:rsid w:val="008C758E"/>
    <w:rsid w:val="008C78BA"/>
    <w:rsid w:val="008D46E2"/>
    <w:rsid w:val="00900057"/>
    <w:rsid w:val="009362FB"/>
    <w:rsid w:val="00946DB0"/>
    <w:rsid w:val="00974D1C"/>
    <w:rsid w:val="00975048"/>
    <w:rsid w:val="009A40F4"/>
    <w:rsid w:val="009B1319"/>
    <w:rsid w:val="009D00E7"/>
    <w:rsid w:val="009E2552"/>
    <w:rsid w:val="009F06F1"/>
    <w:rsid w:val="009F5BDD"/>
    <w:rsid w:val="009F5C6B"/>
    <w:rsid w:val="00A1196C"/>
    <w:rsid w:val="00A12BB0"/>
    <w:rsid w:val="00A43F5D"/>
    <w:rsid w:val="00A444C6"/>
    <w:rsid w:val="00A54D5C"/>
    <w:rsid w:val="00A83C6F"/>
    <w:rsid w:val="00AB7B25"/>
    <w:rsid w:val="00AC4A16"/>
    <w:rsid w:val="00AD0782"/>
    <w:rsid w:val="00AE039E"/>
    <w:rsid w:val="00AE511A"/>
    <w:rsid w:val="00AE6C64"/>
    <w:rsid w:val="00AF2360"/>
    <w:rsid w:val="00B03873"/>
    <w:rsid w:val="00B0593F"/>
    <w:rsid w:val="00B3593C"/>
    <w:rsid w:val="00B410DA"/>
    <w:rsid w:val="00B5178F"/>
    <w:rsid w:val="00B52A31"/>
    <w:rsid w:val="00B87D3F"/>
    <w:rsid w:val="00BA7F3A"/>
    <w:rsid w:val="00BC3D38"/>
    <w:rsid w:val="00BD2A0C"/>
    <w:rsid w:val="00C053BA"/>
    <w:rsid w:val="00C16617"/>
    <w:rsid w:val="00C17BA3"/>
    <w:rsid w:val="00C53C15"/>
    <w:rsid w:val="00C95B89"/>
    <w:rsid w:val="00C97DCE"/>
    <w:rsid w:val="00CA5ED6"/>
    <w:rsid w:val="00CB16EC"/>
    <w:rsid w:val="00CB78D8"/>
    <w:rsid w:val="00CD2006"/>
    <w:rsid w:val="00CD24AC"/>
    <w:rsid w:val="00D34DF5"/>
    <w:rsid w:val="00D36001"/>
    <w:rsid w:val="00D61F9A"/>
    <w:rsid w:val="00D8437A"/>
    <w:rsid w:val="00D92479"/>
    <w:rsid w:val="00D935F9"/>
    <w:rsid w:val="00DA054B"/>
    <w:rsid w:val="00DA2F3F"/>
    <w:rsid w:val="00DC6441"/>
    <w:rsid w:val="00DF6D08"/>
    <w:rsid w:val="00E01E41"/>
    <w:rsid w:val="00E42340"/>
    <w:rsid w:val="00E637A4"/>
    <w:rsid w:val="00E71089"/>
    <w:rsid w:val="00E71E2E"/>
    <w:rsid w:val="00EC3B6B"/>
    <w:rsid w:val="00EF30B1"/>
    <w:rsid w:val="00EF64CC"/>
    <w:rsid w:val="00F149F5"/>
    <w:rsid w:val="00F20922"/>
    <w:rsid w:val="00F25164"/>
    <w:rsid w:val="00F2611C"/>
    <w:rsid w:val="00F27143"/>
    <w:rsid w:val="00F35074"/>
    <w:rsid w:val="00F50507"/>
    <w:rsid w:val="00F72A15"/>
    <w:rsid w:val="00F737E5"/>
    <w:rsid w:val="00F7459E"/>
    <w:rsid w:val="00F91AB5"/>
    <w:rsid w:val="00FA1877"/>
    <w:rsid w:val="00FA32DC"/>
    <w:rsid w:val="00FC4606"/>
    <w:rsid w:val="00FC4DB8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BD0559"/>
  <w15:docId w15:val="{7819BC87-5D70-48CA-B417-A054079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0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6C2A3E"/>
    <w:rPr>
      <w:b/>
      <w:bCs/>
      <w:sz w:val="28"/>
      <w:szCs w:val="24"/>
      <w:lang w:eastAsia="zh-CN"/>
    </w:rPr>
  </w:style>
  <w:style w:type="paragraph" w:customStyle="1" w:styleId="Default">
    <w:name w:val="Default"/>
    <w:rsid w:val="00646082"/>
    <w:pPr>
      <w:numPr>
        <w:numId w:val="5"/>
      </w:num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719/3bb5a33416049a01864e479d9e7f531080608b2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8719/d966c7d95300ab246bcc43192e4cdbac5d2b7638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48719/412c68ce7fd56700bec9a2750801db80aed8a9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719/3a9228a03f058b5299126f6f3d1f5b51db0d15cb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Татьяна</cp:lastModifiedBy>
  <cp:revision>6</cp:revision>
  <cp:lastPrinted>2024-02-28T14:43:00Z</cp:lastPrinted>
  <dcterms:created xsi:type="dcterms:W3CDTF">2024-02-28T14:41:00Z</dcterms:created>
  <dcterms:modified xsi:type="dcterms:W3CDTF">2024-02-28T14:44:00Z</dcterms:modified>
</cp:coreProperties>
</file>