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23" w:rsidRPr="008915F6" w:rsidRDefault="00070423" w:rsidP="000704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8915F6">
        <w:rPr>
          <w:rFonts w:ascii="Times New Roman" w:hAnsi="Times New Roman" w:cs="Times New Roman"/>
          <w:b/>
          <w:sz w:val="40"/>
          <w:szCs w:val="40"/>
        </w:rPr>
        <w:t>Высокопатогенный</w:t>
      </w:r>
      <w:proofErr w:type="spellEnd"/>
      <w:r w:rsidRPr="008915F6">
        <w:rPr>
          <w:rFonts w:ascii="Times New Roman" w:hAnsi="Times New Roman" w:cs="Times New Roman"/>
          <w:b/>
          <w:sz w:val="40"/>
          <w:szCs w:val="40"/>
        </w:rPr>
        <w:t xml:space="preserve"> грипп птиц.</w:t>
      </w:r>
    </w:p>
    <w:p w:rsidR="00070423" w:rsidRDefault="00070423" w:rsidP="002D1D9D">
      <w:pPr>
        <w:jc w:val="center"/>
      </w:pPr>
      <w:r w:rsidRPr="00070423">
        <w:rPr>
          <w:noProof/>
          <w:lang w:eastAsia="ru-RU"/>
        </w:rPr>
        <w:drawing>
          <wp:inline distT="0" distB="0" distL="0" distR="0">
            <wp:extent cx="5751463" cy="3235124"/>
            <wp:effectExtent l="0" t="0" r="1905" b="3810"/>
            <wp:docPr id="1" name="Рисунок 1" descr="C:\Users\Пользователь\Desktop\РАБОТА\Высокопатогенный грипп птиц\рисун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БОТА\Высокопатогенный грипп птиц\рисунок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756" cy="324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74" w:rsidRPr="003329AC" w:rsidRDefault="00070423" w:rsidP="00F04A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329AC">
        <w:rPr>
          <w:rFonts w:ascii="Times New Roman" w:hAnsi="Times New Roman" w:cs="Times New Roman"/>
          <w:sz w:val="28"/>
          <w:szCs w:val="28"/>
        </w:rPr>
        <w:t xml:space="preserve">В течение июня на территории центральной России наблюдается обострение эпизоотической ситуации по </w:t>
      </w:r>
      <w:proofErr w:type="spellStart"/>
      <w:r w:rsidRPr="003329AC">
        <w:rPr>
          <w:rFonts w:ascii="Times New Roman" w:hAnsi="Times New Roman" w:cs="Times New Roman"/>
          <w:sz w:val="28"/>
          <w:szCs w:val="28"/>
        </w:rPr>
        <w:t>высокопотагенному</w:t>
      </w:r>
      <w:proofErr w:type="spellEnd"/>
      <w:r w:rsidRPr="003329AC">
        <w:rPr>
          <w:rFonts w:ascii="Times New Roman" w:hAnsi="Times New Roman" w:cs="Times New Roman"/>
          <w:sz w:val="28"/>
          <w:szCs w:val="28"/>
        </w:rPr>
        <w:t xml:space="preserve"> гриппу птиц. На конец июня </w:t>
      </w:r>
      <w:r w:rsidR="0000604E" w:rsidRPr="003329AC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3329AC">
        <w:rPr>
          <w:rFonts w:ascii="Times New Roman" w:hAnsi="Times New Roman" w:cs="Times New Roman"/>
          <w:sz w:val="28"/>
          <w:szCs w:val="28"/>
        </w:rPr>
        <w:t xml:space="preserve">выявлено среди домашней птицы 6 очагов </w:t>
      </w:r>
      <w:r w:rsidR="002D1D9D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Pr="003329AC">
        <w:rPr>
          <w:rFonts w:ascii="Times New Roman" w:hAnsi="Times New Roman" w:cs="Times New Roman"/>
          <w:sz w:val="28"/>
          <w:szCs w:val="28"/>
        </w:rPr>
        <w:t>на территории Рязанской области и 1 очаг на территории Курской области.</w:t>
      </w:r>
    </w:p>
    <w:p w:rsidR="00390296" w:rsidRPr="003329AC" w:rsidRDefault="00F04A45" w:rsidP="00F0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70423" w:rsidRPr="002D1D9D">
        <w:rPr>
          <w:rFonts w:ascii="Times New Roman" w:hAnsi="Times New Roman" w:cs="Times New Roman"/>
          <w:b/>
          <w:sz w:val="28"/>
          <w:szCs w:val="28"/>
        </w:rPr>
        <w:t>Высокопатогенный</w:t>
      </w:r>
      <w:proofErr w:type="spellEnd"/>
      <w:r w:rsidR="00070423" w:rsidRPr="002D1D9D">
        <w:rPr>
          <w:rFonts w:ascii="Times New Roman" w:hAnsi="Times New Roman" w:cs="Times New Roman"/>
          <w:b/>
          <w:sz w:val="28"/>
          <w:szCs w:val="28"/>
        </w:rPr>
        <w:t xml:space="preserve"> грипп птиц</w:t>
      </w:r>
      <w:r w:rsidR="00070423" w:rsidRPr="003329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70423" w:rsidRPr="003329AC">
        <w:rPr>
          <w:rFonts w:ascii="Times New Roman" w:hAnsi="Times New Roman" w:cs="Times New Roman"/>
          <w:sz w:val="28"/>
          <w:szCs w:val="28"/>
        </w:rPr>
        <w:t>высококонтагиозная</w:t>
      </w:r>
      <w:proofErr w:type="spellEnd"/>
      <w:r w:rsidR="00070423" w:rsidRPr="003329AC">
        <w:rPr>
          <w:rFonts w:ascii="Times New Roman" w:hAnsi="Times New Roman" w:cs="Times New Roman"/>
          <w:sz w:val="28"/>
          <w:szCs w:val="28"/>
        </w:rPr>
        <w:t xml:space="preserve"> вирусная болезнь всех видов птиц</w:t>
      </w:r>
      <w:r w:rsidR="00390296" w:rsidRPr="003329AC">
        <w:rPr>
          <w:rFonts w:ascii="Times New Roman" w:hAnsi="Times New Roman" w:cs="Times New Roman"/>
          <w:sz w:val="28"/>
          <w:szCs w:val="28"/>
        </w:rPr>
        <w:t xml:space="preserve"> (диких, синантропных, домашних, декоративных и экзотических)</w:t>
      </w:r>
      <w:r w:rsidR="00070423" w:rsidRPr="003329AC">
        <w:rPr>
          <w:rFonts w:ascii="Times New Roman" w:hAnsi="Times New Roman" w:cs="Times New Roman"/>
          <w:sz w:val="28"/>
          <w:szCs w:val="28"/>
        </w:rPr>
        <w:t>, характеризующаяся поражением кровеносной и центральной нервной систем, органов дыхания, пищеварения, выделения и яйцеобразования.</w:t>
      </w:r>
      <w:r w:rsidR="00390296" w:rsidRPr="003329AC">
        <w:rPr>
          <w:rFonts w:ascii="Times New Roman" w:hAnsi="Times New Roman" w:cs="Times New Roman"/>
          <w:sz w:val="28"/>
          <w:szCs w:val="28"/>
        </w:rPr>
        <w:t xml:space="preserve"> Заболеваемость составляет 80 - 100%, а смертность</w:t>
      </w:r>
      <w:r w:rsidR="002D1D9D">
        <w:rPr>
          <w:rFonts w:ascii="Times New Roman" w:hAnsi="Times New Roman" w:cs="Times New Roman"/>
          <w:sz w:val="28"/>
          <w:szCs w:val="28"/>
        </w:rPr>
        <w:t xml:space="preserve"> </w:t>
      </w:r>
      <w:r w:rsidR="002D1D9D" w:rsidRPr="002D1D9D">
        <w:rPr>
          <w:rFonts w:ascii="Times New Roman" w:hAnsi="Times New Roman" w:cs="Times New Roman"/>
          <w:sz w:val="28"/>
          <w:szCs w:val="28"/>
        </w:rPr>
        <w:t xml:space="preserve">в зависимости от степени вирулентности штаммов вируса и условий содержания восприимчивого поголовья птицы </w:t>
      </w:r>
      <w:r w:rsidR="002D1D9D">
        <w:rPr>
          <w:rFonts w:ascii="Times New Roman" w:hAnsi="Times New Roman" w:cs="Times New Roman"/>
          <w:sz w:val="28"/>
          <w:szCs w:val="28"/>
        </w:rPr>
        <w:t>-</w:t>
      </w:r>
      <w:r w:rsidR="00390296" w:rsidRPr="003329AC">
        <w:rPr>
          <w:rFonts w:ascii="Times New Roman" w:hAnsi="Times New Roman" w:cs="Times New Roman"/>
          <w:sz w:val="28"/>
          <w:szCs w:val="28"/>
        </w:rPr>
        <w:t xml:space="preserve"> 10 - 100%</w:t>
      </w:r>
      <w:r w:rsidR="002D1D9D">
        <w:rPr>
          <w:rFonts w:ascii="Times New Roman" w:hAnsi="Times New Roman" w:cs="Times New Roman"/>
          <w:sz w:val="28"/>
          <w:szCs w:val="28"/>
        </w:rPr>
        <w:t>.</w:t>
      </w:r>
      <w:r w:rsidR="00390296" w:rsidRPr="003329AC">
        <w:rPr>
          <w:rFonts w:ascii="Times New Roman" w:hAnsi="Times New Roman" w:cs="Times New Roman"/>
          <w:sz w:val="28"/>
          <w:szCs w:val="28"/>
        </w:rPr>
        <w:t xml:space="preserve"> Данное заболевание характеризуется потенциально высокой опасностью возбудителя для человека.</w:t>
      </w:r>
    </w:p>
    <w:p w:rsidR="00151E6A" w:rsidRPr="003329AC" w:rsidRDefault="00F04A45" w:rsidP="00F04A4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1E6A" w:rsidRPr="003329AC">
        <w:rPr>
          <w:rFonts w:ascii="Times New Roman" w:hAnsi="Times New Roman" w:cs="Times New Roman"/>
          <w:sz w:val="28"/>
          <w:szCs w:val="28"/>
        </w:rPr>
        <w:t>Основной источник вируса – дикие перелётные птицы, в основном водоплавающие, которые являются резервуаром вируса в природе.</w:t>
      </w:r>
      <w:r w:rsidR="00151E6A" w:rsidRPr="003329AC">
        <w:rPr>
          <w:sz w:val="28"/>
          <w:szCs w:val="28"/>
        </w:rPr>
        <w:t xml:space="preserve"> </w:t>
      </w:r>
    </w:p>
    <w:p w:rsidR="00151E6A" w:rsidRPr="003329AC" w:rsidRDefault="00F04A45" w:rsidP="00F04A4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1E6A" w:rsidRPr="003329AC">
        <w:rPr>
          <w:rFonts w:ascii="Times New Roman" w:hAnsi="Times New Roman" w:cs="Times New Roman"/>
          <w:sz w:val="28"/>
          <w:szCs w:val="28"/>
        </w:rPr>
        <w:t>Основные пути передачи - через корм или воду, а также воздушно-капельный путь передачи при прямом контакте восприимчивого поголовья с инфицированной птицей.</w:t>
      </w:r>
    </w:p>
    <w:p w:rsidR="00070423" w:rsidRDefault="00F04A45" w:rsidP="00F0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30A3" w:rsidRPr="003329AC">
        <w:rPr>
          <w:rFonts w:ascii="Times New Roman" w:hAnsi="Times New Roman" w:cs="Times New Roman"/>
          <w:sz w:val="28"/>
          <w:szCs w:val="28"/>
        </w:rPr>
        <w:t xml:space="preserve"> </w:t>
      </w:r>
      <w:r w:rsidR="00151E6A" w:rsidRPr="003329AC">
        <w:rPr>
          <w:rFonts w:ascii="Times New Roman" w:hAnsi="Times New Roman" w:cs="Times New Roman"/>
          <w:sz w:val="28"/>
          <w:szCs w:val="28"/>
        </w:rPr>
        <w:t>Инкубационный период длится от 1 до 5 суток.</w:t>
      </w:r>
      <w:r w:rsidR="00390296" w:rsidRPr="003329AC">
        <w:rPr>
          <w:rFonts w:ascii="Times New Roman" w:hAnsi="Times New Roman" w:cs="Times New Roman"/>
          <w:sz w:val="28"/>
          <w:szCs w:val="28"/>
        </w:rPr>
        <w:t xml:space="preserve"> Наиболее чувствительны к вирусу цыплята и индейки. У кур заболевание </w:t>
      </w:r>
      <w:r w:rsidR="00151E6A" w:rsidRPr="003329AC">
        <w:rPr>
          <w:rFonts w:ascii="Times New Roman" w:hAnsi="Times New Roman" w:cs="Times New Roman"/>
          <w:sz w:val="28"/>
          <w:szCs w:val="28"/>
        </w:rPr>
        <w:t>чаще</w:t>
      </w:r>
      <w:r w:rsidR="00390296" w:rsidRPr="003329AC">
        <w:rPr>
          <w:rFonts w:ascii="Times New Roman" w:hAnsi="Times New Roman" w:cs="Times New Roman"/>
          <w:sz w:val="28"/>
          <w:szCs w:val="28"/>
        </w:rPr>
        <w:t xml:space="preserve"> протекает молниеносно, бессимптомно и приводит к 100%-ному летальному исходу.</w:t>
      </w:r>
      <w:r w:rsidR="00151E6A" w:rsidRPr="003329AC">
        <w:rPr>
          <w:rFonts w:ascii="Times New Roman" w:hAnsi="Times New Roman" w:cs="Times New Roman"/>
          <w:sz w:val="28"/>
          <w:szCs w:val="28"/>
        </w:rPr>
        <w:t xml:space="preserve"> А при остром течение заболевания отмечаются</w:t>
      </w:r>
      <w:r w:rsidR="009230A3" w:rsidRPr="003329AC">
        <w:rPr>
          <w:sz w:val="28"/>
          <w:szCs w:val="28"/>
        </w:rPr>
        <w:t xml:space="preserve"> </w:t>
      </w:r>
      <w:r w:rsidR="00230E94" w:rsidRPr="003329AC">
        <w:rPr>
          <w:rFonts w:ascii="Times New Roman" w:hAnsi="Times New Roman" w:cs="Times New Roman"/>
          <w:sz w:val="28"/>
          <w:szCs w:val="28"/>
        </w:rPr>
        <w:t>повышение температуры</w:t>
      </w:r>
      <w:r w:rsidR="009230A3" w:rsidRPr="003329AC">
        <w:rPr>
          <w:rFonts w:ascii="Times New Roman" w:hAnsi="Times New Roman" w:cs="Times New Roman"/>
          <w:sz w:val="28"/>
          <w:szCs w:val="28"/>
        </w:rPr>
        <w:t xml:space="preserve"> тела, угнетение, сонливость, шаткость походки, парезы и параличи, запрокидывание головы, искривление шеи, отсутствие реакции на внешние раздражители, отказ от корма и воды, истечение из носовых отверстий, </w:t>
      </w:r>
      <w:proofErr w:type="spellStart"/>
      <w:r w:rsidR="009230A3" w:rsidRPr="003329AC">
        <w:rPr>
          <w:rFonts w:ascii="Times New Roman" w:hAnsi="Times New Roman" w:cs="Times New Roman"/>
          <w:sz w:val="28"/>
          <w:szCs w:val="28"/>
        </w:rPr>
        <w:t>коньюктивит</w:t>
      </w:r>
      <w:proofErr w:type="spellEnd"/>
      <w:r w:rsidR="009230A3" w:rsidRPr="003329AC">
        <w:rPr>
          <w:rFonts w:ascii="Times New Roman" w:hAnsi="Times New Roman" w:cs="Times New Roman"/>
          <w:sz w:val="28"/>
          <w:szCs w:val="28"/>
        </w:rPr>
        <w:t xml:space="preserve">, помутнение роговицы и слепота, диарея. Наблюдается опухание и почернение гребня, </w:t>
      </w:r>
      <w:proofErr w:type="spellStart"/>
      <w:r w:rsidR="009230A3" w:rsidRPr="003329AC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="009230A3" w:rsidRPr="003329AC">
        <w:rPr>
          <w:rFonts w:ascii="Times New Roman" w:hAnsi="Times New Roman" w:cs="Times New Roman"/>
          <w:sz w:val="28"/>
          <w:szCs w:val="28"/>
        </w:rPr>
        <w:t xml:space="preserve"> сережек, отечность подкожной клетчатки головы, шеи, груди. У кур – несушек резко снижается яйценоскость.</w:t>
      </w:r>
    </w:p>
    <w:p w:rsidR="00F04A45" w:rsidRDefault="00F04A45" w:rsidP="00F0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4A45" w:rsidRPr="003329AC" w:rsidRDefault="00F04A45" w:rsidP="00F0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0423" w:rsidRPr="003329AC" w:rsidRDefault="00FB509B" w:rsidP="00F04A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9AC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 гриппа птиц.</w:t>
      </w:r>
    </w:p>
    <w:p w:rsidR="00FB509B" w:rsidRPr="003329AC" w:rsidRDefault="00FB509B" w:rsidP="00F0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9AC">
        <w:rPr>
          <w:rFonts w:ascii="Times New Roman" w:hAnsi="Times New Roman" w:cs="Times New Roman"/>
          <w:sz w:val="28"/>
          <w:szCs w:val="28"/>
        </w:rPr>
        <w:t>Владельцам личных подворий, осуществляющих содержание и разведение птицы</w:t>
      </w:r>
      <w:r w:rsidR="008915F6" w:rsidRPr="003329AC">
        <w:rPr>
          <w:rFonts w:ascii="Times New Roman" w:hAnsi="Times New Roman" w:cs="Times New Roman"/>
          <w:sz w:val="28"/>
          <w:szCs w:val="28"/>
        </w:rPr>
        <w:t xml:space="preserve">, в целях профилактики </w:t>
      </w:r>
      <w:proofErr w:type="spellStart"/>
      <w:r w:rsidR="008915F6" w:rsidRPr="003329AC">
        <w:rPr>
          <w:rFonts w:ascii="Times New Roman" w:hAnsi="Times New Roman" w:cs="Times New Roman"/>
          <w:sz w:val="28"/>
          <w:szCs w:val="28"/>
        </w:rPr>
        <w:t>высокопатогенного</w:t>
      </w:r>
      <w:proofErr w:type="spellEnd"/>
      <w:r w:rsidR="008915F6" w:rsidRPr="003329AC">
        <w:rPr>
          <w:rFonts w:ascii="Times New Roman" w:hAnsi="Times New Roman" w:cs="Times New Roman"/>
          <w:sz w:val="28"/>
          <w:szCs w:val="28"/>
        </w:rPr>
        <w:t xml:space="preserve"> гриппа птиц</w:t>
      </w:r>
      <w:r w:rsidRPr="003329AC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3329AC" w:rsidRPr="003329AC" w:rsidRDefault="00F04A45" w:rsidP="00F04A45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29AC" w:rsidRPr="003329AC">
        <w:rPr>
          <w:rFonts w:ascii="Times New Roman" w:hAnsi="Times New Roman" w:cs="Times New Roman"/>
          <w:sz w:val="28"/>
          <w:szCs w:val="28"/>
        </w:rPr>
        <w:t xml:space="preserve">- Информировать </w:t>
      </w:r>
      <w:proofErr w:type="spellStart"/>
      <w:r w:rsidR="003329AC" w:rsidRPr="003329AC">
        <w:rPr>
          <w:rFonts w:ascii="Times New Roman" w:hAnsi="Times New Roman" w:cs="Times New Roman"/>
          <w:sz w:val="28"/>
          <w:szCs w:val="28"/>
        </w:rPr>
        <w:t>госветслужбу</w:t>
      </w:r>
      <w:proofErr w:type="spellEnd"/>
      <w:r w:rsidR="003329AC" w:rsidRPr="003329AC">
        <w:rPr>
          <w:rFonts w:ascii="Times New Roman" w:hAnsi="Times New Roman" w:cs="Times New Roman"/>
          <w:sz w:val="28"/>
          <w:szCs w:val="28"/>
        </w:rPr>
        <w:t xml:space="preserve"> района о наличии птицы.</w:t>
      </w:r>
      <w:r w:rsidR="003329AC" w:rsidRPr="003329AC">
        <w:rPr>
          <w:sz w:val="28"/>
          <w:szCs w:val="28"/>
        </w:rPr>
        <w:t xml:space="preserve"> </w:t>
      </w:r>
      <w:r w:rsidR="003329AC" w:rsidRPr="003329AC">
        <w:rPr>
          <w:rFonts w:ascii="Times New Roman" w:hAnsi="Times New Roman" w:cs="Times New Roman"/>
          <w:sz w:val="28"/>
          <w:szCs w:val="28"/>
        </w:rPr>
        <w:t>Предоставлять птицу специалистам в области ветеринарии по их требованию для осмотра и выполнять их указания о проведении мероприятий по профилактике и борьбе с гриппом птиц.</w:t>
      </w:r>
    </w:p>
    <w:p w:rsidR="00FB509B" w:rsidRPr="003329AC" w:rsidRDefault="00F04A45" w:rsidP="00F04A4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509B" w:rsidRPr="003329AC">
        <w:rPr>
          <w:rFonts w:ascii="Times New Roman" w:hAnsi="Times New Roman" w:cs="Times New Roman"/>
          <w:sz w:val="28"/>
          <w:szCs w:val="28"/>
        </w:rPr>
        <w:t>- Воздержаться от покупки птицы в мест</w:t>
      </w:r>
      <w:r w:rsidR="003329AC" w:rsidRPr="003329AC">
        <w:rPr>
          <w:rFonts w:ascii="Times New Roman" w:hAnsi="Times New Roman" w:cs="Times New Roman"/>
          <w:sz w:val="28"/>
          <w:szCs w:val="28"/>
        </w:rPr>
        <w:t>ах несанкционированной торговли.</w:t>
      </w:r>
    </w:p>
    <w:p w:rsidR="00FB509B" w:rsidRPr="003329AC" w:rsidRDefault="00F04A45" w:rsidP="00F0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509B" w:rsidRPr="003329AC">
        <w:rPr>
          <w:rFonts w:ascii="Times New Roman" w:hAnsi="Times New Roman" w:cs="Times New Roman"/>
          <w:sz w:val="28"/>
          <w:szCs w:val="28"/>
        </w:rPr>
        <w:t xml:space="preserve">- Обеспечить раздельное содержание разных видов птицы. Домашнюю птицу содержать в условиях, исключающих </w:t>
      </w:r>
      <w:r w:rsidR="0000604E" w:rsidRPr="003329AC">
        <w:rPr>
          <w:rFonts w:ascii="Times New Roman" w:hAnsi="Times New Roman" w:cs="Times New Roman"/>
          <w:sz w:val="28"/>
          <w:szCs w:val="28"/>
        </w:rPr>
        <w:t xml:space="preserve">её </w:t>
      </w:r>
      <w:r w:rsidR="00FB509B" w:rsidRPr="003329AC">
        <w:rPr>
          <w:rFonts w:ascii="Times New Roman" w:hAnsi="Times New Roman" w:cs="Times New Roman"/>
          <w:sz w:val="28"/>
          <w:szCs w:val="28"/>
        </w:rPr>
        <w:t xml:space="preserve">контакт с дикими и синантропными </w:t>
      </w:r>
      <w:r w:rsidR="0000604E" w:rsidRPr="003329AC">
        <w:rPr>
          <w:rFonts w:ascii="Times New Roman" w:hAnsi="Times New Roman" w:cs="Times New Roman"/>
          <w:sz w:val="28"/>
          <w:szCs w:val="28"/>
        </w:rPr>
        <w:t>птицами. Не допускать посторонних лиц в места содержания домашней птицы</w:t>
      </w:r>
      <w:r w:rsidR="003329AC" w:rsidRPr="003329AC">
        <w:rPr>
          <w:rFonts w:ascii="Times New Roman" w:hAnsi="Times New Roman" w:cs="Times New Roman"/>
          <w:sz w:val="28"/>
          <w:szCs w:val="28"/>
        </w:rPr>
        <w:t>.</w:t>
      </w:r>
    </w:p>
    <w:p w:rsidR="0000604E" w:rsidRPr="003329AC" w:rsidRDefault="00F04A45" w:rsidP="00F0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604E" w:rsidRPr="003329AC">
        <w:rPr>
          <w:rFonts w:ascii="Times New Roman" w:hAnsi="Times New Roman" w:cs="Times New Roman"/>
          <w:sz w:val="28"/>
          <w:szCs w:val="28"/>
        </w:rPr>
        <w:t xml:space="preserve">- Оборудовать </w:t>
      </w:r>
      <w:proofErr w:type="spellStart"/>
      <w:r w:rsidR="0000604E" w:rsidRPr="003329AC">
        <w:rPr>
          <w:rFonts w:ascii="Times New Roman" w:hAnsi="Times New Roman" w:cs="Times New Roman"/>
          <w:sz w:val="28"/>
          <w:szCs w:val="28"/>
        </w:rPr>
        <w:t>дезковрики</w:t>
      </w:r>
      <w:proofErr w:type="spellEnd"/>
      <w:r w:rsidR="0000604E" w:rsidRPr="003329AC">
        <w:rPr>
          <w:rFonts w:ascii="Times New Roman" w:hAnsi="Times New Roman" w:cs="Times New Roman"/>
          <w:sz w:val="28"/>
          <w:szCs w:val="28"/>
        </w:rPr>
        <w:t xml:space="preserve"> при входе в помещени</w:t>
      </w:r>
      <w:r w:rsidR="003329AC" w:rsidRPr="003329AC">
        <w:rPr>
          <w:rFonts w:ascii="Times New Roman" w:hAnsi="Times New Roman" w:cs="Times New Roman"/>
          <w:sz w:val="28"/>
          <w:szCs w:val="28"/>
        </w:rPr>
        <w:t>я для содержания птиц, обеспечить проведение дезинфекции, дезинсекции и дератизации</w:t>
      </w:r>
      <w:r w:rsidR="0000604E" w:rsidRPr="003329AC">
        <w:rPr>
          <w:rFonts w:ascii="Times New Roman" w:hAnsi="Times New Roman" w:cs="Times New Roman"/>
          <w:sz w:val="28"/>
          <w:szCs w:val="28"/>
        </w:rPr>
        <w:t xml:space="preserve"> помещений. Уход за птицей осуществлять в спецодежде, с</w:t>
      </w:r>
      <w:r w:rsidR="003329AC" w:rsidRPr="003329AC">
        <w:rPr>
          <w:rFonts w:ascii="Times New Roman" w:hAnsi="Times New Roman" w:cs="Times New Roman"/>
          <w:sz w:val="28"/>
          <w:szCs w:val="28"/>
        </w:rPr>
        <w:t>облюдать правила личной гигиены.</w:t>
      </w:r>
    </w:p>
    <w:p w:rsidR="0000604E" w:rsidRPr="003329AC" w:rsidRDefault="00F04A45" w:rsidP="00F0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604E" w:rsidRPr="003329AC">
        <w:rPr>
          <w:rFonts w:ascii="Times New Roman" w:hAnsi="Times New Roman" w:cs="Times New Roman"/>
          <w:sz w:val="28"/>
          <w:szCs w:val="28"/>
        </w:rPr>
        <w:t>- Корма для птицы и инвентарь по уходу хранить изо</w:t>
      </w:r>
      <w:r w:rsidR="00A20BA6" w:rsidRPr="003329AC">
        <w:rPr>
          <w:rFonts w:ascii="Times New Roman" w:hAnsi="Times New Roman" w:cs="Times New Roman"/>
          <w:sz w:val="28"/>
          <w:szCs w:val="28"/>
        </w:rPr>
        <w:t xml:space="preserve">лированно в закрытых помещениях. Пищевые </w:t>
      </w:r>
      <w:r w:rsidR="003329AC" w:rsidRPr="003329AC">
        <w:rPr>
          <w:rFonts w:ascii="Times New Roman" w:hAnsi="Times New Roman" w:cs="Times New Roman"/>
          <w:sz w:val="28"/>
          <w:szCs w:val="28"/>
        </w:rPr>
        <w:t>отходы вскармливать птице после их кипячения;</w:t>
      </w:r>
    </w:p>
    <w:p w:rsidR="0000604E" w:rsidRPr="003329AC" w:rsidRDefault="00F04A45" w:rsidP="00F04A4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604E" w:rsidRPr="003329AC">
        <w:rPr>
          <w:rFonts w:ascii="Times New Roman" w:hAnsi="Times New Roman" w:cs="Times New Roman"/>
          <w:sz w:val="28"/>
          <w:szCs w:val="28"/>
        </w:rPr>
        <w:t>- Своевременно проводить уборку помещений и территорий от п</w:t>
      </w:r>
      <w:r w:rsidR="008915F6" w:rsidRPr="003329AC">
        <w:rPr>
          <w:rFonts w:ascii="Times New Roman" w:hAnsi="Times New Roman" w:cs="Times New Roman"/>
          <w:sz w:val="28"/>
          <w:szCs w:val="28"/>
        </w:rPr>
        <w:t>родуктов жизнедеятельности птиц, обеспечить биотермическое обеззараживание помёта;</w:t>
      </w:r>
    </w:p>
    <w:p w:rsidR="00FB509B" w:rsidRPr="003329AC" w:rsidRDefault="00F04A45" w:rsidP="00F0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509B" w:rsidRPr="003329AC">
        <w:rPr>
          <w:rFonts w:ascii="Times New Roman" w:hAnsi="Times New Roman" w:cs="Times New Roman"/>
          <w:sz w:val="28"/>
          <w:szCs w:val="28"/>
        </w:rPr>
        <w:t>- Запретить отлов дикой водоплавающей птицы для содержания в личных подворьях;</w:t>
      </w:r>
    </w:p>
    <w:p w:rsidR="008915F6" w:rsidRPr="003329AC" w:rsidRDefault="00F04A45" w:rsidP="00F0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509B" w:rsidRPr="003329AC">
        <w:rPr>
          <w:rFonts w:ascii="Times New Roman" w:hAnsi="Times New Roman" w:cs="Times New Roman"/>
          <w:sz w:val="28"/>
          <w:szCs w:val="28"/>
        </w:rPr>
        <w:t>-</w:t>
      </w:r>
      <w:r w:rsidR="008915F6" w:rsidRPr="003329AC">
        <w:rPr>
          <w:rFonts w:ascii="Times New Roman" w:hAnsi="Times New Roman" w:cs="Times New Roman"/>
          <w:sz w:val="28"/>
          <w:szCs w:val="28"/>
        </w:rPr>
        <w:t xml:space="preserve"> </w:t>
      </w:r>
      <w:r w:rsidR="00FB509B" w:rsidRPr="003329AC">
        <w:rPr>
          <w:rFonts w:ascii="Times New Roman" w:hAnsi="Times New Roman" w:cs="Times New Roman"/>
          <w:sz w:val="28"/>
          <w:szCs w:val="28"/>
        </w:rPr>
        <w:t>Не допускать потрошение дичи во дворах и скармливание отходов домашним животным</w:t>
      </w:r>
      <w:r w:rsidR="003329AC" w:rsidRPr="003329AC">
        <w:rPr>
          <w:rFonts w:ascii="Times New Roman" w:hAnsi="Times New Roman" w:cs="Times New Roman"/>
          <w:sz w:val="28"/>
          <w:szCs w:val="28"/>
        </w:rPr>
        <w:t>.</w:t>
      </w:r>
    </w:p>
    <w:p w:rsidR="00230E94" w:rsidRPr="003329AC" w:rsidRDefault="00F04A45" w:rsidP="00F04A4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A20BA6" w:rsidRPr="003329AC">
        <w:rPr>
          <w:rFonts w:ascii="Times New Roman" w:eastAsia="Calibri" w:hAnsi="Times New Roman" w:cs="Times New Roman"/>
          <w:b/>
          <w:sz w:val="28"/>
          <w:szCs w:val="28"/>
        </w:rPr>
        <w:t>При выявлении больной птицы или обнаружении трупов павшей птицы следует незамедлительно сообщить в Белевскую ветстанцию ТУ ТО «Суворовское МОВ» по телефонам 8–48–742-4-19-05, 8–48–742-4-11-85, или по горячей линии комитета ветеринарии Тульской области 8-48-72-37-07-74, 8-48-72-31-11-13.</w:t>
      </w:r>
      <w:r w:rsidR="00FA6141" w:rsidRPr="00332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E94" w:rsidRPr="003329AC" w:rsidRDefault="00F04A45" w:rsidP="0062382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0E94" w:rsidRPr="003329AC">
        <w:rPr>
          <w:rFonts w:ascii="Times New Roman" w:hAnsi="Times New Roman" w:cs="Times New Roman"/>
          <w:sz w:val="28"/>
          <w:szCs w:val="28"/>
        </w:rPr>
        <w:t>Некоторые вирусы гриппа А птиц способны инфицировать людей и вызывать у них заболе</w:t>
      </w:r>
      <w:r w:rsidR="00FA6141" w:rsidRPr="003329AC">
        <w:rPr>
          <w:rFonts w:ascii="Times New Roman" w:hAnsi="Times New Roman" w:cs="Times New Roman"/>
          <w:sz w:val="28"/>
          <w:szCs w:val="28"/>
        </w:rPr>
        <w:t>вание разной степени тяжести с классическими признаками гриппа:</w:t>
      </w:r>
      <w:r w:rsidR="00FA6141" w:rsidRPr="003329AC">
        <w:rPr>
          <w:sz w:val="28"/>
          <w:szCs w:val="28"/>
        </w:rPr>
        <w:t xml:space="preserve"> </w:t>
      </w:r>
      <w:r w:rsidR="00FA6141" w:rsidRPr="003329AC">
        <w:rPr>
          <w:rFonts w:ascii="Times New Roman" w:hAnsi="Times New Roman" w:cs="Times New Roman"/>
          <w:sz w:val="28"/>
          <w:szCs w:val="28"/>
        </w:rPr>
        <w:t>острое ухудшение самочувствия с высокой температурой, головная боль, боль в мышцах и горле, кашель и насморк, затруднение дыхания, воспаление слиз</w:t>
      </w:r>
      <w:r w:rsidR="00623823">
        <w:rPr>
          <w:rFonts w:ascii="Times New Roman" w:hAnsi="Times New Roman" w:cs="Times New Roman"/>
          <w:sz w:val="28"/>
          <w:szCs w:val="28"/>
        </w:rPr>
        <w:t xml:space="preserve">истой оболочки глаза. При </w:t>
      </w:r>
      <w:r w:rsidR="00FA6141" w:rsidRPr="003329AC">
        <w:rPr>
          <w:rFonts w:ascii="Times New Roman" w:hAnsi="Times New Roman" w:cs="Times New Roman"/>
          <w:sz w:val="28"/>
          <w:szCs w:val="28"/>
        </w:rPr>
        <w:t>тяжелом осложнении болезни развивается воспаление легких, возможно также поражение сердца, мышц и центральной нервной системы.</w:t>
      </w:r>
    </w:p>
    <w:p w:rsidR="00230E94" w:rsidRPr="003329AC" w:rsidRDefault="00230E94" w:rsidP="00F04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9AC">
        <w:rPr>
          <w:rFonts w:ascii="Times New Roman" w:hAnsi="Times New Roman" w:cs="Times New Roman"/>
          <w:b/>
          <w:sz w:val="28"/>
          <w:szCs w:val="28"/>
        </w:rPr>
        <w:t>Профилактика гриппа птиц у людей.</w:t>
      </w:r>
    </w:p>
    <w:p w:rsidR="00230E94" w:rsidRPr="003329AC" w:rsidRDefault="00F04A45" w:rsidP="00F04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0E94" w:rsidRPr="003329AC">
        <w:rPr>
          <w:rFonts w:ascii="Times New Roman" w:hAnsi="Times New Roman" w:cs="Times New Roman"/>
          <w:sz w:val="28"/>
          <w:szCs w:val="28"/>
        </w:rPr>
        <w:t>- Соблюдать правила личной гигиены, условия хранения пищевых продуктов (не допускается совместное хранение сырых продуктов с готовыми п</w:t>
      </w:r>
      <w:r w:rsidR="003329AC" w:rsidRPr="003329AC">
        <w:rPr>
          <w:rFonts w:ascii="Times New Roman" w:hAnsi="Times New Roman" w:cs="Times New Roman"/>
          <w:sz w:val="28"/>
          <w:szCs w:val="28"/>
        </w:rPr>
        <w:t>ищевыми продуктами), приме</w:t>
      </w:r>
      <w:r w:rsidR="00FA6141" w:rsidRPr="003329AC">
        <w:rPr>
          <w:rFonts w:ascii="Times New Roman" w:hAnsi="Times New Roman" w:cs="Times New Roman"/>
          <w:sz w:val="28"/>
          <w:szCs w:val="28"/>
        </w:rPr>
        <w:t>нять</w:t>
      </w:r>
      <w:r w:rsidR="00230E94" w:rsidRPr="003329AC">
        <w:rPr>
          <w:rFonts w:ascii="Times New Roman" w:hAnsi="Times New Roman" w:cs="Times New Roman"/>
          <w:sz w:val="28"/>
          <w:szCs w:val="28"/>
        </w:rPr>
        <w:t xml:space="preserve"> для обработки сырых продуктов отдельные кухонные инструменты (ножи, разделочные доски).</w:t>
      </w:r>
    </w:p>
    <w:p w:rsidR="00230E94" w:rsidRPr="003329AC" w:rsidRDefault="00F04A45" w:rsidP="00F04A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0E94" w:rsidRPr="003329AC">
        <w:rPr>
          <w:rFonts w:ascii="Times New Roman" w:hAnsi="Times New Roman" w:cs="Times New Roman"/>
          <w:sz w:val="28"/>
          <w:szCs w:val="28"/>
        </w:rPr>
        <w:t>- Избегать контакта с подозрительной в заболевании или павшей птицей.</w:t>
      </w:r>
    </w:p>
    <w:p w:rsidR="00230E94" w:rsidRPr="003329AC" w:rsidRDefault="00F04A45" w:rsidP="00F04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0E94" w:rsidRPr="003329AC">
        <w:rPr>
          <w:rFonts w:ascii="Times New Roman" w:hAnsi="Times New Roman" w:cs="Times New Roman"/>
          <w:sz w:val="28"/>
          <w:szCs w:val="28"/>
        </w:rPr>
        <w:t>- Осуществлять уход за птицей, уборку помещений и территории в выделенной для этого рабочей одежде. Во время уборки не следует пить, принимать пищу, курить.</w:t>
      </w:r>
    </w:p>
    <w:p w:rsidR="00230E94" w:rsidRPr="003329AC" w:rsidRDefault="00F04A45" w:rsidP="00F04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0E94" w:rsidRPr="003329AC">
        <w:rPr>
          <w:rFonts w:ascii="Times New Roman" w:hAnsi="Times New Roman" w:cs="Times New Roman"/>
          <w:sz w:val="28"/>
          <w:szCs w:val="28"/>
        </w:rPr>
        <w:t xml:space="preserve">- Приобретать для питания мясо птицы, яйцо и другую птицеводческую продукцию в местах санкционированной торговли.  </w:t>
      </w:r>
    </w:p>
    <w:p w:rsidR="00230E94" w:rsidRPr="003329AC" w:rsidRDefault="00F04A45" w:rsidP="00F04A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0E94" w:rsidRPr="003329AC">
        <w:rPr>
          <w:rFonts w:ascii="Times New Roman" w:hAnsi="Times New Roman" w:cs="Times New Roman"/>
          <w:sz w:val="28"/>
          <w:szCs w:val="28"/>
        </w:rPr>
        <w:t>- Употреблять в пищу мясо птицы и яйцо после термической обработки: яйцо варить не менее 10 минут, мясо – не менее 30 минут при температуре 100°С.</w:t>
      </w:r>
    </w:p>
    <w:p w:rsidR="00A20BA6" w:rsidRPr="00623823" w:rsidRDefault="00F04A45" w:rsidP="00623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0E94" w:rsidRPr="003329AC">
        <w:rPr>
          <w:rFonts w:ascii="Times New Roman" w:hAnsi="Times New Roman" w:cs="Times New Roman"/>
          <w:sz w:val="28"/>
          <w:szCs w:val="28"/>
        </w:rPr>
        <w:t>- Исключить контакт с водоплавающими и синантропными птицами (голуби, воробьи, вороны, чайки, утки, галки).</w:t>
      </w:r>
      <w:bookmarkStart w:id="0" w:name="_GoBack"/>
      <w:bookmarkEnd w:id="0"/>
    </w:p>
    <w:p w:rsidR="00070423" w:rsidRPr="003329AC" w:rsidRDefault="00070423" w:rsidP="00332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0423" w:rsidRPr="003329AC" w:rsidSect="00F04A45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FD"/>
    <w:rsid w:val="0000604E"/>
    <w:rsid w:val="000113FD"/>
    <w:rsid w:val="00026699"/>
    <w:rsid w:val="00070423"/>
    <w:rsid w:val="00151E6A"/>
    <w:rsid w:val="00230E94"/>
    <w:rsid w:val="002D1D9D"/>
    <w:rsid w:val="003329AC"/>
    <w:rsid w:val="00337A74"/>
    <w:rsid w:val="00390296"/>
    <w:rsid w:val="00623823"/>
    <w:rsid w:val="008915F6"/>
    <w:rsid w:val="009230A3"/>
    <w:rsid w:val="00A20BA6"/>
    <w:rsid w:val="00F04A45"/>
    <w:rsid w:val="00FA6141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5E05"/>
  <w15:chartTrackingRefBased/>
  <w15:docId w15:val="{59B37B95-B782-451C-A093-6B159E70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2022-07-02T13:56:00Z</dcterms:created>
  <dcterms:modified xsi:type="dcterms:W3CDTF">2022-07-02T17:06:00Z</dcterms:modified>
</cp:coreProperties>
</file>