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0D39C" w14:textId="16C9F351" w:rsidR="00B72AD1" w:rsidRPr="005D3215" w:rsidRDefault="002E6FE4" w:rsidP="004463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Доклад</w:t>
      </w:r>
      <w:bookmarkStart w:id="0" w:name="_GoBack"/>
      <w:bookmarkEnd w:id="0"/>
    </w:p>
    <w:p w14:paraId="1E02E1D0" w14:textId="38DF2E66" w:rsidR="00C95D47" w:rsidRPr="005D3215" w:rsidRDefault="00C95D47" w:rsidP="004463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осуществлении муниципального контроля на</w:t>
      </w:r>
      <w:r w:rsidR="004463CB"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территории муниципального образования </w:t>
      </w:r>
      <w:proofErr w:type="gramStart"/>
      <w:r w:rsidR="004463CB"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Правобережное</w:t>
      </w:r>
      <w:proofErr w:type="gramEnd"/>
      <w:r w:rsidR="004463CB"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Белевского</w:t>
      </w:r>
      <w:r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</w:t>
      </w:r>
      <w:r w:rsidR="00CB7ECF"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202</w:t>
      </w:r>
      <w:r w:rsidR="007E6ADA"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14:paraId="0F6BFB4C" w14:textId="2720BF4D" w:rsidR="00C95D47" w:rsidRPr="005D3215" w:rsidRDefault="00C95D47" w:rsidP="00B85AFD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85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</w:t>
      </w:r>
    </w:p>
    <w:p w14:paraId="3C943C0C" w14:textId="77777777" w:rsidR="00C95D47" w:rsidRPr="005D3215" w:rsidRDefault="00C95D47" w:rsidP="009C67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Состояние нормативно-правового регулирования в</w:t>
      </w:r>
    </w:p>
    <w:p w14:paraId="1DD05CFF" w14:textId="77777777" w:rsidR="00C95D47" w:rsidRPr="005D3215" w:rsidRDefault="00C95D47" w:rsidP="009C6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соответствующей сфере деятельности</w:t>
      </w:r>
    </w:p>
    <w:p w14:paraId="5D8C64CC" w14:textId="77777777" w:rsidR="004463CB" w:rsidRPr="005D3215" w:rsidRDefault="004463CB" w:rsidP="00446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03CEDB" w14:textId="77777777" w:rsidR="00C95D47" w:rsidRPr="005D3215" w:rsidRDefault="00C95D47" w:rsidP="00CB7ECF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доклад подготовлен в соответствии с Федеральными законами от 06 октября 2003 года № 131-ФЗ «Об общих принципах организации местного  самоуправления в  Российской  Федерации»,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05 апреля 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(надзора)». </w:t>
      </w:r>
    </w:p>
    <w:p w14:paraId="2323A537" w14:textId="77777777" w:rsidR="00C95D47" w:rsidRPr="005D3215" w:rsidRDefault="00C95D47" w:rsidP="00CB7ECF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принятых нормативно-правовых актов, регламентирующих осуществление муниципального  контроля на территории  МО </w:t>
      </w:r>
      <w:r w:rsidR="00083839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Правобережное Белевского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района:</w:t>
      </w:r>
    </w:p>
    <w:p w14:paraId="2985F9FC" w14:textId="77777777" w:rsidR="00C95D47" w:rsidRPr="005D3215" w:rsidRDefault="00083839" w:rsidP="00CB7ECF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95D47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Российской Федерации;</w:t>
      </w:r>
    </w:p>
    <w:p w14:paraId="13D40B92" w14:textId="77777777" w:rsidR="00C95D47" w:rsidRPr="005D3215" w:rsidRDefault="00C95D47" w:rsidP="00CB7EC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83839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-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Кодекс Российской Федерации об </w:t>
      </w:r>
      <w:r w:rsidR="00083839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  правонарушениях от 30 декабря 2001 г. № 195-ФЗ;</w:t>
      </w:r>
    </w:p>
    <w:p w14:paraId="48CC9D68" w14:textId="77777777" w:rsidR="00C95D47" w:rsidRPr="005D3215" w:rsidRDefault="00083839" w:rsidP="00CB7ECF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95D47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14:paraId="6CBF6F8D" w14:textId="77777777" w:rsidR="00C95D47" w:rsidRPr="005D3215" w:rsidRDefault="00C95D47" w:rsidP="00CB7EC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83839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-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31 июля 2020 года № 248-ФЗ «О государственном контроле (надзоре) и муниципальном контроле в Российской Федерации»,</w:t>
      </w:r>
    </w:p>
    <w:p w14:paraId="07276D16" w14:textId="77777777" w:rsidR="00C95D47" w:rsidRPr="005D3215" w:rsidRDefault="00083839" w:rsidP="00CB7EC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- </w:t>
      </w:r>
      <w:r w:rsidR="00C95D47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 мая 2006 года № 59-ФЗ «О порядке рассмотрения обращений граждан»;</w:t>
      </w:r>
    </w:p>
    <w:p w14:paraId="0E909806" w14:textId="77777777" w:rsidR="00C95D47" w:rsidRPr="005D3215" w:rsidRDefault="00C95D47" w:rsidP="00CB7EC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83839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-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  Правительства Российской Федерации от 16 июля 2009 года № 584 «Об уведомительном порядке начала осуществления </w:t>
      </w:r>
      <w:proofErr w:type="gramStart"/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отдельных</w:t>
      </w:r>
      <w:proofErr w:type="gramEnd"/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видом предпринимательской деятельности»;</w:t>
      </w:r>
    </w:p>
    <w:p w14:paraId="5C24C60A" w14:textId="77777777" w:rsidR="00C95D47" w:rsidRPr="005D3215" w:rsidRDefault="00C95D47" w:rsidP="00CB7EC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A290F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083839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  Правительства  Российской Федерации  от 5 апреля 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(надзора)»; </w:t>
      </w:r>
    </w:p>
    <w:p w14:paraId="09CE5FC1" w14:textId="77777777" w:rsidR="00C95D47" w:rsidRPr="005D3215" w:rsidRDefault="00083839" w:rsidP="00CB7ECF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95D47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  Правительства  Российской  Федерации  от 30 июня 2010 года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="00C95D47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ежегодных планов проведения плановых проверок юридических лиц</w:t>
      </w:r>
      <w:proofErr w:type="gramEnd"/>
      <w:r w:rsidR="00C95D47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индивидуальных предпринимателей»;</w:t>
      </w:r>
    </w:p>
    <w:p w14:paraId="4D3C14BA" w14:textId="77777777" w:rsidR="00083839" w:rsidRPr="005D3215" w:rsidRDefault="00C95D47" w:rsidP="00687E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83839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-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  Правительства  Российской  Федерации  от  16  мая  </w:t>
      </w:r>
    </w:p>
    <w:p w14:paraId="14F40475" w14:textId="77777777" w:rsidR="00C95D47" w:rsidRPr="005D3215" w:rsidRDefault="00C95D47" w:rsidP="00687E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14:paraId="705BAAA8" w14:textId="77777777" w:rsidR="00C95D47" w:rsidRPr="005D3215" w:rsidRDefault="00C95D47" w:rsidP="00CB7EC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83839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-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экономического 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07AEEB0B" w14:textId="77777777" w:rsidR="00C95D47" w:rsidRPr="005D3215" w:rsidRDefault="00083839" w:rsidP="00CB7EC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-</w:t>
      </w:r>
      <w:r w:rsidR="00C95D47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18 апреля 2016 г. № 323 «О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взаимодействия»;</w:t>
      </w:r>
    </w:p>
    <w:p w14:paraId="5C7BA9C9" w14:textId="77777777" w:rsidR="00C95D47" w:rsidRPr="005D3215" w:rsidRDefault="00C95D47" w:rsidP="00CB7EC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83839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-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РФ от 10 февраля 2017 г. № 166 «Об утверждении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предостережения»;</w:t>
      </w:r>
    </w:p>
    <w:p w14:paraId="0F2D64FB" w14:textId="77777777" w:rsidR="00C95D47" w:rsidRPr="005D3215" w:rsidRDefault="00C95D47" w:rsidP="00CB7EC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83839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Собрания депутатов МО </w:t>
      </w:r>
      <w:r w:rsidR="00083839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Правобережное Белевского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от 2</w:t>
      </w:r>
      <w:r w:rsidR="00083839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7.06.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2022 года  № </w:t>
      </w:r>
      <w:r w:rsidR="00083839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083839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Положения</w:t>
      </w:r>
      <w:r w:rsidR="00083839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муниципальн</w:t>
      </w:r>
      <w:r w:rsidR="00083839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</w:t>
      </w:r>
      <w:r w:rsidR="00083839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3839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благоустройства на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 муниципального образования»</w:t>
      </w:r>
      <w:r w:rsidR="00083839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Правобережное Белевского района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B87A64E" w14:textId="77777777" w:rsidR="00CE3A4F" w:rsidRPr="005D3215" w:rsidRDefault="00C95D47" w:rsidP="00CB7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83839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Собрания депутатов МО </w:t>
      </w:r>
      <w:r w:rsidR="00CE3A4F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Правобережное Белевского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от </w:t>
      </w:r>
    </w:p>
    <w:p w14:paraId="7E03F638" w14:textId="77777777" w:rsidR="00CE3A4F" w:rsidRPr="005D3215" w:rsidRDefault="00CE3A4F" w:rsidP="00CB7EC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215">
        <w:rPr>
          <w:rFonts w:ascii="Times New Roman" w:hAnsi="Times New Roman" w:cs="Times New Roman"/>
          <w:sz w:val="24"/>
          <w:szCs w:val="24"/>
        </w:rPr>
        <w:t xml:space="preserve">23.12.2019 № 21/59 «Об утверждении Правил благоустройства территории  муниципального образования </w:t>
      </w:r>
      <w:proofErr w:type="gramStart"/>
      <w:r w:rsidRPr="005D3215">
        <w:rPr>
          <w:rFonts w:ascii="Times New Roman" w:hAnsi="Times New Roman" w:cs="Times New Roman"/>
          <w:sz w:val="24"/>
          <w:szCs w:val="24"/>
        </w:rPr>
        <w:t>Правобережное</w:t>
      </w:r>
      <w:proofErr w:type="gramEnd"/>
      <w:r w:rsidRPr="005D3215">
        <w:rPr>
          <w:rFonts w:ascii="Times New Roman" w:hAnsi="Times New Roman" w:cs="Times New Roman"/>
          <w:sz w:val="24"/>
          <w:szCs w:val="24"/>
        </w:rPr>
        <w:t xml:space="preserve"> Белевского района»;  </w:t>
      </w:r>
    </w:p>
    <w:p w14:paraId="7909B428" w14:textId="77777777" w:rsidR="00C95D47" w:rsidRPr="005D3215" w:rsidRDefault="00CE3A4F" w:rsidP="00CB7ECF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</w:t>
      </w:r>
      <w:r w:rsidR="00C95D47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правовые акты Российской Федерации, Тульской области, органов местного самоуправления.</w:t>
      </w:r>
    </w:p>
    <w:p w14:paraId="04515F71" w14:textId="77777777" w:rsidR="00C95D47" w:rsidRPr="005D3215" w:rsidRDefault="00C95D47" w:rsidP="00CB7EC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F6C1F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муниципальные правовые акты, регламентирующие осуществление муниципального контроля, а также устанавливающие обязательные требования, соблюдение которых является предметом такого контроля, прошли антикоррупционную экспертизу (признаков коррупционности не выявлено), доступны для юридических лиц и индивидуальных предпринимателей в свободном доступе на официальном сайте администрации МО </w:t>
      </w:r>
      <w:r w:rsidR="00CE3A4F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Белевский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 в информационно-телекоммуникационной сети «Интернет», зарегистрированном в качестве средства массовой информации  (</w:t>
      </w:r>
      <w:r w:rsidR="00CE3A4F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="00CE3A4F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CE3A4F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belev</w:t>
      </w:r>
      <w:proofErr w:type="spellEnd"/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E3A4F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tularegion</w:t>
      </w:r>
      <w:r w:rsidR="00CE3A4F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bookmarkStart w:id="1" w:name="_Hlk503873431"/>
      <w:bookmarkEnd w:id="1"/>
    </w:p>
    <w:p w14:paraId="31CC8B2A" w14:textId="78601D47" w:rsidR="00C95D47" w:rsidRPr="005D3215" w:rsidRDefault="00C95D47" w:rsidP="005D321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</w:t>
      </w:r>
    </w:p>
    <w:p w14:paraId="0F03AA3F" w14:textId="77777777" w:rsidR="00C95D47" w:rsidRPr="005D3215" w:rsidRDefault="00C95D47" w:rsidP="00CB7E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муниципального контроля</w:t>
      </w:r>
    </w:p>
    <w:p w14:paraId="1AA6DA27" w14:textId="77777777" w:rsidR="00C95D47" w:rsidRPr="005D3215" w:rsidRDefault="00C95D47" w:rsidP="00CB7EC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E0BC48A" w14:textId="5C3F1205" w:rsidR="00C95D47" w:rsidRPr="005D3215" w:rsidRDefault="00C95D47" w:rsidP="00CB7EC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F6C1F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 w:rsidR="007E6ADA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орган, уполномоченный на осуществление муниципального контроля на территории МО</w:t>
      </w:r>
      <w:r w:rsidR="008F6C1F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Правобережное Белевского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- администрация муниципального образования </w:t>
      </w:r>
      <w:r w:rsidR="008F6C1F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Правобережное Белевского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района.</w:t>
      </w:r>
    </w:p>
    <w:p w14:paraId="747FA8B6" w14:textId="77777777" w:rsidR="00C95D47" w:rsidRPr="005D3215" w:rsidRDefault="00C95D47" w:rsidP="00CB7ECF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Функции, порядок деятельности должностных лиц администрации муниципального образования </w:t>
      </w:r>
      <w:r w:rsidR="00F260D6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Правобережное Белевского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района, уполномоченных на осуществление муниципального контроля, их полномочия устанавливаются муниципальным правовым актом, принимаемым администрацией муниципального образования </w:t>
      </w:r>
      <w:r w:rsidR="00F260D6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Правобережное Белевского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района.</w:t>
      </w:r>
    </w:p>
    <w:p w14:paraId="6078525D" w14:textId="77777777" w:rsidR="00C95D47" w:rsidRPr="005D3215" w:rsidRDefault="00C95D47" w:rsidP="00CB7EC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A7B56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контроль на территории муниципального образования </w:t>
      </w:r>
      <w:proofErr w:type="gramStart"/>
      <w:r w:rsidR="000A7B56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Правобережное</w:t>
      </w:r>
      <w:proofErr w:type="gramEnd"/>
      <w:r w:rsidR="000A7B56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Белевского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осуществляется должностными лицами администрации муниципального образования</w:t>
      </w:r>
      <w:r w:rsidR="000A7B56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Правобережное Белевского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района, в соответствии с Положением  по  осуществлению муниципального контроля. </w:t>
      </w:r>
    </w:p>
    <w:p w14:paraId="02FCAA8E" w14:textId="77777777" w:rsidR="00C95D47" w:rsidRPr="005D3215" w:rsidRDefault="00C95D47" w:rsidP="00CB7ECF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 осуществлении муниципального контроля муниципальный инспектор: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227CB39" w14:textId="77777777" w:rsidR="00C95D47" w:rsidRPr="005D3215" w:rsidRDefault="00C95D47" w:rsidP="00CB7ECF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проводит плановые проверки и внеплановые проверки юридических лиц, индивидуальных предпринимателей; </w:t>
      </w:r>
    </w:p>
    <w:p w14:paraId="3BAC280B" w14:textId="77777777" w:rsidR="00C95D47" w:rsidRPr="005D3215" w:rsidRDefault="00C95D47" w:rsidP="00CB7ECF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sub_4012"/>
      <w:bookmarkEnd w:id="2"/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проводит проверки в отношении физических лиц; </w:t>
      </w:r>
    </w:p>
    <w:p w14:paraId="568912C6" w14:textId="77777777" w:rsidR="00C95D47" w:rsidRPr="005D3215" w:rsidRDefault="00C95D47" w:rsidP="00CB7ECF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sub_4014"/>
      <w:bookmarkEnd w:id="3"/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соблюдает при исполнении должностных обязанностей права и законные интересы граждан и организаций; </w:t>
      </w:r>
    </w:p>
    <w:p w14:paraId="63A21B88" w14:textId="77777777" w:rsidR="00C95D47" w:rsidRPr="005D3215" w:rsidRDefault="00C95D47" w:rsidP="00CB7ECF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sub_4015"/>
      <w:bookmarkEnd w:id="4"/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соблюдает законодательство Российской Федерации, права и законные интересы юридических лиц, индивидуальных предпринимателей, физических лиц, в отношении которых проводится проверка;</w:t>
      </w:r>
    </w:p>
    <w:p w14:paraId="5D0715EF" w14:textId="77777777" w:rsidR="00C95D47" w:rsidRPr="005D3215" w:rsidRDefault="00C95D47" w:rsidP="00D63E0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5" w:name="sub_4016"/>
      <w:bookmarkEnd w:id="5"/>
      <w:r w:rsidR="00D63E09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проводит проверки только во время исполнения </w:t>
      </w:r>
      <w:proofErr w:type="gramStart"/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служебных</w:t>
      </w:r>
      <w:proofErr w:type="gramEnd"/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</w:t>
      </w:r>
      <w:r w:rsidR="00D63E09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</w:t>
      </w:r>
      <w:proofErr w:type="spellEnd"/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63E09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выездные проверки – только при предъявлении служебного удостоверения, копии распоряжения руководителя о проведении проверки;</w:t>
      </w:r>
    </w:p>
    <w:p w14:paraId="73E15062" w14:textId="77777777" w:rsidR="00C95D47" w:rsidRPr="005D3215" w:rsidRDefault="00C95D47" w:rsidP="00CB7EC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6" w:name="sub_4017"/>
      <w:bookmarkEnd w:id="6"/>
      <w:r w:rsidR="000A7B56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выдает предписание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несоответствия; </w:t>
      </w:r>
    </w:p>
    <w:p w14:paraId="25D5A249" w14:textId="77777777" w:rsidR="00C95D47" w:rsidRPr="005D3215" w:rsidRDefault="00C95D47" w:rsidP="00CB7ECF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sub_4018"/>
      <w:bookmarkEnd w:id="7"/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составлять протоколы об административных правонарушениях, связанных с нарушениями обязательных требований, и принимать меры по предотвращению таких нарушений; </w:t>
      </w:r>
    </w:p>
    <w:p w14:paraId="0FBF868A" w14:textId="77777777" w:rsidR="00C95D47" w:rsidRPr="005D3215" w:rsidRDefault="00C95D47" w:rsidP="00CB7ECF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осуществляет иные полномочия, предусмотренные федеральными законами</w:t>
      </w:r>
      <w:r w:rsidR="00E44F40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нормативными правовыми актами органов местного самоуправления. </w:t>
      </w:r>
    </w:p>
    <w:p w14:paraId="41992291" w14:textId="77777777" w:rsidR="00C95D47" w:rsidRPr="005D3215" w:rsidRDefault="00C95D47" w:rsidP="00CB7ECF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по осуществлению муниципального контроля подведомственными органам местного самоуправления организациями не осуществлялись. </w:t>
      </w:r>
    </w:p>
    <w:p w14:paraId="2ACFE4A0" w14:textId="77777777" w:rsidR="00C95D47" w:rsidRPr="005D3215" w:rsidRDefault="00C95D47" w:rsidP="00CB7EC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Работа по аккредитации юридических лиц и граждан в качестве экспертных организаций и экспертов не проводилась в связи с тем, что указанные организации и эксперты не привлекались. </w:t>
      </w:r>
    </w:p>
    <w:p w14:paraId="225BACF3" w14:textId="6645CB17" w:rsidR="00C95D47" w:rsidRPr="005D3215" w:rsidRDefault="00C95D47" w:rsidP="005D321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</w:t>
      </w:r>
    </w:p>
    <w:p w14:paraId="3206A96A" w14:textId="77777777" w:rsidR="00C95D47" w:rsidRPr="005D3215" w:rsidRDefault="00C95D47" w:rsidP="00CB7E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Финансовое и кадровое обеспечение муниципального контроля</w:t>
      </w:r>
    </w:p>
    <w:p w14:paraId="449E17C2" w14:textId="77777777" w:rsidR="00C95D47" w:rsidRPr="005D3215" w:rsidRDefault="00C95D47" w:rsidP="00CB7EC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0023590" w14:textId="77777777" w:rsidR="00C95D47" w:rsidRPr="005D3215" w:rsidRDefault="00C95D47" w:rsidP="00CB7EC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A7B56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Финансовое обеспечение исполнения функции по осуществлению муниципального контроля осуществляется за счет средств бюджета муниципального образования </w:t>
      </w:r>
      <w:r w:rsidR="000A7B56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Правобережное Белевского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района.</w:t>
      </w:r>
    </w:p>
    <w:p w14:paraId="6FCD7EBF" w14:textId="3E342E08" w:rsidR="00C95D47" w:rsidRPr="005D3215" w:rsidRDefault="00C95D47" w:rsidP="00CB7EC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75085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Штатная численность работников, выполняющих работу по муниципальному контролю в 202</w:t>
      </w:r>
      <w:r w:rsidR="00733C53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году, установлена нормативно-правовыми актами администрации муниципального образования </w:t>
      </w:r>
      <w:r w:rsidR="00E75085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Правобережное Белевского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района.</w:t>
      </w:r>
    </w:p>
    <w:p w14:paraId="39845063" w14:textId="0A5D360F" w:rsidR="00C95D47" w:rsidRPr="005D3215" w:rsidRDefault="00C95D47" w:rsidP="00CB7EC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75085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повышению квалификации специалистов по муниципальному контролю в 202</w:t>
      </w:r>
      <w:r w:rsidR="00D1499C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не проводились.</w:t>
      </w:r>
    </w:p>
    <w:p w14:paraId="240CB611" w14:textId="77777777" w:rsidR="00C95D47" w:rsidRPr="005D3215" w:rsidRDefault="00C95D47" w:rsidP="00CB7EC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A2A32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Эксперты и представители экспертных организаций к проведению мероприятий по контролю не привлекались. </w:t>
      </w:r>
    </w:p>
    <w:p w14:paraId="16B16453" w14:textId="77777777" w:rsidR="00C95D47" w:rsidRPr="005D3215" w:rsidRDefault="00C95D47" w:rsidP="00CB7E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</w:t>
      </w:r>
    </w:p>
    <w:p w14:paraId="2E6275D5" w14:textId="77777777" w:rsidR="008A6897" w:rsidRPr="005D3215" w:rsidRDefault="00C95D47" w:rsidP="008A6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Проведение муниципального контроля</w:t>
      </w:r>
    </w:p>
    <w:p w14:paraId="124F3044" w14:textId="77777777" w:rsidR="00C95D47" w:rsidRPr="005D3215" w:rsidRDefault="00C95D47" w:rsidP="008A68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2FB69EA" w14:textId="613031E0" w:rsidR="00C95D47" w:rsidRPr="005D3215" w:rsidRDefault="00C95D47" w:rsidP="00CB7EC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B7ECF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202</w:t>
      </w:r>
      <w:r w:rsidR="009A515C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Должностными лицами, уполномоченным на осуществление муниципального контроля, мероприятий</w:t>
      </w:r>
      <w:bookmarkStart w:id="8" w:name="_Hlk503966471"/>
      <w:bookmarkEnd w:id="8"/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осуществлению муниципального контроля в рамках Федерального закона от 26 декабря 2008 года № 294-ФЗ «О защите прав юридических лиц и индивидуальных предпринимателей при осуществлении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государственного контроля (надзора) и муниципального контроля» по муниципальному контролю не проводились, в связи с вступлением в силу с 31 июля 2020 года Федерального закона № 248-ФЗ «О государственном контроле (надзоре) и муниципальном контроле в Российской Федерации».</w:t>
      </w:r>
    </w:p>
    <w:p w14:paraId="021AD4E2" w14:textId="77777777" w:rsidR="00C95D47" w:rsidRPr="005D3215" w:rsidRDefault="00C95D47" w:rsidP="00CB7EC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14:paraId="5A658F49" w14:textId="77777777" w:rsidR="00497F25" w:rsidRPr="005D3215" w:rsidRDefault="00497F25" w:rsidP="00CB7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36C24E" w14:textId="77777777" w:rsidR="00C95D47" w:rsidRPr="005D3215" w:rsidRDefault="00C95D47" w:rsidP="00CB7E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</w:t>
      </w:r>
    </w:p>
    <w:p w14:paraId="20C8CD8E" w14:textId="77777777" w:rsidR="00C95D47" w:rsidRPr="005D3215" w:rsidRDefault="00C95D47" w:rsidP="00CB7E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Действия органов муниципального контроля по пресечению</w:t>
      </w:r>
    </w:p>
    <w:p w14:paraId="5282824C" w14:textId="77777777" w:rsidR="00C95D47" w:rsidRPr="005D3215" w:rsidRDefault="00C95D47" w:rsidP="00CB7E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нарушений обязательных требований и (или) устранению последствий таких нарушений</w:t>
      </w:r>
    </w:p>
    <w:p w14:paraId="73CD82E9" w14:textId="77777777" w:rsidR="00C95D47" w:rsidRPr="005D3215" w:rsidRDefault="00C95D47" w:rsidP="00CB7EC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652A7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официальном сайте администрации муниципального образования </w:t>
      </w:r>
      <w:r w:rsidR="00E652A7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Белевский район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информационно – телекоммуникационной сети «Интернет» </w:t>
      </w:r>
      <w:r w:rsidR="00970E92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hyperlink r:id="rId7" w:history="1">
        <w:r w:rsidR="00970E92" w:rsidRPr="005D321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970E92" w:rsidRPr="005D321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970E92" w:rsidRPr="005D321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belev</w:t>
        </w:r>
        <w:proofErr w:type="spellEnd"/>
        <w:r w:rsidR="00970E92" w:rsidRPr="005D321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970E92" w:rsidRPr="005D321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tularegion</w:t>
        </w:r>
        <w:r w:rsidR="00970E92" w:rsidRPr="005D321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970E92" w:rsidRPr="005D321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="00970E92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разделе «Муниципальный контроль» размещены нормативно-правовые акты, в соответствии с которыми осуществляется муниципальный контроль на территории муниципального образования </w:t>
      </w:r>
      <w:r w:rsidR="008D19AD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Правобережное Белевского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района.</w:t>
      </w:r>
    </w:p>
    <w:p w14:paraId="2E2414AA" w14:textId="77777777" w:rsidR="00C95D47" w:rsidRPr="005D3215" w:rsidRDefault="00C95D47" w:rsidP="00CB7EC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9398684" w14:textId="77777777" w:rsidR="00C95D47" w:rsidRPr="005D3215" w:rsidRDefault="00C95D47" w:rsidP="00CB7E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</w:t>
      </w:r>
    </w:p>
    <w:p w14:paraId="6EEA37BD" w14:textId="77777777" w:rsidR="00C95D47" w:rsidRPr="005D3215" w:rsidRDefault="00C95D47" w:rsidP="00CB7E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и оценка эффективности муниципального контроля</w:t>
      </w:r>
    </w:p>
    <w:p w14:paraId="2A6939EF" w14:textId="5BD93A7B" w:rsidR="00C95D47" w:rsidRPr="005D3215" w:rsidRDefault="00C95D47" w:rsidP="005D321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 w:rsidR="009A515C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муниципальный контроль в отношении юридических лиц и индивидуальных предпринимателей в рамках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не проводился, в связи с вступлением в силу с 31 июля 2020 года Федерального закона № 248-ФЗ «О государственном контроле (надзоре) и муниципальном контроле в Российской Федерации».</w:t>
      </w:r>
    </w:p>
    <w:p w14:paraId="21E04B6F" w14:textId="37A560D1" w:rsidR="00C95D47" w:rsidRPr="005D3215" w:rsidRDefault="00C95D47" w:rsidP="005D32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7.</w:t>
      </w:r>
    </w:p>
    <w:p w14:paraId="34BAB159" w14:textId="5E800D7D" w:rsidR="000D4B5C" w:rsidRPr="005D3215" w:rsidRDefault="00C95D47" w:rsidP="005D3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 и предложения по результатам</w:t>
      </w:r>
    </w:p>
    <w:p w14:paraId="79327CDE" w14:textId="71924CE6" w:rsidR="00C95D47" w:rsidRPr="005D3215" w:rsidRDefault="000D4B5C" w:rsidP="005D32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C95D47"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униципального</w:t>
      </w:r>
      <w:r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C95D47"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</w:t>
      </w:r>
    </w:p>
    <w:p w14:paraId="20ED532D" w14:textId="77777777" w:rsidR="00C95D47" w:rsidRPr="005D3215" w:rsidRDefault="00C95D47" w:rsidP="00CB7EC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B7ECF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эффективного и качественного применения на практике положений действующего федерального законодательства в области осуществления муниципального контроля необходимо проведение квалифицированных обучающих семинаров для специалистов, осуществляющих муниципальный контроль, а также разработка новых положений: </w:t>
      </w:r>
    </w:p>
    <w:p w14:paraId="4B9CA902" w14:textId="77777777" w:rsidR="00C95D47" w:rsidRPr="005D3215" w:rsidRDefault="00C95D47" w:rsidP="00CB7ECF">
      <w:pPr>
        <w:shd w:val="clear" w:color="auto" w:fill="FFFFFF"/>
        <w:spacing w:before="120" w:after="12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муниципальном контроле в сфере благоустройства, предметом которого является соблюдение правил благоустройства территории поселения.</w:t>
      </w:r>
    </w:p>
    <w:p w14:paraId="0072A9EE" w14:textId="77777777" w:rsidR="008A6897" w:rsidRPr="005D3215" w:rsidRDefault="008A6897" w:rsidP="008A68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EDBB85" w14:textId="77777777" w:rsidR="00C95D47" w:rsidRPr="005D3215" w:rsidRDefault="00C95D47" w:rsidP="008A68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Глава администрации муниципального</w:t>
      </w:r>
    </w:p>
    <w:p w14:paraId="403FAFAA" w14:textId="77777777" w:rsidR="007A290F" w:rsidRPr="005D3215" w:rsidRDefault="00C95D47" w:rsidP="008A68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образования </w:t>
      </w:r>
      <w:r w:rsidR="007A290F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Правобережное</w:t>
      </w:r>
    </w:p>
    <w:p w14:paraId="6642E399" w14:textId="5F840D4B" w:rsidR="00C95D47" w:rsidRPr="005D3215" w:rsidRDefault="005D5314" w:rsidP="00CB7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290F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Белевского</w:t>
      </w:r>
      <w:r w:rsidR="00C95D47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                                                              </w:t>
      </w:r>
      <w:r w:rsid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C95D47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="007A290F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C95D47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A290F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 Зайцев</w:t>
      </w:r>
      <w:r w:rsidR="00C95D47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F22526E" w14:textId="77777777" w:rsidR="00C95D47" w:rsidRPr="005D3215" w:rsidRDefault="00C95D47" w:rsidP="00CB7EC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2C10460" w14:textId="77777777" w:rsidR="008A6897" w:rsidRPr="005D3215" w:rsidRDefault="008A6897" w:rsidP="00CB7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D1BC7A" w14:textId="77777777" w:rsidR="008A6897" w:rsidRPr="005D3215" w:rsidRDefault="008A6897" w:rsidP="00CB7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3879D8" w14:textId="77777777" w:rsidR="008A6897" w:rsidRPr="005D3215" w:rsidRDefault="008A6897" w:rsidP="00CB7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A75864" w14:textId="77777777" w:rsidR="008A6897" w:rsidRPr="005D3215" w:rsidRDefault="008A6897" w:rsidP="00CB7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F6D72A" w14:textId="77777777" w:rsidR="008A6897" w:rsidRPr="005D3215" w:rsidRDefault="008A6897" w:rsidP="00CB7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A909D9" w14:textId="77777777" w:rsidR="008A6897" w:rsidRPr="005D3215" w:rsidRDefault="008A6897" w:rsidP="00CB7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A6897" w:rsidRPr="005D3215" w:rsidSect="008A68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567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17CDC" w14:textId="77777777" w:rsidR="00B16C17" w:rsidRDefault="00B16C17" w:rsidP="00B72AD1">
      <w:pPr>
        <w:spacing w:after="0" w:line="240" w:lineRule="auto"/>
      </w:pPr>
      <w:r>
        <w:separator/>
      </w:r>
    </w:p>
  </w:endnote>
  <w:endnote w:type="continuationSeparator" w:id="0">
    <w:p w14:paraId="4D66B80A" w14:textId="77777777" w:rsidR="00B16C17" w:rsidRDefault="00B16C17" w:rsidP="00B7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64D12" w14:textId="77777777" w:rsidR="00B72AD1" w:rsidRDefault="00B72AD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E18C5" w14:textId="77777777" w:rsidR="00B72AD1" w:rsidRDefault="00B72AD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259F6" w14:textId="77777777" w:rsidR="00B72AD1" w:rsidRDefault="00B72AD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83BF9" w14:textId="77777777" w:rsidR="00B16C17" w:rsidRDefault="00B16C17" w:rsidP="00B72AD1">
      <w:pPr>
        <w:spacing w:after="0" w:line="240" w:lineRule="auto"/>
      </w:pPr>
      <w:r>
        <w:separator/>
      </w:r>
    </w:p>
  </w:footnote>
  <w:footnote w:type="continuationSeparator" w:id="0">
    <w:p w14:paraId="42FC0D88" w14:textId="77777777" w:rsidR="00B16C17" w:rsidRDefault="00B16C17" w:rsidP="00B72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3677E" w14:textId="77777777" w:rsidR="00B72AD1" w:rsidRDefault="00B72AD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A5E94" w14:textId="77777777" w:rsidR="00B72AD1" w:rsidRDefault="00B72AD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7FC81" w14:textId="77777777" w:rsidR="00B72AD1" w:rsidRDefault="00B72AD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589"/>
    <w:rsid w:val="00070265"/>
    <w:rsid w:val="00083839"/>
    <w:rsid w:val="000A7B56"/>
    <w:rsid w:val="000D4B5C"/>
    <w:rsid w:val="000F3589"/>
    <w:rsid w:val="0019776C"/>
    <w:rsid w:val="0029198C"/>
    <w:rsid w:val="002E6FE4"/>
    <w:rsid w:val="004463CB"/>
    <w:rsid w:val="00497F25"/>
    <w:rsid w:val="00505634"/>
    <w:rsid w:val="005D3215"/>
    <w:rsid w:val="005D5314"/>
    <w:rsid w:val="00687E00"/>
    <w:rsid w:val="00697825"/>
    <w:rsid w:val="006A2A32"/>
    <w:rsid w:val="00733C53"/>
    <w:rsid w:val="007A290F"/>
    <w:rsid w:val="007E6ADA"/>
    <w:rsid w:val="008A6897"/>
    <w:rsid w:val="008D19AD"/>
    <w:rsid w:val="008F6C1F"/>
    <w:rsid w:val="00970E92"/>
    <w:rsid w:val="009A515C"/>
    <w:rsid w:val="009C67D5"/>
    <w:rsid w:val="00B16C17"/>
    <w:rsid w:val="00B72AD1"/>
    <w:rsid w:val="00B85AFD"/>
    <w:rsid w:val="00B963C9"/>
    <w:rsid w:val="00C33507"/>
    <w:rsid w:val="00C95D47"/>
    <w:rsid w:val="00CB7ECF"/>
    <w:rsid w:val="00CE3A4F"/>
    <w:rsid w:val="00D005A4"/>
    <w:rsid w:val="00D1499C"/>
    <w:rsid w:val="00D63E09"/>
    <w:rsid w:val="00D75441"/>
    <w:rsid w:val="00E44F40"/>
    <w:rsid w:val="00E652A7"/>
    <w:rsid w:val="00E75085"/>
    <w:rsid w:val="00F2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94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5D47"/>
    <w:rPr>
      <w:b/>
      <w:bCs/>
    </w:rPr>
  </w:style>
  <w:style w:type="paragraph" w:styleId="a4">
    <w:name w:val="Normal (Web)"/>
    <w:basedOn w:val="a"/>
    <w:uiPriority w:val="99"/>
    <w:semiHidden/>
    <w:unhideWhenUsed/>
    <w:rsid w:val="00C95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95D47"/>
    <w:rPr>
      <w:color w:val="0000FF"/>
      <w:u w:val="single"/>
    </w:rPr>
  </w:style>
  <w:style w:type="paragraph" w:customStyle="1" w:styleId="ConsPlusTitle">
    <w:name w:val="ConsPlusTitle"/>
    <w:uiPriority w:val="99"/>
    <w:rsid w:val="00CE3A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70E9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2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2AD1"/>
  </w:style>
  <w:style w:type="paragraph" w:styleId="a8">
    <w:name w:val="footer"/>
    <w:basedOn w:val="a"/>
    <w:link w:val="a9"/>
    <w:uiPriority w:val="99"/>
    <w:unhideWhenUsed/>
    <w:rsid w:val="00B72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2A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5D47"/>
    <w:rPr>
      <w:b/>
      <w:bCs/>
    </w:rPr>
  </w:style>
  <w:style w:type="paragraph" w:styleId="a4">
    <w:name w:val="Normal (Web)"/>
    <w:basedOn w:val="a"/>
    <w:uiPriority w:val="99"/>
    <w:semiHidden/>
    <w:unhideWhenUsed/>
    <w:rsid w:val="00C95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95D47"/>
    <w:rPr>
      <w:color w:val="0000FF"/>
      <w:u w:val="single"/>
    </w:rPr>
  </w:style>
  <w:style w:type="paragraph" w:customStyle="1" w:styleId="ConsPlusTitle">
    <w:name w:val="ConsPlusTitle"/>
    <w:uiPriority w:val="99"/>
    <w:rsid w:val="00CE3A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70E9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2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2AD1"/>
  </w:style>
  <w:style w:type="paragraph" w:styleId="a8">
    <w:name w:val="footer"/>
    <w:basedOn w:val="a"/>
    <w:link w:val="a9"/>
    <w:uiPriority w:val="99"/>
    <w:unhideWhenUsed/>
    <w:rsid w:val="00B72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2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366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4511191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45459605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2248795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47090855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7976454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55288517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380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47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84196224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20764221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49541448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6476362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57385373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940144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9668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926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52189436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27945747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84551283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52101592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82393234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03678025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elev.tularegion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1637</Words>
  <Characters>9333</Characters>
  <Application>Microsoft Office Word</Application>
  <DocSecurity>0</DocSecurity>
  <Lines>77</Lines>
  <Paragraphs>21</Paragraphs>
  <ScaleCrop>false</ScaleCrop>
  <Company/>
  <LinksUpToDate>false</LinksUpToDate>
  <CharactersWithSpaces>10949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Света</cp:lastModifiedBy>
  <cp:revision>37</cp:revision>
  <dcterms:created xsi:type="dcterms:W3CDTF">2023-03-01T08:43:00Z</dcterms:created>
  <dcterms:modified xsi:type="dcterms:W3CDTF">2024-04-25T06:36:00Z</dcterms:modified>
</cp:coreProperties>
</file>