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439D6">
        <w:rPr>
          <w:rFonts w:ascii="Times New Roman" w:hAnsi="Times New Roman" w:cs="Times New Roman"/>
          <w:sz w:val="24"/>
          <w:szCs w:val="24"/>
        </w:rPr>
        <w:t>№</w:t>
      </w:r>
      <w:r w:rsidRPr="0025317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к Указу губернатора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от 04.05.2012 N 46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3174">
        <w:rPr>
          <w:rFonts w:ascii="Times New Roman" w:hAnsi="Times New Roman" w:cs="Times New Roman"/>
          <w:b/>
          <w:bCs/>
        </w:rPr>
        <w:t>ПОЛОЖЕНИЕ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53174">
        <w:rPr>
          <w:rFonts w:ascii="Times New Roman" w:hAnsi="Times New Roman" w:cs="Times New Roman"/>
          <w:b/>
          <w:bCs/>
        </w:rPr>
        <w:t>О ПОРЯДКЕ ПРЕДСТАВЛЕНИЯ И РАССМОТРЕНИЯ ОБРАЩЕНИЯ ГРАЖДАНИНА, ЗАМЕЩАВШЕГО ДОЛЖНОСТЬ ГРАЖДАНСКОЙ СЛУЖБЫ В АППАРАТЕ ПРАВИТЕЛЬСТВА ТУЛЬСКОЙ ОБЛАСТИ, ОРГАНАХ ИСПОЛНИТЕЛЬНОЙ ВЛАСТИ ТУЛЬСКОЙ ОБЛАСТИ И ИХ ТЕРРИТОРИАЛЬНЫХ ОРГАНАХ, ВКЛЮЧЕННУЮ В ПЕРЕЧЕНЬ ДОЛЖНОСТЕЙ, УТВЕРЖДЕННЫЙ УКАЗОМ ГУБЕРНАТОРА ТУЛЬСКОЙ ОБЛАСТИ,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</w:t>
      </w:r>
      <w:proofErr w:type="gramEnd"/>
      <w:r w:rsidRPr="00253174">
        <w:rPr>
          <w:rFonts w:ascii="Times New Roman" w:hAnsi="Times New Roman" w:cs="Times New Roman"/>
          <w:b/>
          <w:bCs/>
        </w:rPr>
        <w:t xml:space="preserve">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ДО ИСТЕЧЕНИЯ ДВУХ ЛЕТ СО ДНЯ УВОЛЬНЕНИЯ С ГОСУДАРСТВЕННОЙ ГРАЖДАНСКОЙ СЛУЖБЫ</w:t>
      </w:r>
    </w:p>
    <w:p w:rsidR="00253174" w:rsidRPr="00253174" w:rsidRDefault="00253174" w:rsidP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74" w:rsidRPr="00253174" w:rsidRDefault="00253174" w:rsidP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74">
        <w:rPr>
          <w:rFonts w:ascii="Times New Roman" w:hAnsi="Times New Roman" w:cs="Times New Roman"/>
          <w:b/>
          <w:sz w:val="24"/>
          <w:szCs w:val="24"/>
        </w:rPr>
        <w:t>ВЫДЕРЖКА</w:t>
      </w:r>
    </w:p>
    <w:p w:rsidR="00253174" w:rsidRPr="00253174" w:rsidRDefault="00253174" w:rsidP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2. Обращение в письменной форме представляется в главное управление государственной службы и кадров аппарата правительства Тульской области.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  <w:r w:rsidRPr="00253174">
        <w:rPr>
          <w:rFonts w:ascii="Times New Roman" w:hAnsi="Times New Roman" w:cs="Times New Roman"/>
          <w:sz w:val="24"/>
          <w:szCs w:val="24"/>
        </w:rPr>
        <w:t>3. В обращении должны содержаться следующие сведения: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 если фамилия, имя или отчество изменялись, указываются прежние);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б) число, месяц и год рождения гражданина;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в) должность гражданской службы, замещаемая гражданином непосредственно перед увольнением с гражданской службы, с указанием наименования органа исполнительной власти, подразделения аппарата правительства Тульской области;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 w:rsidRPr="00253174">
        <w:rPr>
          <w:rFonts w:ascii="Times New Roman" w:hAnsi="Times New Roman" w:cs="Times New Roman"/>
          <w:sz w:val="24"/>
          <w:szCs w:val="24"/>
        </w:rPr>
        <w:t>г) наименование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государственных гражданских служащих и урегулированию конфликта интересов (далее - комиссия);</w:t>
      </w:r>
    </w:p>
    <w:p w:rsidR="00253174" w:rsidRPr="000439D6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174">
        <w:rPr>
          <w:rFonts w:ascii="Times New Roman" w:hAnsi="Times New Roman" w:cs="Times New Roman"/>
          <w:sz w:val="24"/>
          <w:szCs w:val="24"/>
        </w:rPr>
        <w:t>д) должностные обязанности</w:t>
      </w:r>
      <w:r w:rsidRPr="000439D6">
        <w:rPr>
          <w:rFonts w:ascii="Times New Roman" w:hAnsi="Times New Roman" w:cs="Times New Roman"/>
          <w:sz w:val="24"/>
          <w:szCs w:val="24"/>
        </w:rPr>
        <w:t xml:space="preserve">, исполняемые по должности, указанной в </w:t>
      </w:r>
      <w:hyperlink w:anchor="Par30" w:history="1">
        <w:r w:rsidRPr="000439D6">
          <w:rPr>
            <w:rFonts w:ascii="Times New Roman" w:hAnsi="Times New Roman" w:cs="Times New Roman"/>
            <w:sz w:val="24"/>
            <w:szCs w:val="24"/>
          </w:rPr>
          <w:t>подпункте "г" пу</w:t>
        </w:r>
        <w:bookmarkStart w:id="2" w:name="_GoBack"/>
        <w:bookmarkEnd w:id="2"/>
        <w:r w:rsidRPr="000439D6">
          <w:rPr>
            <w:rFonts w:ascii="Times New Roman" w:hAnsi="Times New Roman" w:cs="Times New Roman"/>
            <w:sz w:val="24"/>
            <w:szCs w:val="24"/>
          </w:rPr>
          <w:t>нкта 3</w:t>
        </w:r>
      </w:hyperlink>
      <w:r w:rsidRPr="000439D6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вид работ, перечень услуг, предполагаемых для выполнения (оказания) гражданином.</w:t>
      </w:r>
      <w:proofErr w:type="gramEnd"/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2"/>
      <w:bookmarkStart w:id="4" w:name="Par34"/>
      <w:bookmarkEnd w:id="3"/>
      <w:bookmarkEnd w:id="4"/>
      <w:r w:rsidRPr="000439D6">
        <w:rPr>
          <w:rFonts w:ascii="Times New Roman" w:hAnsi="Times New Roman" w:cs="Times New Roman"/>
          <w:sz w:val="24"/>
          <w:szCs w:val="24"/>
        </w:rPr>
        <w:t xml:space="preserve">6. Главное управление государственной </w:t>
      </w:r>
      <w:r w:rsidRPr="00253174">
        <w:rPr>
          <w:rFonts w:ascii="Times New Roman" w:hAnsi="Times New Roman" w:cs="Times New Roman"/>
          <w:sz w:val="24"/>
          <w:szCs w:val="24"/>
        </w:rPr>
        <w:t>службы и кадров аппарата правительства Тульской области направляет обращение для рассмотрения в соответствующую комиссию.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8. До заседания комиссии гражданским служащим, осуществляющим обязанности секретаря комиссии, к обращению прилагаются копии: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а) должностного регламента гражданина по последней должности гражданской службы;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б) положения об органе исполнительной власти, подразделении аппарата правительства Тульской области, в котором гражданин замещал должность гражданской службы непосредственно перед увольнением;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в) приказа о расторжении служебного контракта, освобождении от должности гражданской службы и увольнении с гражданской службы гражданина;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174">
        <w:rPr>
          <w:rFonts w:ascii="Times New Roman" w:hAnsi="Times New Roman" w:cs="Times New Roman"/>
          <w:sz w:val="24"/>
          <w:szCs w:val="24"/>
        </w:rPr>
        <w:t>г) иных документов, необходимых для рассмотрения обращения.</w:t>
      </w:r>
    </w:p>
    <w:p w:rsidR="00253174" w:rsidRPr="00253174" w:rsidRDefault="0025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3174" w:rsidRPr="00253174" w:rsidSect="0050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74"/>
    <w:rsid w:val="000439D6"/>
    <w:rsid w:val="00096E32"/>
    <w:rsid w:val="00253174"/>
    <w:rsid w:val="00633303"/>
    <w:rsid w:val="008F1596"/>
    <w:rsid w:val="00BF3934"/>
    <w:rsid w:val="00C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Вуколова Татьяна Сергеевна</cp:lastModifiedBy>
  <cp:revision>2</cp:revision>
  <dcterms:created xsi:type="dcterms:W3CDTF">2014-01-10T10:29:00Z</dcterms:created>
  <dcterms:modified xsi:type="dcterms:W3CDTF">2014-01-10T10:38:00Z</dcterms:modified>
</cp:coreProperties>
</file>