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60" w:rsidRPr="00AF79DD" w:rsidRDefault="007D4160" w:rsidP="00A00176">
      <w:pPr>
        <w:jc w:val="center"/>
        <w:rPr>
          <w:sz w:val="18"/>
          <w:szCs w:val="18"/>
        </w:rPr>
      </w:pPr>
    </w:p>
    <w:p w:rsidR="007D4160" w:rsidRPr="002222DF" w:rsidRDefault="007D4160" w:rsidP="00A00176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Белев Белевского</w:t>
      </w:r>
      <w:r w:rsidRPr="002222DF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D4160" w:rsidRDefault="007D4160" w:rsidP="007D4160"/>
    <w:p w:rsidR="007D4160" w:rsidRDefault="007D4160" w:rsidP="007D4160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СОБРАНИЕ ДЕПУТАТОВ</w:t>
      </w:r>
    </w:p>
    <w:p w:rsidR="007D4160" w:rsidRPr="00AF79DD" w:rsidRDefault="007D4160" w:rsidP="00D8097F">
      <w:pPr>
        <w:pStyle w:val="2"/>
        <w:shd w:val="clear" w:color="auto" w:fill="auto"/>
        <w:rPr>
          <w:color w:val="auto"/>
          <w:sz w:val="32"/>
          <w:szCs w:val="32"/>
        </w:rPr>
      </w:pPr>
    </w:p>
    <w:p w:rsidR="007D4160" w:rsidRDefault="007D4160" w:rsidP="007D4160">
      <w:pPr>
        <w:pStyle w:val="2"/>
        <w:shd w:val="clear" w:color="auto" w:fill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D4160" w:rsidTr="003B381D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7D4160" w:rsidRDefault="007D4160" w:rsidP="003B381D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7D4160" w:rsidRDefault="007D4160" w:rsidP="003B381D">
            <w:pPr>
              <w:pStyle w:val="2"/>
              <w:shd w:val="clear" w:color="auto" w:fill="auto"/>
              <w:tabs>
                <w:tab w:val="left" w:pos="2850"/>
              </w:tabs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 w:eastAsia="ru-RU"/>
              </w:rPr>
              <w:tab/>
            </w:r>
          </w:p>
          <w:p w:rsidR="007D4160" w:rsidRPr="00005677" w:rsidRDefault="007D4160" w:rsidP="00A04A36">
            <w:pPr>
              <w:pStyle w:val="2"/>
              <w:shd w:val="clear" w:color="auto" w:fill="auto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«____» ________ 20</w:t>
            </w:r>
            <w:r w:rsidR="00AC0017">
              <w:rPr>
                <w:color w:val="auto"/>
                <w:lang w:eastAsia="ru-RU"/>
              </w:rPr>
              <w:t>24</w:t>
            </w:r>
            <w:r w:rsidR="004C0E33">
              <w:rPr>
                <w:color w:val="auto"/>
                <w:lang w:eastAsia="ru-RU"/>
              </w:rPr>
              <w:t xml:space="preserve">     </w:t>
            </w:r>
            <w:r w:rsidRPr="00005677">
              <w:rPr>
                <w:color w:val="auto"/>
                <w:lang w:eastAsia="ru-RU"/>
              </w:rPr>
              <w:t xml:space="preserve">                                                               № ___ </w:t>
            </w:r>
          </w:p>
        </w:tc>
      </w:tr>
    </w:tbl>
    <w:p w:rsidR="007D4160" w:rsidRDefault="007D4160" w:rsidP="007D4160">
      <w:pPr>
        <w:rPr>
          <w:rFonts w:ascii="Times New Roman" w:hAnsi="Times New Roman"/>
          <w:sz w:val="16"/>
          <w:szCs w:val="16"/>
        </w:rPr>
      </w:pPr>
    </w:p>
    <w:p w:rsidR="007D4160" w:rsidRPr="00CE637C" w:rsidRDefault="007D4160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67B4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Default="00A04A36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Default="00A04A36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Default="00A04A36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Pr="007B404B" w:rsidRDefault="00A04A36" w:rsidP="00A04A36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7B404B">
        <w:rPr>
          <w:rFonts w:ascii="PT Astra Serif" w:hAnsi="PT Astra Serif"/>
          <w:b/>
          <w:sz w:val="28"/>
          <w:szCs w:val="28"/>
        </w:rPr>
        <w:t>О внесении изменени</w:t>
      </w:r>
      <w:r w:rsidR="00105593">
        <w:rPr>
          <w:rFonts w:ascii="PT Astra Serif" w:hAnsi="PT Astra Serif"/>
          <w:b/>
          <w:sz w:val="28"/>
          <w:szCs w:val="28"/>
        </w:rPr>
        <w:t>я</w:t>
      </w:r>
      <w:r w:rsidR="00AC0017">
        <w:rPr>
          <w:rFonts w:ascii="PT Astra Serif" w:hAnsi="PT Astra Serif"/>
          <w:b/>
          <w:sz w:val="28"/>
          <w:szCs w:val="28"/>
        </w:rPr>
        <w:t xml:space="preserve"> </w:t>
      </w:r>
      <w:r w:rsidRPr="007B404B">
        <w:rPr>
          <w:rFonts w:ascii="PT Astra Serif" w:hAnsi="PT Astra Serif"/>
          <w:b/>
          <w:sz w:val="28"/>
          <w:szCs w:val="28"/>
        </w:rPr>
        <w:t xml:space="preserve">в решение Собрания депутатов муниципального образования город </w:t>
      </w:r>
      <w:r>
        <w:rPr>
          <w:rFonts w:ascii="PT Astra Serif" w:hAnsi="PT Astra Serif"/>
          <w:b/>
          <w:sz w:val="28"/>
          <w:szCs w:val="28"/>
        </w:rPr>
        <w:t>Белев</w:t>
      </w:r>
      <w:r w:rsidR="00287F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Белевского</w:t>
      </w:r>
      <w:r w:rsidRPr="007B404B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08</w:t>
      </w:r>
      <w:r w:rsidRPr="007B404B">
        <w:rPr>
          <w:rFonts w:ascii="PT Astra Serif" w:hAnsi="PT Astra Serif"/>
          <w:b/>
          <w:sz w:val="28"/>
          <w:szCs w:val="28"/>
        </w:rPr>
        <w:t>.1</w:t>
      </w:r>
      <w:r>
        <w:rPr>
          <w:rFonts w:ascii="PT Astra Serif" w:hAnsi="PT Astra Serif"/>
          <w:b/>
          <w:sz w:val="28"/>
          <w:szCs w:val="28"/>
        </w:rPr>
        <w:t>1</w:t>
      </w:r>
      <w:r w:rsidRPr="007B404B">
        <w:rPr>
          <w:rFonts w:ascii="PT Astra Serif" w:hAnsi="PT Astra Serif"/>
          <w:b/>
          <w:sz w:val="28"/>
          <w:szCs w:val="28"/>
        </w:rPr>
        <w:t>.201</w:t>
      </w:r>
      <w:r>
        <w:rPr>
          <w:rFonts w:ascii="PT Astra Serif" w:hAnsi="PT Astra Serif"/>
          <w:b/>
          <w:sz w:val="28"/>
          <w:szCs w:val="28"/>
        </w:rPr>
        <w:t>9</w:t>
      </w:r>
      <w:r w:rsidRPr="007B404B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13/34</w:t>
      </w:r>
      <w:r w:rsidRPr="007B404B">
        <w:rPr>
          <w:rFonts w:ascii="PT Astra Serif" w:hAnsi="PT Astra Serif"/>
          <w:b/>
          <w:sz w:val="28"/>
          <w:szCs w:val="28"/>
        </w:rPr>
        <w:t xml:space="preserve"> «Об утверждении Положения </w:t>
      </w:r>
      <w:r>
        <w:rPr>
          <w:rFonts w:ascii="PT Astra Serif" w:hAnsi="PT Astra Serif"/>
          <w:b/>
          <w:sz w:val="28"/>
          <w:szCs w:val="28"/>
        </w:rPr>
        <w:t>о земельном налоге</w:t>
      </w:r>
      <w:r w:rsidR="00287F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Pr="007B404B">
        <w:rPr>
          <w:rFonts w:ascii="PT Astra Serif" w:hAnsi="PT Astra Serif"/>
          <w:b/>
          <w:sz w:val="28"/>
          <w:szCs w:val="28"/>
        </w:rPr>
        <w:t xml:space="preserve"> город </w:t>
      </w:r>
      <w:r>
        <w:rPr>
          <w:rFonts w:ascii="PT Astra Serif" w:hAnsi="PT Astra Serif"/>
          <w:b/>
          <w:sz w:val="28"/>
          <w:szCs w:val="28"/>
        </w:rPr>
        <w:t>Белев Белевского</w:t>
      </w:r>
      <w:r w:rsidRPr="007B404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04A36" w:rsidRPr="007B404B" w:rsidRDefault="00A04A36" w:rsidP="00A04A36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A04A36" w:rsidRPr="007B404B" w:rsidRDefault="00105593" w:rsidP="00A04A3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04A36" w:rsidRPr="007B404B">
        <w:rPr>
          <w:rFonts w:ascii="PT Astra Serif" w:hAnsi="PT Astra Serif"/>
          <w:sz w:val="28"/>
          <w:szCs w:val="28"/>
        </w:rPr>
        <w:t xml:space="preserve"> соответствии </w:t>
      </w:r>
      <w:r w:rsidR="0064790B" w:rsidRPr="0043479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Налоговым кодексом</w:t>
      </w:r>
      <w:r w:rsidR="004C0E33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621836" w:rsidRPr="0043479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276DA">
        <w:rPr>
          <w:rFonts w:ascii="Times New Roman" w:hAnsi="Times New Roman"/>
          <w:sz w:val="28"/>
          <w:szCs w:val="28"/>
        </w:rPr>
        <w:t xml:space="preserve"> </w:t>
      </w:r>
      <w:r w:rsidR="008F5B7B" w:rsidRPr="008F5B7B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A04A36" w:rsidRPr="00B276DA">
        <w:rPr>
          <w:rFonts w:ascii="Times New Roman" w:hAnsi="Times New Roman"/>
          <w:sz w:val="28"/>
          <w:szCs w:val="28"/>
        </w:rPr>
        <w:t xml:space="preserve"> «</w:t>
      </w:r>
      <w:r w:rsidR="00A04A36" w:rsidRPr="007B404B">
        <w:rPr>
          <w:rFonts w:ascii="PT Astra Serif" w:hAnsi="PT Astra Serif"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 w:rsidR="00A04A36">
        <w:rPr>
          <w:rFonts w:ascii="PT Astra Serif" w:hAnsi="PT Astra Serif"/>
          <w:sz w:val="28"/>
          <w:szCs w:val="28"/>
        </w:rPr>
        <w:t>Белев</w:t>
      </w:r>
      <w:r w:rsidR="0064790B">
        <w:rPr>
          <w:rFonts w:ascii="PT Astra Serif" w:hAnsi="PT Astra Serif"/>
          <w:sz w:val="28"/>
          <w:szCs w:val="28"/>
        </w:rPr>
        <w:t xml:space="preserve"> </w:t>
      </w:r>
      <w:r w:rsidR="00A04A36">
        <w:rPr>
          <w:rFonts w:ascii="PT Astra Serif" w:hAnsi="PT Astra Serif"/>
          <w:sz w:val="28"/>
          <w:szCs w:val="28"/>
        </w:rPr>
        <w:t>Белевского</w:t>
      </w:r>
      <w:r w:rsidR="00A04A36" w:rsidRPr="007B404B">
        <w:rPr>
          <w:rFonts w:ascii="PT Astra Serif" w:hAnsi="PT Astra Serif"/>
          <w:sz w:val="28"/>
          <w:szCs w:val="28"/>
        </w:rPr>
        <w:t xml:space="preserve"> района</w:t>
      </w:r>
      <w:r w:rsidR="00E64578">
        <w:rPr>
          <w:rFonts w:ascii="PT Astra Serif" w:hAnsi="PT Astra Serif"/>
          <w:sz w:val="28"/>
          <w:szCs w:val="28"/>
        </w:rPr>
        <w:t>,</w:t>
      </w:r>
      <w:r w:rsidR="00A04A36" w:rsidRPr="007B404B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город </w:t>
      </w:r>
      <w:r w:rsidR="00A04A36">
        <w:rPr>
          <w:rFonts w:ascii="PT Astra Serif" w:hAnsi="PT Astra Serif"/>
          <w:sz w:val="28"/>
          <w:szCs w:val="28"/>
        </w:rPr>
        <w:t>Белев</w:t>
      </w:r>
      <w:r w:rsidR="0064790B">
        <w:rPr>
          <w:rFonts w:ascii="PT Astra Serif" w:hAnsi="PT Astra Serif"/>
          <w:sz w:val="28"/>
          <w:szCs w:val="28"/>
        </w:rPr>
        <w:t xml:space="preserve"> </w:t>
      </w:r>
      <w:r w:rsidR="00A04A36">
        <w:rPr>
          <w:rFonts w:ascii="PT Astra Serif" w:hAnsi="PT Astra Serif"/>
          <w:sz w:val="28"/>
          <w:szCs w:val="28"/>
        </w:rPr>
        <w:t>Белевского</w:t>
      </w:r>
      <w:r w:rsidR="00A04A36" w:rsidRPr="007B404B">
        <w:rPr>
          <w:rFonts w:ascii="PT Astra Serif" w:hAnsi="PT Astra Serif"/>
          <w:sz w:val="28"/>
          <w:szCs w:val="28"/>
        </w:rPr>
        <w:t xml:space="preserve"> района </w:t>
      </w:r>
      <w:r w:rsidR="00A04A36" w:rsidRPr="004C0E33">
        <w:rPr>
          <w:rFonts w:ascii="PT Astra Serif" w:hAnsi="PT Astra Serif"/>
          <w:b/>
          <w:sz w:val="28"/>
          <w:szCs w:val="28"/>
        </w:rPr>
        <w:t>РЕШИЛО</w:t>
      </w:r>
      <w:r w:rsidR="00A04A36" w:rsidRPr="007B404B">
        <w:rPr>
          <w:rFonts w:ascii="PT Astra Serif" w:hAnsi="PT Astra Serif"/>
          <w:sz w:val="28"/>
          <w:szCs w:val="28"/>
        </w:rPr>
        <w:t xml:space="preserve">: </w:t>
      </w:r>
    </w:p>
    <w:p w:rsidR="00A04A36" w:rsidRDefault="00A04A36" w:rsidP="00A04A3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404B">
        <w:rPr>
          <w:rFonts w:ascii="PT Astra Serif" w:hAnsi="PT Astra Serif"/>
          <w:sz w:val="28"/>
          <w:szCs w:val="28"/>
        </w:rPr>
        <w:t>1. Внести в решение Собрани</w:t>
      </w:r>
      <w:r w:rsidR="00E64578">
        <w:rPr>
          <w:rFonts w:ascii="PT Astra Serif" w:hAnsi="PT Astra Serif"/>
          <w:sz w:val="28"/>
          <w:szCs w:val="28"/>
        </w:rPr>
        <w:t>я</w:t>
      </w:r>
      <w:r w:rsidRPr="007B404B">
        <w:rPr>
          <w:rFonts w:ascii="PT Astra Serif" w:hAnsi="PT Astra Serif"/>
          <w:sz w:val="28"/>
          <w:szCs w:val="28"/>
        </w:rPr>
        <w:t xml:space="preserve"> 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Белев 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08</w:t>
      </w:r>
      <w:r w:rsidRPr="007B404B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7B404B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7B404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13/34</w:t>
      </w:r>
      <w:r w:rsidRPr="007B404B">
        <w:rPr>
          <w:rFonts w:ascii="PT Astra Serif" w:hAnsi="PT Astra Serif"/>
          <w:sz w:val="28"/>
          <w:szCs w:val="28"/>
        </w:rPr>
        <w:t xml:space="preserve"> «Об утверждении Положения </w:t>
      </w:r>
      <w:r>
        <w:rPr>
          <w:rFonts w:ascii="PT Astra Serif" w:hAnsi="PT Astra Serif"/>
          <w:sz w:val="28"/>
          <w:szCs w:val="28"/>
        </w:rPr>
        <w:t>о</w:t>
      </w:r>
      <w:r w:rsidRPr="007B404B">
        <w:rPr>
          <w:rFonts w:ascii="PT Astra Serif" w:hAnsi="PT Astra Serif"/>
          <w:sz w:val="28"/>
          <w:szCs w:val="28"/>
        </w:rPr>
        <w:t xml:space="preserve"> земельно</w:t>
      </w:r>
      <w:r>
        <w:rPr>
          <w:rFonts w:ascii="PT Astra Serif" w:hAnsi="PT Astra Serif"/>
          <w:sz w:val="28"/>
          <w:szCs w:val="28"/>
        </w:rPr>
        <w:t>м</w:t>
      </w:r>
      <w:r w:rsidRPr="007B404B">
        <w:rPr>
          <w:rFonts w:ascii="PT Astra Serif" w:hAnsi="PT Astra Serif"/>
          <w:sz w:val="28"/>
          <w:szCs w:val="28"/>
        </w:rPr>
        <w:t xml:space="preserve"> налог</w:t>
      </w:r>
      <w:r>
        <w:rPr>
          <w:rFonts w:ascii="PT Astra Serif" w:hAnsi="PT Astra Serif"/>
          <w:sz w:val="28"/>
          <w:szCs w:val="28"/>
        </w:rPr>
        <w:t>е</w:t>
      </w:r>
      <w:r w:rsidR="00E645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муниципальном образовании</w:t>
      </w:r>
      <w:r w:rsidRPr="007B404B">
        <w:rPr>
          <w:rFonts w:ascii="PT Astra Serif" w:hAnsi="PT Astra Serif"/>
          <w:sz w:val="28"/>
          <w:szCs w:val="28"/>
        </w:rPr>
        <w:t xml:space="preserve"> город </w:t>
      </w:r>
      <w:r>
        <w:rPr>
          <w:rFonts w:ascii="PT Astra Serif" w:hAnsi="PT Astra Serif"/>
          <w:sz w:val="28"/>
          <w:szCs w:val="28"/>
        </w:rPr>
        <w:t>Белев</w:t>
      </w:r>
      <w:r w:rsidR="00157F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 следующ</w:t>
      </w:r>
      <w:r w:rsidR="00105593">
        <w:rPr>
          <w:rFonts w:ascii="PT Astra Serif" w:hAnsi="PT Astra Serif"/>
          <w:sz w:val="28"/>
          <w:szCs w:val="28"/>
        </w:rPr>
        <w:t>ее</w:t>
      </w:r>
      <w:r w:rsidRPr="007B404B">
        <w:rPr>
          <w:rFonts w:ascii="PT Astra Serif" w:hAnsi="PT Astra Serif"/>
          <w:sz w:val="28"/>
          <w:szCs w:val="28"/>
        </w:rPr>
        <w:t xml:space="preserve"> изменени</w:t>
      </w:r>
      <w:r w:rsidR="00105593">
        <w:rPr>
          <w:rFonts w:ascii="PT Astra Serif" w:hAnsi="PT Astra Serif"/>
          <w:sz w:val="28"/>
          <w:szCs w:val="28"/>
        </w:rPr>
        <w:t>е</w:t>
      </w:r>
      <w:r w:rsidRPr="007B404B">
        <w:rPr>
          <w:rFonts w:ascii="PT Astra Serif" w:hAnsi="PT Astra Serif"/>
          <w:sz w:val="28"/>
          <w:szCs w:val="28"/>
        </w:rPr>
        <w:t>:</w:t>
      </w:r>
    </w:p>
    <w:p w:rsidR="00A04A36" w:rsidRPr="00277538" w:rsidRDefault="00D51724" w:rsidP="00A04A3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105593">
        <w:rPr>
          <w:rFonts w:ascii="PT Astra Serif" w:hAnsi="PT Astra Serif"/>
          <w:sz w:val="28"/>
          <w:szCs w:val="28"/>
        </w:rPr>
        <w:t>Абзац</w:t>
      </w:r>
      <w:r w:rsidR="006356F9">
        <w:rPr>
          <w:rFonts w:ascii="PT Astra Serif" w:hAnsi="PT Astra Serif"/>
          <w:sz w:val="28"/>
          <w:szCs w:val="28"/>
        </w:rPr>
        <w:t xml:space="preserve"> 2 и </w:t>
      </w:r>
      <w:r w:rsidR="00105593">
        <w:rPr>
          <w:rFonts w:ascii="PT Astra Serif" w:hAnsi="PT Astra Serif"/>
          <w:sz w:val="28"/>
          <w:szCs w:val="28"/>
        </w:rPr>
        <w:t>3 подпункта 1 пункта 2.1 раздела</w:t>
      </w:r>
      <w:r w:rsidR="00CB4060">
        <w:rPr>
          <w:rFonts w:ascii="PT Astra Serif" w:hAnsi="PT Astra Serif"/>
          <w:sz w:val="28"/>
          <w:szCs w:val="28"/>
        </w:rPr>
        <w:t xml:space="preserve"> 2</w:t>
      </w:r>
      <w:r w:rsidR="00105593">
        <w:rPr>
          <w:rFonts w:ascii="PT Astra Serif" w:hAnsi="PT Astra Serif"/>
          <w:sz w:val="28"/>
          <w:szCs w:val="28"/>
        </w:rPr>
        <w:t xml:space="preserve"> «Налоговые ставки» приложения</w:t>
      </w:r>
      <w:r w:rsidR="00060805">
        <w:rPr>
          <w:rFonts w:ascii="PT Astra Serif" w:hAnsi="PT Astra Serif"/>
          <w:sz w:val="28"/>
          <w:szCs w:val="28"/>
        </w:rPr>
        <w:t xml:space="preserve"> </w:t>
      </w:r>
      <w:r w:rsidR="00105593">
        <w:rPr>
          <w:rFonts w:ascii="PT Astra Serif" w:hAnsi="PT Astra Serif"/>
          <w:sz w:val="28"/>
          <w:szCs w:val="28"/>
        </w:rPr>
        <w:t xml:space="preserve">к решению </w:t>
      </w:r>
      <w:r w:rsidR="00105593">
        <w:rPr>
          <w:rFonts w:ascii="Times New Roman" w:hAnsi="Times New Roman"/>
          <w:sz w:val="28"/>
          <w:szCs w:val="28"/>
        </w:rPr>
        <w:t>изложить в новой</w:t>
      </w:r>
      <w:r w:rsidR="00060805">
        <w:rPr>
          <w:rFonts w:ascii="Times New Roman" w:hAnsi="Times New Roman"/>
          <w:sz w:val="28"/>
          <w:szCs w:val="28"/>
        </w:rPr>
        <w:t xml:space="preserve"> редакции</w:t>
      </w:r>
      <w:r w:rsidR="00A04A36" w:rsidRPr="00277538">
        <w:rPr>
          <w:rFonts w:ascii="Times New Roman" w:hAnsi="Times New Roman"/>
          <w:sz w:val="28"/>
          <w:szCs w:val="28"/>
        </w:rPr>
        <w:t>:</w:t>
      </w:r>
    </w:p>
    <w:p w:rsidR="00A17CBF" w:rsidRPr="009E595D" w:rsidRDefault="00A17CBF" w:rsidP="00A17C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 -</w:t>
      </w:r>
      <w:bookmarkStart w:id="0" w:name="_GoBack"/>
      <w:bookmarkEnd w:id="0"/>
      <w:r w:rsidRPr="009E595D">
        <w:rPr>
          <w:rFonts w:ascii="PT Astra Serif" w:hAnsi="PT Astra Serif"/>
          <w:sz w:val="28"/>
          <w:szCs w:val="28"/>
        </w:rPr>
        <w:t xml:space="preserve"> </w:t>
      </w:r>
      <w:r w:rsidRPr="009E595D">
        <w:rPr>
          <w:rFonts w:ascii="PT Astra Serif" w:hAnsi="PT Astra Serif"/>
          <w:color w:val="000000"/>
          <w:sz w:val="28"/>
          <w:szCs w:val="28"/>
          <w:lang w:eastAsia="ru-RU"/>
        </w:rPr>
        <w:t>занятых </w:t>
      </w:r>
      <w:hyperlink r:id="rId9" w:anchor="dst100149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жилищным фондом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и (или) объектами инженерной инфраструктуры жилищно-коммунального комплекса (за </w:t>
      </w:r>
      <w:hyperlink r:id="rId10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исключением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</w:t>
      </w:r>
      <w:hyperlink r:id="rId11" w:anchor="dst100005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части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12" w:anchor="dst100454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исключением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 xml:space="preserve"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Pr="009E595D">
        <w:rPr>
          <w:rFonts w:ascii="PT Astra Serif" w:hAnsi="PT Astra Serif"/>
          <w:sz w:val="28"/>
          <w:szCs w:val="28"/>
          <w:lang w:eastAsia="ru-RU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AD5BF0" w:rsidRPr="002C0B15" w:rsidRDefault="00A17CBF" w:rsidP="00A17C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D">
        <w:rPr>
          <w:rFonts w:ascii="PT Astra Serif" w:hAnsi="PT Astra Serif"/>
          <w:sz w:val="28"/>
          <w:szCs w:val="28"/>
          <w:lang w:eastAsia="ru-RU"/>
        </w:rPr>
        <w:t>- не используемых в предпринимательской деятельности, приобретенных (предоставленных) для ведения </w:t>
      </w:r>
      <w:hyperlink r:id="rId13" w:anchor="dst100022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личного подсобного хозяйства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, садоводства или огородничества, а также земельных </w:t>
      </w:r>
      <w:hyperlink r:id="rId14" w:anchor="dst100011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участков общего назначения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, предусмотренных Федеральным </w:t>
      </w:r>
      <w:hyperlink r:id="rId15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от 29 июля 2017 года N 217-ФЗ "О веден</w:t>
      </w:r>
      <w:r w:rsidRPr="009E595D">
        <w:rPr>
          <w:rFonts w:ascii="PT Astra Serif" w:hAnsi="PT Astra Serif"/>
          <w:color w:val="000000"/>
          <w:sz w:val="28"/>
          <w:szCs w:val="28"/>
          <w:lang w:eastAsia="ru-RU"/>
        </w:rPr>
        <w:t>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</w:t>
      </w:r>
      <w:r w:rsidRPr="009E595D">
        <w:rPr>
          <w:rFonts w:ascii="PT Astra Serif" w:hAnsi="PT Astra Serif"/>
          <w:sz w:val="28"/>
          <w:szCs w:val="28"/>
          <w:lang w:eastAsia="ru-RU"/>
        </w:rPr>
        <w:t xml:space="preserve"> земельных участков, кадастровая стоимость каждого из которых превышает 300 миллионов рублей;».</w:t>
      </w:r>
    </w:p>
    <w:p w:rsidR="00A25564" w:rsidRPr="007B404B" w:rsidRDefault="00A25564" w:rsidP="00A2556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681B">
        <w:rPr>
          <w:rFonts w:ascii="Times New Roman" w:hAnsi="Times New Roman"/>
          <w:sz w:val="28"/>
          <w:szCs w:val="28"/>
        </w:rPr>
        <w:t>. Настоящее решение</w:t>
      </w:r>
      <w:r w:rsidRPr="007B404B">
        <w:rPr>
          <w:rFonts w:ascii="PT Astra Serif" w:hAnsi="PT Astra Serif"/>
          <w:sz w:val="28"/>
          <w:szCs w:val="28"/>
        </w:rPr>
        <w:t xml:space="preserve"> опубликовать в </w:t>
      </w:r>
      <w:r w:rsidR="00E64578">
        <w:rPr>
          <w:rFonts w:ascii="PT Astra Serif" w:hAnsi="PT Astra Serif"/>
          <w:sz w:val="28"/>
          <w:szCs w:val="28"/>
        </w:rPr>
        <w:t>газете «Белёвская правда»</w:t>
      </w:r>
      <w:r w:rsidRPr="007B404B">
        <w:rPr>
          <w:rFonts w:ascii="PT Astra Serif" w:hAnsi="PT Astra Serif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PT Astra Serif" w:hAnsi="PT Astra Serif"/>
          <w:sz w:val="28"/>
          <w:szCs w:val="28"/>
        </w:rPr>
        <w:t>Белевский</w:t>
      </w:r>
      <w:r w:rsidRPr="007B404B">
        <w:rPr>
          <w:rFonts w:ascii="PT Astra Serif" w:hAnsi="PT Astra Serif"/>
          <w:sz w:val="28"/>
          <w:szCs w:val="28"/>
        </w:rPr>
        <w:t xml:space="preserve"> район.</w:t>
      </w:r>
    </w:p>
    <w:p w:rsidR="00C500D8" w:rsidRPr="00FC1825" w:rsidRDefault="00A25564" w:rsidP="00C50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681B" w:rsidRPr="0043479B">
        <w:rPr>
          <w:rFonts w:ascii="Times New Roman" w:hAnsi="Times New Roman"/>
          <w:sz w:val="28"/>
          <w:szCs w:val="28"/>
        </w:rPr>
        <w:t>. Настоящее решение вступает в силу</w:t>
      </w:r>
      <w:r w:rsidR="00AC3A52">
        <w:rPr>
          <w:rFonts w:ascii="Times New Roman" w:hAnsi="Times New Roman"/>
          <w:sz w:val="28"/>
          <w:szCs w:val="28"/>
        </w:rPr>
        <w:t xml:space="preserve"> </w:t>
      </w:r>
      <w:r w:rsidR="00105593">
        <w:rPr>
          <w:rFonts w:ascii="Times New Roman" w:hAnsi="Times New Roman"/>
          <w:sz w:val="28"/>
          <w:szCs w:val="28"/>
        </w:rPr>
        <w:t xml:space="preserve">с </w:t>
      </w:r>
      <w:r w:rsidR="000C32CF">
        <w:rPr>
          <w:rFonts w:ascii="Times New Roman" w:hAnsi="Times New Roman"/>
          <w:sz w:val="28"/>
          <w:szCs w:val="28"/>
        </w:rPr>
        <w:t>1 января 2025</w:t>
      </w:r>
      <w:r w:rsidR="00C500D8">
        <w:rPr>
          <w:rFonts w:ascii="Times New Roman" w:hAnsi="Times New Roman"/>
          <w:sz w:val="28"/>
          <w:szCs w:val="28"/>
        </w:rPr>
        <w:t xml:space="preserve"> года.</w:t>
      </w:r>
    </w:p>
    <w:p w:rsidR="009D79FD" w:rsidRPr="00AC3A52" w:rsidRDefault="009D79FD" w:rsidP="00AC3A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A36" w:rsidRDefault="00A04A36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3A52" w:rsidRDefault="00AC3A5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3A52" w:rsidRDefault="00AC3A5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3A52" w:rsidRPr="007B404B" w:rsidRDefault="00AC3A5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489"/>
        <w:gridCol w:w="5223"/>
      </w:tblGrid>
      <w:tr w:rsidR="00A04A36" w:rsidRPr="007B404B" w:rsidTr="00A20785">
        <w:trPr>
          <w:trHeight w:val="1275"/>
        </w:trPr>
        <w:tc>
          <w:tcPr>
            <w:tcW w:w="4489" w:type="dxa"/>
          </w:tcPr>
          <w:p w:rsidR="00A04A36" w:rsidRPr="007B404B" w:rsidRDefault="00A04A36" w:rsidP="00E6457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B404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Глава муниципального образования город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Белев</w:t>
            </w:r>
            <w:r w:rsidR="00E645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Белевского</w:t>
            </w:r>
            <w:r w:rsidRPr="007B404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5223" w:type="dxa"/>
          </w:tcPr>
          <w:p w:rsidR="00A04A36" w:rsidRPr="007B404B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04A36" w:rsidRPr="007B404B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04A36" w:rsidRPr="007B404B" w:rsidRDefault="00A04A36" w:rsidP="002C0B1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В.В.</w:t>
            </w:r>
            <w:r w:rsidR="002C0B1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Корыстов</w:t>
            </w:r>
            <w:proofErr w:type="spellEnd"/>
          </w:p>
        </w:tc>
      </w:tr>
    </w:tbl>
    <w:p w:rsidR="001956C1" w:rsidRDefault="001956C1"/>
    <w:sectPr w:rsidR="001956C1" w:rsidSect="001956C1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66" w:rsidRDefault="00520866" w:rsidP="00C90AE5">
      <w:r>
        <w:separator/>
      </w:r>
    </w:p>
  </w:endnote>
  <w:endnote w:type="continuationSeparator" w:id="0">
    <w:p w:rsidR="00520866" w:rsidRDefault="00520866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66" w:rsidRDefault="00520866" w:rsidP="00C90AE5">
      <w:r>
        <w:separator/>
      </w:r>
    </w:p>
  </w:footnote>
  <w:footnote w:type="continuationSeparator" w:id="0">
    <w:p w:rsidR="00520866" w:rsidRDefault="00520866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777814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5208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Pr="00BB7565" w:rsidRDefault="0052086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520866">
    <w:pPr>
      <w:pStyle w:val="a3"/>
      <w:jc w:val="center"/>
    </w:pPr>
  </w:p>
  <w:p w:rsidR="00AE6F82" w:rsidRDefault="005208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C58DC"/>
    <w:multiLevelType w:val="hybridMultilevel"/>
    <w:tmpl w:val="9BF22CAC"/>
    <w:lvl w:ilvl="0" w:tplc="A59AA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D3D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19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05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182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578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2CF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3D60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93"/>
    <w:rsid w:val="001055B4"/>
    <w:rsid w:val="00105847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3ABE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57F79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7146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0C3E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6C94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5A4B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538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87F12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0B15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6FB1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07741"/>
    <w:rsid w:val="003103D1"/>
    <w:rsid w:val="00310B5B"/>
    <w:rsid w:val="00310E98"/>
    <w:rsid w:val="0031152F"/>
    <w:rsid w:val="00311CE5"/>
    <w:rsid w:val="0031223E"/>
    <w:rsid w:val="00312912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33C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6E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164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644"/>
    <w:rsid w:val="00432992"/>
    <w:rsid w:val="00432A7D"/>
    <w:rsid w:val="0043479B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62D"/>
    <w:rsid w:val="004A38AC"/>
    <w:rsid w:val="004A41F7"/>
    <w:rsid w:val="004A78ED"/>
    <w:rsid w:val="004B0194"/>
    <w:rsid w:val="004B0598"/>
    <w:rsid w:val="004B0B93"/>
    <w:rsid w:val="004B1955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0E33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69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866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0D02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B84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2079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1CC7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1836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56F9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4790B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65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4A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280"/>
    <w:rsid w:val="006E0E55"/>
    <w:rsid w:val="006E0E5A"/>
    <w:rsid w:val="006E174A"/>
    <w:rsid w:val="006E1EC2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75A"/>
    <w:rsid w:val="00714DC2"/>
    <w:rsid w:val="00716170"/>
    <w:rsid w:val="00716AB8"/>
    <w:rsid w:val="00720110"/>
    <w:rsid w:val="00720B63"/>
    <w:rsid w:val="00722BB4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814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E7513"/>
    <w:rsid w:val="007F0108"/>
    <w:rsid w:val="007F0571"/>
    <w:rsid w:val="007F089B"/>
    <w:rsid w:val="007F0BA5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8C1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62C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5A0B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42B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7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1CB1"/>
    <w:rsid w:val="009123D8"/>
    <w:rsid w:val="0091257C"/>
    <w:rsid w:val="0091315A"/>
    <w:rsid w:val="00913E88"/>
    <w:rsid w:val="009141FF"/>
    <w:rsid w:val="0091431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7B3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D79FD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176"/>
    <w:rsid w:val="00A005E9"/>
    <w:rsid w:val="00A00808"/>
    <w:rsid w:val="00A00B77"/>
    <w:rsid w:val="00A00BB1"/>
    <w:rsid w:val="00A00D2E"/>
    <w:rsid w:val="00A0155C"/>
    <w:rsid w:val="00A016D2"/>
    <w:rsid w:val="00A027F2"/>
    <w:rsid w:val="00A03489"/>
    <w:rsid w:val="00A03DBA"/>
    <w:rsid w:val="00A040E8"/>
    <w:rsid w:val="00A04A36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45D"/>
    <w:rsid w:val="00A17A2C"/>
    <w:rsid w:val="00A17CBF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564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DBE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81B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35A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2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0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C0017"/>
    <w:rsid w:val="00AC02DE"/>
    <w:rsid w:val="00AC0F0E"/>
    <w:rsid w:val="00AC105A"/>
    <w:rsid w:val="00AC20D3"/>
    <w:rsid w:val="00AC274A"/>
    <w:rsid w:val="00AC3560"/>
    <w:rsid w:val="00AC372F"/>
    <w:rsid w:val="00AC3A52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902"/>
    <w:rsid w:val="00AD5BF0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41"/>
    <w:rsid w:val="00AF57DB"/>
    <w:rsid w:val="00AF5EB5"/>
    <w:rsid w:val="00AF76D4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6DA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07EB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0929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53D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6A1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0D8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778A2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060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1D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24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3EEF"/>
    <w:rsid w:val="00D74001"/>
    <w:rsid w:val="00D752CF"/>
    <w:rsid w:val="00D7637B"/>
    <w:rsid w:val="00D768CA"/>
    <w:rsid w:val="00D8027B"/>
    <w:rsid w:val="00D8097F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3E70"/>
    <w:rsid w:val="00DC4635"/>
    <w:rsid w:val="00DC4C9A"/>
    <w:rsid w:val="00DC6A20"/>
    <w:rsid w:val="00DC723B"/>
    <w:rsid w:val="00DC76B6"/>
    <w:rsid w:val="00DD12C1"/>
    <w:rsid w:val="00DD4782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26D8"/>
    <w:rsid w:val="00DE4CDB"/>
    <w:rsid w:val="00DE62A6"/>
    <w:rsid w:val="00DE6B83"/>
    <w:rsid w:val="00DE6EFB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4C6"/>
    <w:rsid w:val="00DF7A85"/>
    <w:rsid w:val="00E005D6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36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CB2"/>
    <w:rsid w:val="00E56F95"/>
    <w:rsid w:val="00E57FD5"/>
    <w:rsid w:val="00E60C7A"/>
    <w:rsid w:val="00E60F2A"/>
    <w:rsid w:val="00E625F7"/>
    <w:rsid w:val="00E62C00"/>
    <w:rsid w:val="00E632CE"/>
    <w:rsid w:val="00E64148"/>
    <w:rsid w:val="00E6457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1F72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6681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2BCD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6B0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93A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EBB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4D1C"/>
    <w:rsid w:val="00F652DE"/>
    <w:rsid w:val="00F656AB"/>
    <w:rsid w:val="00F65B01"/>
    <w:rsid w:val="00F66939"/>
    <w:rsid w:val="00F67569"/>
    <w:rsid w:val="00F678F8"/>
    <w:rsid w:val="00F704F0"/>
    <w:rsid w:val="00F70A9D"/>
    <w:rsid w:val="00F722FB"/>
    <w:rsid w:val="00F735D2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66FD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8B7A"/>
  <w15:docId w15:val="{797F6B09-FB5D-479C-89CB-BBA9693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paragraph" w:customStyle="1" w:styleId="ConsNonformat">
    <w:name w:val="ConsNonformat"/>
    <w:rsid w:val="00A04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D5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116/de3626c40da3261c644a5c1a211f4a545e08176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2382/3dedc70824b817c6bfc388277e38622bd59c4da9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6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66/" TargetMode="External"/><Relationship Id="rId10" Type="http://schemas.openxmlformats.org/officeDocument/2006/relationships/hyperlink" Target="https://www.consultant.ru/document/cons_doc_LAW_28165/fd2ac88b2311a6053a128cfa43aa07672e82621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83/fe99dd6f3781dbb9760856b276d3e28ff420f33e/" TargetMode="External"/><Relationship Id="rId14" Type="http://schemas.openxmlformats.org/officeDocument/2006/relationships/hyperlink" Target="https://www.consultant.ru/document/cons_doc_LAW_412647/f7143b4851ded1452c1745ae8456ef26b20d2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0190-AF33-4EBE-B76B-059A1AB7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Fest</cp:lastModifiedBy>
  <cp:revision>12</cp:revision>
  <cp:lastPrinted>2021-10-07T11:29:00Z</cp:lastPrinted>
  <dcterms:created xsi:type="dcterms:W3CDTF">2024-05-16T08:50:00Z</dcterms:created>
  <dcterms:modified xsi:type="dcterms:W3CDTF">2024-10-31T14:08:00Z</dcterms:modified>
</cp:coreProperties>
</file>