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91" w:rsidRPr="007C74E3" w:rsidRDefault="00550C91" w:rsidP="00550C91">
      <w:pPr>
        <w:jc w:val="center"/>
        <w:rPr>
          <w:rFonts w:ascii="Arial" w:hAnsi="Arial" w:cs="Arial"/>
          <w:b/>
          <w:sz w:val="32"/>
          <w:szCs w:val="32"/>
        </w:rPr>
      </w:pPr>
      <w:r w:rsidRPr="002F0EE6">
        <w:rPr>
          <w:noProof/>
          <w:sz w:val="28"/>
          <w:szCs w:val="28"/>
        </w:rPr>
        <w:drawing>
          <wp:inline distT="0" distB="0" distL="0" distR="0" wp14:anchorId="1F8AD73C" wp14:editId="2C6FCD9F">
            <wp:extent cx="647700" cy="7810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91" w:rsidRPr="008B1E17" w:rsidRDefault="00550C91" w:rsidP="00550C91">
      <w:pPr>
        <w:widowControl w:val="0"/>
        <w:autoSpaceDE w:val="0"/>
        <w:jc w:val="right"/>
        <w:rPr>
          <w:rFonts w:eastAsia="Arial"/>
          <w:sz w:val="28"/>
          <w:szCs w:val="28"/>
          <w:lang w:bidi="ru-RU"/>
        </w:rPr>
      </w:pPr>
      <w:r w:rsidRPr="008B1E17">
        <w:rPr>
          <w:rFonts w:eastAsia="Arial"/>
          <w:sz w:val="28"/>
          <w:szCs w:val="28"/>
          <w:lang w:bidi="ru-RU"/>
        </w:rPr>
        <w:t>Проект</w:t>
      </w:r>
    </w:p>
    <w:p w:rsidR="00550C91" w:rsidRDefault="00550C91" w:rsidP="00550C91">
      <w:pPr>
        <w:jc w:val="right"/>
        <w:rPr>
          <w:rFonts w:eastAsia="Calibri"/>
        </w:rPr>
      </w:pPr>
    </w:p>
    <w:p w:rsidR="00550C91" w:rsidRPr="002F0EE6" w:rsidRDefault="00550C91" w:rsidP="00550C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0EE6">
        <w:rPr>
          <w:b/>
          <w:bCs/>
          <w:sz w:val="28"/>
          <w:szCs w:val="28"/>
        </w:rPr>
        <w:t>Муниципальное образование</w:t>
      </w:r>
    </w:p>
    <w:p w:rsidR="00550C91" w:rsidRPr="002F0EE6" w:rsidRDefault="00550C91" w:rsidP="00550C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0EE6">
        <w:rPr>
          <w:b/>
          <w:bCs/>
          <w:sz w:val="28"/>
          <w:szCs w:val="28"/>
        </w:rPr>
        <w:t>г. Белев Белевского района</w:t>
      </w:r>
    </w:p>
    <w:p w:rsidR="00550C91" w:rsidRPr="002F0EE6" w:rsidRDefault="00550C91" w:rsidP="00550C91">
      <w:pPr>
        <w:keepNext/>
        <w:keepLines/>
        <w:spacing w:before="200"/>
        <w:ind w:left="78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Pr="002F0EE6">
        <w:rPr>
          <w:b/>
          <w:bCs/>
          <w:sz w:val="28"/>
          <w:szCs w:val="28"/>
        </w:rPr>
        <w:t>СОБРАНИЕ ДЕПУТАТОВ</w:t>
      </w:r>
    </w:p>
    <w:p w:rsidR="00550C91" w:rsidRPr="002F0EE6" w:rsidRDefault="00550C91" w:rsidP="00550C91">
      <w:pPr>
        <w:tabs>
          <w:tab w:val="left" w:pos="6090"/>
        </w:tabs>
        <w:spacing w:before="240" w:after="60"/>
        <w:ind w:left="1152" w:hanging="432"/>
        <w:outlineLvl w:val="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2F0EE6">
        <w:rPr>
          <w:b/>
          <w:sz w:val="28"/>
          <w:szCs w:val="28"/>
        </w:rPr>
        <w:t>РЕШЕНИЕ</w:t>
      </w:r>
    </w:p>
    <w:p w:rsidR="00550C91" w:rsidRDefault="00550C91" w:rsidP="00550C91">
      <w:pPr>
        <w:tabs>
          <w:tab w:val="center" w:pos="4960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550C91" w:rsidRPr="002F0EE6" w:rsidRDefault="00550C91" w:rsidP="00550C91">
      <w:pPr>
        <w:tabs>
          <w:tab w:val="center" w:pos="4960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proofErr w:type="gramStart"/>
      <w:r w:rsidRPr="002F0EE6">
        <w:rPr>
          <w:rFonts w:eastAsia="Calibri"/>
          <w:b/>
          <w:sz w:val="28"/>
          <w:szCs w:val="28"/>
          <w:lang w:eastAsia="en-US"/>
        </w:rPr>
        <w:t xml:space="preserve">«  </w:t>
      </w:r>
      <w:proofErr w:type="gramEnd"/>
      <w:r w:rsidRPr="002F0EE6">
        <w:rPr>
          <w:rFonts w:eastAsia="Calibri"/>
          <w:b/>
          <w:sz w:val="28"/>
          <w:szCs w:val="28"/>
          <w:lang w:eastAsia="en-US"/>
        </w:rPr>
        <w:t xml:space="preserve">  »                 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2F0EE6">
        <w:rPr>
          <w:rFonts w:eastAsia="Calibri"/>
          <w:b/>
          <w:sz w:val="28"/>
          <w:szCs w:val="28"/>
          <w:lang w:eastAsia="en-US"/>
        </w:rPr>
        <w:t xml:space="preserve"> г.                                                                                № </w:t>
      </w:r>
    </w:p>
    <w:p w:rsidR="00550C91" w:rsidRPr="00550C91" w:rsidRDefault="00550C91" w:rsidP="00550C91">
      <w:pPr>
        <w:spacing w:after="160"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550C91">
        <w:rPr>
          <w:rFonts w:eastAsia="Calibri"/>
          <w:b/>
          <w:sz w:val="26"/>
          <w:szCs w:val="26"/>
          <w:lang w:eastAsia="en-US"/>
        </w:rPr>
        <w:t>О</w:t>
      </w:r>
      <w:r w:rsidRPr="00550C91">
        <w:rPr>
          <w:rFonts w:eastAsia="Calibri"/>
          <w:b/>
          <w:sz w:val="26"/>
          <w:szCs w:val="26"/>
          <w:lang w:eastAsia="en-US"/>
        </w:rPr>
        <w:t xml:space="preserve"> внесении изменений               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550C91">
        <w:rPr>
          <w:rFonts w:eastAsia="Calibri"/>
          <w:b/>
          <w:sz w:val="26"/>
          <w:szCs w:val="26"/>
          <w:lang w:eastAsia="en-US"/>
        </w:rPr>
        <w:t xml:space="preserve">                                                                                     в</w:t>
      </w:r>
      <w:r w:rsidRPr="00550C91">
        <w:rPr>
          <w:rFonts w:eastAsia="Calibri"/>
          <w:b/>
          <w:sz w:val="26"/>
          <w:szCs w:val="26"/>
          <w:lang w:eastAsia="en-US"/>
        </w:rPr>
        <w:t xml:space="preserve"> Правил</w:t>
      </w:r>
      <w:r w:rsidRPr="00550C91">
        <w:rPr>
          <w:rFonts w:eastAsia="Calibri"/>
          <w:b/>
          <w:sz w:val="26"/>
          <w:szCs w:val="26"/>
          <w:lang w:eastAsia="en-US"/>
        </w:rPr>
        <w:t>а</w:t>
      </w:r>
      <w:r w:rsidRPr="00550C91">
        <w:rPr>
          <w:rFonts w:eastAsia="Calibri"/>
          <w:b/>
          <w:sz w:val="26"/>
          <w:szCs w:val="26"/>
          <w:lang w:eastAsia="en-US"/>
        </w:rPr>
        <w:t xml:space="preserve"> благоустройства и санитарного содержания территории муниципального образования город Белев Белевского района</w:t>
      </w:r>
    </w:p>
    <w:p w:rsidR="00550C91" w:rsidRPr="00550C91" w:rsidRDefault="00550C91" w:rsidP="00550C91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550C91" w:rsidRPr="00550C91" w:rsidRDefault="00550C91" w:rsidP="00550C9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0C91">
        <w:rPr>
          <w:rFonts w:eastAsia="Calibri"/>
          <w:bCs/>
          <w:sz w:val="26"/>
          <w:szCs w:val="26"/>
          <w:lang w:eastAsia="en-US"/>
        </w:rPr>
        <w:t xml:space="preserve">В </w:t>
      </w:r>
      <w:r w:rsidRPr="00550C91">
        <w:rPr>
          <w:rFonts w:eastAsia="Calibri"/>
          <w:bCs/>
          <w:sz w:val="26"/>
          <w:szCs w:val="26"/>
          <w:lang w:eastAsia="en-US"/>
        </w:rPr>
        <w:t xml:space="preserve">соответствии с </w:t>
      </w:r>
      <w:r w:rsidRPr="00550C91">
        <w:rPr>
          <w:rFonts w:eastAsia="Calibri"/>
          <w:sz w:val="26"/>
          <w:szCs w:val="26"/>
          <w:lang w:eastAsia="en-US"/>
        </w:rPr>
        <w:t xml:space="preserve">Федеральным </w:t>
      </w:r>
      <w:hyperlink r:id="rId5" w:history="1">
        <w:r w:rsidRPr="00550C91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550C91">
        <w:rPr>
          <w:rFonts w:eastAsia="Calibri"/>
          <w:sz w:val="26"/>
          <w:szCs w:val="26"/>
          <w:lang w:eastAsia="en-US"/>
        </w:rPr>
        <w:t xml:space="preserve"> от 06.10.2003 №131-ФЗ </w:t>
      </w:r>
      <w:r w:rsidRPr="00550C91">
        <w:rPr>
          <w:rFonts w:eastAsia="Calibri"/>
          <w:sz w:val="26"/>
          <w:szCs w:val="26"/>
          <w:lang w:eastAsia="en-US"/>
        </w:rPr>
        <w:t>«</w:t>
      </w:r>
      <w:r w:rsidRPr="00550C91">
        <w:rPr>
          <w:rFonts w:eastAsia="Calibr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Pr="00550C91">
        <w:rPr>
          <w:rFonts w:eastAsia="Calibri"/>
          <w:sz w:val="26"/>
          <w:szCs w:val="26"/>
          <w:lang w:eastAsia="en-US"/>
        </w:rPr>
        <w:t>»</w:t>
      </w:r>
      <w:r w:rsidRPr="00550C91">
        <w:rPr>
          <w:rFonts w:eastAsia="Calibri"/>
          <w:sz w:val="26"/>
          <w:szCs w:val="26"/>
          <w:lang w:eastAsia="en-US"/>
        </w:rPr>
        <w:t xml:space="preserve">, Уставом муниципального образования город Белев Белевского </w:t>
      </w:r>
      <w:r w:rsidRPr="00550C91">
        <w:rPr>
          <w:rFonts w:eastAsia="Calibri"/>
          <w:sz w:val="26"/>
          <w:szCs w:val="26"/>
          <w:lang w:eastAsia="en-US"/>
        </w:rPr>
        <w:t xml:space="preserve">муниципального </w:t>
      </w:r>
      <w:r w:rsidRPr="00550C91">
        <w:rPr>
          <w:rFonts w:eastAsia="Calibri"/>
          <w:sz w:val="26"/>
          <w:szCs w:val="26"/>
          <w:lang w:eastAsia="en-US"/>
        </w:rPr>
        <w:t xml:space="preserve">района, Собрание депутатов муниципального образования город Белев Белевского </w:t>
      </w:r>
      <w:r w:rsidRPr="00550C91">
        <w:rPr>
          <w:rFonts w:eastAsia="Calibri"/>
          <w:sz w:val="26"/>
          <w:szCs w:val="26"/>
          <w:lang w:eastAsia="en-US"/>
        </w:rPr>
        <w:t xml:space="preserve">муниципального </w:t>
      </w:r>
      <w:r w:rsidRPr="00550C91">
        <w:rPr>
          <w:rFonts w:eastAsia="Calibri"/>
          <w:sz w:val="26"/>
          <w:szCs w:val="26"/>
          <w:lang w:eastAsia="en-US"/>
        </w:rPr>
        <w:t xml:space="preserve">района </w:t>
      </w:r>
    </w:p>
    <w:p w:rsidR="00550C91" w:rsidRPr="00550C91" w:rsidRDefault="00550C91" w:rsidP="00550C9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550C91">
        <w:rPr>
          <w:rFonts w:eastAsia="Calibri"/>
          <w:b/>
          <w:sz w:val="26"/>
          <w:szCs w:val="26"/>
          <w:lang w:eastAsia="en-US"/>
        </w:rPr>
        <w:t>РЕШИЛО:</w:t>
      </w:r>
    </w:p>
    <w:p w:rsidR="00550C91" w:rsidRPr="00550C91" w:rsidRDefault="00550C91" w:rsidP="00550C9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0C91">
        <w:rPr>
          <w:rFonts w:eastAsia="Calibri"/>
          <w:sz w:val="26"/>
          <w:szCs w:val="26"/>
          <w:lang w:eastAsia="en-US"/>
        </w:rPr>
        <w:t>1.</w:t>
      </w:r>
      <w:r w:rsidRPr="00550C91">
        <w:rPr>
          <w:rFonts w:eastAsia="Calibri"/>
          <w:sz w:val="26"/>
          <w:szCs w:val="26"/>
          <w:lang w:eastAsia="en-US"/>
        </w:rPr>
        <w:t xml:space="preserve"> Внести следующие изменения в</w:t>
      </w:r>
      <w:r w:rsidRPr="00550C91">
        <w:rPr>
          <w:rFonts w:eastAsia="Calibri"/>
          <w:sz w:val="26"/>
          <w:szCs w:val="26"/>
          <w:lang w:eastAsia="en-US"/>
        </w:rPr>
        <w:t xml:space="preserve"> Правила благоустройства и санитарного содержания территории муниципального образования город Белев Белевского района</w:t>
      </w:r>
      <w:r w:rsidRPr="00550C91">
        <w:rPr>
          <w:rFonts w:eastAsia="Calibri"/>
          <w:sz w:val="26"/>
          <w:szCs w:val="26"/>
          <w:lang w:eastAsia="en-US"/>
        </w:rPr>
        <w:t>, утвержденные решением Собрания депутатов муниципального образования город белев Белевского муниципального района от 31.10.2017 №41/50 (далее – Правила):</w:t>
      </w:r>
    </w:p>
    <w:p w:rsidR="00550C91" w:rsidRPr="00550C91" w:rsidRDefault="00550C91" w:rsidP="00550C9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0C91">
        <w:rPr>
          <w:rFonts w:eastAsia="Calibri"/>
          <w:sz w:val="26"/>
          <w:szCs w:val="26"/>
          <w:lang w:eastAsia="en-US"/>
        </w:rPr>
        <w:t>1.1. Пункт 428 Правил изложить в следующей редакции:</w:t>
      </w:r>
    </w:p>
    <w:p w:rsidR="00550C91" w:rsidRPr="00550C91" w:rsidRDefault="00550C91" w:rsidP="00550C9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0C91">
        <w:rPr>
          <w:rFonts w:eastAsia="Calibri"/>
          <w:sz w:val="26"/>
          <w:szCs w:val="26"/>
          <w:lang w:eastAsia="en-US"/>
        </w:rPr>
        <w:t>«</w:t>
      </w:r>
      <w:r w:rsidRPr="00550C91">
        <w:rPr>
          <w:rFonts w:eastAsia="Calibri"/>
          <w:sz w:val="26"/>
          <w:szCs w:val="26"/>
          <w:lang w:eastAsia="en-US"/>
        </w:rPr>
        <w:t>При производстве земляных работ необходимо обеспечить возможность въезда во все дворы и входы в подъезды зданий и жилых домов, для чего должны быть устроены настилы через траншеи и пешеходные мостики с перилами. За состояние ограждений настилов отвечает производитель работ, получивший разрешение.</w:t>
      </w:r>
    </w:p>
    <w:p w:rsidR="00550C91" w:rsidRPr="00550C91" w:rsidRDefault="00550C91" w:rsidP="00550C9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0C91">
        <w:rPr>
          <w:rFonts w:eastAsia="Calibri"/>
          <w:sz w:val="26"/>
          <w:szCs w:val="26"/>
          <w:lang w:eastAsia="en-US"/>
        </w:rPr>
        <w:t xml:space="preserve">После завершения основных работ производителем </w:t>
      </w:r>
      <w:r w:rsidRPr="00550C91">
        <w:rPr>
          <w:rFonts w:eastAsia="Calibri"/>
          <w:sz w:val="26"/>
          <w:szCs w:val="26"/>
          <w:lang w:eastAsia="en-US"/>
        </w:rPr>
        <w:t xml:space="preserve">в течение 3-х рабочих дней </w:t>
      </w:r>
      <w:r w:rsidRPr="00550C91">
        <w:rPr>
          <w:rFonts w:eastAsia="Calibri"/>
          <w:sz w:val="26"/>
          <w:szCs w:val="26"/>
          <w:lang w:eastAsia="en-US"/>
        </w:rPr>
        <w:t>должна быть выполнена засыпка разрытий, а также очистка места работы и уборка лишнего грунта и материалов.</w:t>
      </w:r>
      <w:r w:rsidRPr="00550C91">
        <w:rPr>
          <w:rFonts w:eastAsia="Calibri"/>
          <w:sz w:val="26"/>
          <w:szCs w:val="26"/>
          <w:lang w:eastAsia="en-US"/>
        </w:rPr>
        <w:t>».</w:t>
      </w:r>
    </w:p>
    <w:p w:rsidR="00550C91" w:rsidRPr="00550C91" w:rsidRDefault="00550C91" w:rsidP="00550C9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0C91">
        <w:rPr>
          <w:rFonts w:eastAsia="Calibri"/>
          <w:sz w:val="26"/>
          <w:szCs w:val="26"/>
          <w:lang w:eastAsia="en-US"/>
        </w:rPr>
        <w:t>2</w:t>
      </w:r>
      <w:r w:rsidRPr="00550C91">
        <w:rPr>
          <w:rFonts w:eastAsia="Calibri"/>
          <w:sz w:val="26"/>
          <w:szCs w:val="26"/>
          <w:lang w:eastAsia="en-US"/>
        </w:rPr>
        <w:t>. Обнародовать настоящее решение путем его размещения на официальном сайте муниципального образования Белевский район (</w:t>
      </w:r>
      <w:hyperlink r:id="rId6" w:history="1">
        <w:r w:rsidRPr="00550C91">
          <w:rPr>
            <w:rFonts w:eastAsia="Calibri"/>
            <w:sz w:val="26"/>
            <w:szCs w:val="26"/>
            <w:lang w:eastAsia="en-US"/>
          </w:rPr>
          <w:t>https://belev.tularegion.ru</w:t>
        </w:r>
      </w:hyperlink>
      <w:r w:rsidRPr="00550C91">
        <w:rPr>
          <w:rFonts w:eastAsia="Calibri"/>
          <w:sz w:val="26"/>
          <w:szCs w:val="26"/>
          <w:lang w:eastAsia="en-US"/>
        </w:rPr>
        <w:t>) в информационно-телекоммуникационной сети «Интернет».</w:t>
      </w:r>
    </w:p>
    <w:p w:rsidR="00550C91" w:rsidRPr="00550C91" w:rsidRDefault="009512F6" w:rsidP="00550C91">
      <w:pPr>
        <w:autoSpaceDE w:val="0"/>
        <w:autoSpaceDN w:val="0"/>
        <w:adjustRightInd w:val="0"/>
        <w:ind w:firstLine="709"/>
        <w:jc w:val="both"/>
        <w:rPr>
          <w:rFonts w:eastAsia="Calibri"/>
          <w:color w:val="1D1B11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550C91" w:rsidRPr="00550C91">
        <w:rPr>
          <w:rFonts w:eastAsia="Calibri"/>
          <w:sz w:val="26"/>
          <w:szCs w:val="26"/>
          <w:lang w:eastAsia="en-US"/>
        </w:rPr>
        <w:t>. Решение вступает в силу со дня его официального обнародования.</w:t>
      </w:r>
    </w:p>
    <w:p w:rsidR="00550C91" w:rsidRPr="00550C91" w:rsidRDefault="00550C91" w:rsidP="00550C91">
      <w:pPr>
        <w:rPr>
          <w:rFonts w:eastAsia="Calibri"/>
          <w:sz w:val="26"/>
          <w:szCs w:val="26"/>
          <w:lang w:eastAsia="en-US"/>
        </w:rPr>
      </w:pPr>
    </w:p>
    <w:p w:rsidR="00550C91" w:rsidRPr="002F0EE6" w:rsidRDefault="00550C91" w:rsidP="00550C91">
      <w:pPr>
        <w:rPr>
          <w:rFonts w:eastAsia="Calibri"/>
          <w:lang w:eastAsia="en-US"/>
        </w:rPr>
      </w:pPr>
    </w:p>
    <w:p w:rsidR="00550C91" w:rsidRPr="00550C91" w:rsidRDefault="00550C91" w:rsidP="00550C91">
      <w:pPr>
        <w:rPr>
          <w:rFonts w:eastAsia="Calibri"/>
          <w:b/>
          <w:sz w:val="26"/>
          <w:szCs w:val="26"/>
          <w:lang w:eastAsia="en-US"/>
        </w:rPr>
      </w:pPr>
      <w:r w:rsidRPr="00550C91">
        <w:rPr>
          <w:rFonts w:eastAsia="Calibri"/>
          <w:b/>
          <w:sz w:val="26"/>
          <w:szCs w:val="26"/>
          <w:lang w:eastAsia="en-US"/>
        </w:rPr>
        <w:t xml:space="preserve">Глава муниципального образования   </w:t>
      </w:r>
    </w:p>
    <w:p w:rsidR="00550C91" w:rsidRPr="002F0EE6" w:rsidRDefault="00550C91" w:rsidP="009512F6">
      <w:pPr>
        <w:rPr>
          <w:rFonts w:eastAsia="Calibri"/>
          <w:b/>
          <w:lang w:eastAsia="en-US"/>
        </w:rPr>
      </w:pPr>
      <w:r w:rsidRPr="00550C91">
        <w:rPr>
          <w:rFonts w:eastAsia="Calibri"/>
          <w:b/>
          <w:sz w:val="26"/>
          <w:szCs w:val="26"/>
          <w:lang w:eastAsia="en-US"/>
        </w:rPr>
        <w:t xml:space="preserve">город Белев Белевского района                                    </w:t>
      </w:r>
      <w:r>
        <w:rPr>
          <w:rFonts w:eastAsia="Calibri"/>
          <w:b/>
          <w:sz w:val="26"/>
          <w:szCs w:val="26"/>
          <w:lang w:eastAsia="en-US"/>
        </w:rPr>
        <w:t xml:space="preserve">  </w:t>
      </w:r>
      <w:r w:rsidRPr="00550C91">
        <w:rPr>
          <w:rFonts w:eastAsia="Calibri"/>
          <w:b/>
          <w:sz w:val="26"/>
          <w:szCs w:val="26"/>
          <w:lang w:eastAsia="en-US"/>
        </w:rPr>
        <w:t xml:space="preserve">             В.В. </w:t>
      </w:r>
      <w:proofErr w:type="spellStart"/>
      <w:r w:rsidRPr="00550C91">
        <w:rPr>
          <w:rFonts w:eastAsia="Calibri"/>
          <w:b/>
          <w:sz w:val="26"/>
          <w:szCs w:val="26"/>
          <w:lang w:eastAsia="en-US"/>
        </w:rPr>
        <w:t>Корыстов</w:t>
      </w:r>
      <w:bookmarkStart w:id="0" w:name="_GoBack"/>
      <w:bookmarkEnd w:id="0"/>
      <w:proofErr w:type="spellEnd"/>
    </w:p>
    <w:p w:rsidR="004628EF" w:rsidRDefault="004628EF"/>
    <w:sectPr w:rsidR="0046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91"/>
    <w:rsid w:val="004628EF"/>
    <w:rsid w:val="00550C91"/>
    <w:rsid w:val="0095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2D24"/>
  <w15:chartTrackingRefBased/>
  <w15:docId w15:val="{C7126446-1432-4762-8D8F-DC49432C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2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lev.tularegion.ru" TargetMode="External"/><Relationship Id="rId5" Type="http://schemas.openxmlformats.org/officeDocument/2006/relationships/hyperlink" Target="consultantplus://offline/ref=C5CAD7DFF7800F8B4E99DB15BA11C52E8C33AAAE837FCBCE1CE880422898CF9A6416538E6217774E28FCA462CD0A8F6D14729A2E2Ab0h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2025-03-09T10:33:00Z</cp:lastPrinted>
  <dcterms:created xsi:type="dcterms:W3CDTF">2025-03-09T10:24:00Z</dcterms:created>
  <dcterms:modified xsi:type="dcterms:W3CDTF">2025-03-09T10:33:00Z</dcterms:modified>
</cp:coreProperties>
</file>