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DA5" w:rsidRDefault="00CD6E5D" w:rsidP="00F97DA5">
      <w:pPr>
        <w:ind w:firstLine="567"/>
        <w:jc w:val="center"/>
        <w:rPr>
          <w:b/>
          <w:sz w:val="32"/>
          <w:szCs w:val="28"/>
        </w:rPr>
      </w:pPr>
      <w:r w:rsidRPr="00F97DA5">
        <w:rPr>
          <w:b/>
          <w:sz w:val="32"/>
          <w:szCs w:val="28"/>
        </w:rPr>
        <w:t>Доклад об осуществлении муниципального</w:t>
      </w:r>
      <w:r w:rsidR="00E451EC" w:rsidRPr="00F97DA5">
        <w:rPr>
          <w:b/>
          <w:sz w:val="32"/>
          <w:szCs w:val="28"/>
        </w:rPr>
        <w:t xml:space="preserve"> </w:t>
      </w:r>
      <w:r w:rsidRPr="00F97DA5">
        <w:rPr>
          <w:b/>
          <w:sz w:val="32"/>
          <w:szCs w:val="28"/>
        </w:rPr>
        <w:t>контроля</w:t>
      </w:r>
      <w:r w:rsidR="00F97DA5" w:rsidRPr="00F97DA5">
        <w:rPr>
          <w:b/>
          <w:sz w:val="32"/>
          <w:szCs w:val="28"/>
        </w:rPr>
        <w:t xml:space="preserve"> на </w:t>
      </w:r>
    </w:p>
    <w:p w:rsidR="00F97DA5" w:rsidRPr="00F97DA5" w:rsidRDefault="00F97DA5" w:rsidP="00515B86">
      <w:pPr>
        <w:ind w:firstLine="567"/>
        <w:jc w:val="center"/>
        <w:rPr>
          <w:b/>
          <w:sz w:val="32"/>
          <w:szCs w:val="28"/>
        </w:rPr>
      </w:pPr>
      <w:r w:rsidRPr="00F97DA5">
        <w:rPr>
          <w:b/>
          <w:sz w:val="32"/>
          <w:szCs w:val="28"/>
        </w:rPr>
        <w:t xml:space="preserve">территории </w:t>
      </w:r>
      <w:r w:rsidR="00515B86">
        <w:rPr>
          <w:b/>
          <w:sz w:val="32"/>
          <w:szCs w:val="28"/>
        </w:rPr>
        <w:t>МО Левобережное Белев</w:t>
      </w:r>
      <w:r w:rsidRPr="00F97DA5">
        <w:rPr>
          <w:b/>
          <w:sz w:val="32"/>
          <w:szCs w:val="28"/>
        </w:rPr>
        <w:t>ского района</w:t>
      </w:r>
    </w:p>
    <w:p w:rsidR="00F97DA5" w:rsidRPr="00F97DA5" w:rsidRDefault="00F97DA5" w:rsidP="00F97DA5">
      <w:pPr>
        <w:ind w:firstLine="567"/>
        <w:jc w:val="center"/>
        <w:rPr>
          <w:b/>
          <w:sz w:val="32"/>
          <w:szCs w:val="28"/>
        </w:rPr>
      </w:pPr>
    </w:p>
    <w:p w:rsidR="00F97DA5" w:rsidRPr="00F97DA5" w:rsidRDefault="00F97DA5" w:rsidP="00F97DA5">
      <w:pPr>
        <w:ind w:firstLine="567"/>
        <w:jc w:val="center"/>
        <w:rPr>
          <w:b/>
          <w:sz w:val="32"/>
          <w:szCs w:val="28"/>
        </w:rPr>
      </w:pPr>
      <w:r w:rsidRPr="00F97DA5">
        <w:rPr>
          <w:b/>
          <w:sz w:val="32"/>
          <w:szCs w:val="28"/>
        </w:rPr>
        <w:t>за 202</w:t>
      </w:r>
      <w:r w:rsidR="00DF4ABF">
        <w:rPr>
          <w:b/>
          <w:sz w:val="32"/>
          <w:szCs w:val="28"/>
        </w:rPr>
        <w:t>1</w:t>
      </w:r>
      <w:r w:rsidRPr="00F97DA5">
        <w:rPr>
          <w:b/>
          <w:sz w:val="32"/>
          <w:szCs w:val="28"/>
        </w:rPr>
        <w:t xml:space="preserve"> год</w:t>
      </w:r>
    </w:p>
    <w:p w:rsidR="00F97DA5" w:rsidRPr="006325D8" w:rsidRDefault="00F97DA5" w:rsidP="006325D8">
      <w:pPr>
        <w:ind w:firstLine="567"/>
        <w:jc w:val="both"/>
        <w:rPr>
          <w:sz w:val="28"/>
          <w:szCs w:val="28"/>
        </w:rPr>
      </w:pPr>
    </w:p>
    <w:p w:rsidR="00886888" w:rsidRPr="00CA6651" w:rsidRDefault="00886888" w:rsidP="00001278">
      <w:pPr>
        <w:pBdr>
          <w:top w:val="single" w:sz="4" w:space="1" w:color="auto"/>
          <w:left w:val="single" w:sz="4" w:space="4" w:color="auto"/>
          <w:bottom w:val="single" w:sz="4" w:space="1" w:color="auto"/>
          <w:right w:val="single" w:sz="4" w:space="4" w:color="auto"/>
        </w:pBdr>
        <w:jc w:val="center"/>
        <w:rPr>
          <w:b/>
          <w:sz w:val="32"/>
          <w:szCs w:val="32"/>
        </w:rPr>
      </w:pPr>
      <w:r w:rsidRPr="00CA6651">
        <w:rPr>
          <w:b/>
          <w:sz w:val="32"/>
          <w:szCs w:val="32"/>
        </w:rPr>
        <w:t>Раздел 1.</w:t>
      </w:r>
    </w:p>
    <w:p w:rsidR="00886888" w:rsidRPr="00CA6651" w:rsidRDefault="00886888" w:rsidP="00001278">
      <w:pPr>
        <w:pBdr>
          <w:top w:val="single" w:sz="4" w:space="1" w:color="auto"/>
          <w:left w:val="single" w:sz="4" w:space="4" w:color="auto"/>
          <w:bottom w:val="single" w:sz="4" w:space="1" w:color="auto"/>
          <w:right w:val="single" w:sz="4" w:space="4" w:color="auto"/>
        </w:pBdr>
        <w:jc w:val="center"/>
        <w:rPr>
          <w:b/>
          <w:sz w:val="32"/>
          <w:szCs w:val="32"/>
        </w:rPr>
      </w:pPr>
      <w:r w:rsidRPr="00CA6651">
        <w:rPr>
          <w:b/>
          <w:sz w:val="32"/>
          <w:szCs w:val="32"/>
        </w:rPr>
        <w:t>Состояние нормативно-правового регулирования в</w:t>
      </w:r>
    </w:p>
    <w:p w:rsidR="00886888" w:rsidRPr="00CA6651" w:rsidRDefault="00886888" w:rsidP="00001278">
      <w:pPr>
        <w:pBdr>
          <w:top w:val="single" w:sz="4" w:space="1" w:color="auto"/>
          <w:left w:val="single" w:sz="4" w:space="4" w:color="auto"/>
          <w:bottom w:val="single" w:sz="4" w:space="1" w:color="auto"/>
          <w:right w:val="single" w:sz="4" w:space="4" w:color="auto"/>
        </w:pBdr>
        <w:jc w:val="center"/>
        <w:rPr>
          <w:b/>
          <w:sz w:val="32"/>
          <w:szCs w:val="32"/>
        </w:rPr>
      </w:pPr>
      <w:r w:rsidRPr="00CA6651">
        <w:rPr>
          <w:b/>
          <w:sz w:val="32"/>
          <w:szCs w:val="32"/>
        </w:rPr>
        <w:t>соответствующей сфере деятельности</w:t>
      </w:r>
    </w:p>
    <w:p w:rsidR="00D13CE2" w:rsidRPr="00646220" w:rsidRDefault="00D13CE2" w:rsidP="00D13CE2">
      <w:pPr>
        <w:tabs>
          <w:tab w:val="left" w:pos="567"/>
        </w:tabs>
        <w:ind w:firstLine="851"/>
        <w:jc w:val="both"/>
        <w:rPr>
          <w:sz w:val="28"/>
          <w:szCs w:val="28"/>
        </w:rPr>
      </w:pPr>
    </w:p>
    <w:p w:rsidR="00734B2F" w:rsidRPr="00646220" w:rsidRDefault="00734B2F" w:rsidP="00734B2F">
      <w:pPr>
        <w:tabs>
          <w:tab w:val="left" w:pos="567"/>
        </w:tabs>
        <w:ind w:firstLine="851"/>
        <w:jc w:val="both"/>
        <w:rPr>
          <w:sz w:val="28"/>
          <w:szCs w:val="28"/>
        </w:rPr>
      </w:pPr>
      <w:r w:rsidRPr="00DF4ABF">
        <w:rPr>
          <w:sz w:val="28"/>
          <w:szCs w:val="28"/>
        </w:rPr>
        <w:t>Настоящий доклад подготовлен в соответствии с Федеральными законами от</w:t>
      </w:r>
      <w:r w:rsidR="00523273" w:rsidRPr="00DF4ABF">
        <w:rPr>
          <w:sz w:val="28"/>
          <w:szCs w:val="28"/>
        </w:rPr>
        <w:t xml:space="preserve"> </w:t>
      </w:r>
      <w:r w:rsidRPr="00DF4ABF">
        <w:rPr>
          <w:sz w:val="28"/>
          <w:szCs w:val="28"/>
        </w:rPr>
        <w:t xml:space="preserve">06 октября 2003 года № 131-ФЗ «Об общих принципах организации местного </w:t>
      </w:r>
      <w:r w:rsidR="00E451EC" w:rsidRPr="00DF4ABF">
        <w:rPr>
          <w:sz w:val="28"/>
          <w:szCs w:val="28"/>
        </w:rPr>
        <w:t xml:space="preserve"> </w:t>
      </w:r>
      <w:r w:rsidRPr="00DF4ABF">
        <w:rPr>
          <w:sz w:val="28"/>
          <w:szCs w:val="28"/>
        </w:rPr>
        <w:t xml:space="preserve">самоуправления в </w:t>
      </w:r>
      <w:r w:rsidR="00E451EC" w:rsidRPr="00DF4ABF">
        <w:rPr>
          <w:sz w:val="28"/>
          <w:szCs w:val="28"/>
        </w:rPr>
        <w:t xml:space="preserve"> </w:t>
      </w:r>
      <w:r w:rsidRPr="00DF4ABF">
        <w:rPr>
          <w:sz w:val="28"/>
          <w:szCs w:val="28"/>
        </w:rPr>
        <w:t xml:space="preserve">Российской </w:t>
      </w:r>
      <w:r w:rsidR="00E451EC" w:rsidRPr="00DF4ABF">
        <w:rPr>
          <w:sz w:val="28"/>
          <w:szCs w:val="28"/>
        </w:rPr>
        <w:t xml:space="preserve"> </w:t>
      </w:r>
      <w:r w:rsidRPr="00DF4ABF">
        <w:rPr>
          <w:sz w:val="28"/>
          <w:szCs w:val="28"/>
        </w:rPr>
        <w:t xml:space="preserve">Федерации», </w:t>
      </w:r>
      <w:r w:rsidR="00DF4ABF" w:rsidRPr="00DF4ABF">
        <w:rPr>
          <w:sz w:val="28"/>
          <w:szCs w:val="28"/>
        </w:rPr>
        <w:t>Федеральн</w:t>
      </w:r>
      <w:r w:rsidR="00DF4ABF">
        <w:rPr>
          <w:sz w:val="28"/>
          <w:szCs w:val="28"/>
        </w:rPr>
        <w:t>ым</w:t>
      </w:r>
      <w:r w:rsidR="00DF4ABF" w:rsidRPr="00DF4ABF">
        <w:rPr>
          <w:sz w:val="28"/>
          <w:szCs w:val="28"/>
        </w:rPr>
        <w:t xml:space="preserve"> закон</w:t>
      </w:r>
      <w:r w:rsidR="00DF4ABF">
        <w:rPr>
          <w:sz w:val="28"/>
          <w:szCs w:val="28"/>
        </w:rPr>
        <w:t xml:space="preserve">ом </w:t>
      </w:r>
      <w:r w:rsidR="00DF4ABF" w:rsidRPr="00DF4ABF">
        <w:rPr>
          <w:sz w:val="28"/>
          <w:szCs w:val="28"/>
        </w:rPr>
        <w:t>от 31 июля 2020 года № 248-ФЗ «О государственном контроле (надзоре) и муниципальном контроле в Российской Федерации»</w:t>
      </w:r>
      <w:r w:rsidRPr="00DF4ABF">
        <w:rPr>
          <w:sz w:val="28"/>
          <w:szCs w:val="28"/>
        </w:rPr>
        <w:t>, постановлением Правительства Российской Федерации от 05 апреля 2010 года № 215 «Об утверждении правил подготовки доклад</w:t>
      </w:r>
      <w:r w:rsidRPr="00646220">
        <w:rPr>
          <w:sz w:val="28"/>
          <w:szCs w:val="28"/>
        </w:rPr>
        <w:t>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D13CE2" w:rsidRPr="00646220" w:rsidRDefault="00D13CE2" w:rsidP="00D13CE2">
      <w:pPr>
        <w:autoSpaceDE w:val="0"/>
        <w:autoSpaceDN w:val="0"/>
        <w:adjustRightInd w:val="0"/>
        <w:ind w:firstLine="851"/>
        <w:jc w:val="both"/>
        <w:outlineLvl w:val="1"/>
        <w:rPr>
          <w:sz w:val="28"/>
          <w:szCs w:val="28"/>
        </w:rPr>
      </w:pPr>
      <w:r w:rsidRPr="00646220">
        <w:rPr>
          <w:sz w:val="28"/>
          <w:szCs w:val="28"/>
        </w:rPr>
        <w:t>Перечень принятых нормативно-правовых актов, регламентирую</w:t>
      </w:r>
      <w:r w:rsidR="009829D0">
        <w:rPr>
          <w:sz w:val="28"/>
          <w:szCs w:val="28"/>
        </w:rPr>
        <w:t xml:space="preserve">щих осуществление </w:t>
      </w:r>
      <w:r w:rsidR="00515B86">
        <w:rPr>
          <w:sz w:val="28"/>
          <w:szCs w:val="28"/>
        </w:rPr>
        <w:t xml:space="preserve">муниципального </w:t>
      </w:r>
      <w:r w:rsidR="00515B86" w:rsidRPr="00646220">
        <w:rPr>
          <w:sz w:val="28"/>
          <w:szCs w:val="28"/>
        </w:rPr>
        <w:t>контроля</w:t>
      </w:r>
      <w:r w:rsidRPr="00646220">
        <w:rPr>
          <w:sz w:val="28"/>
          <w:szCs w:val="28"/>
        </w:rPr>
        <w:t xml:space="preserve"> на территории </w:t>
      </w:r>
      <w:r w:rsidR="00515B86">
        <w:rPr>
          <w:sz w:val="28"/>
          <w:szCs w:val="28"/>
        </w:rPr>
        <w:t>МО Левобережное Белевского района</w:t>
      </w:r>
    </w:p>
    <w:p w:rsidR="00E451EC" w:rsidRPr="00E451EC" w:rsidRDefault="00E451EC" w:rsidP="00E451EC">
      <w:pPr>
        <w:widowControl w:val="0"/>
        <w:autoSpaceDE w:val="0"/>
        <w:autoSpaceDN w:val="0"/>
        <w:adjustRightInd w:val="0"/>
        <w:ind w:firstLine="851"/>
        <w:jc w:val="both"/>
        <w:rPr>
          <w:sz w:val="28"/>
          <w:szCs w:val="28"/>
        </w:rPr>
      </w:pPr>
      <w:r>
        <w:rPr>
          <w:sz w:val="28"/>
          <w:szCs w:val="28"/>
        </w:rPr>
        <w:t>Конституция</w:t>
      </w:r>
      <w:r w:rsidRPr="00E451EC">
        <w:rPr>
          <w:sz w:val="28"/>
          <w:szCs w:val="28"/>
        </w:rPr>
        <w:t xml:space="preserve"> Российской Федерации;</w:t>
      </w:r>
    </w:p>
    <w:p w:rsidR="00E451EC" w:rsidRPr="00E451EC" w:rsidRDefault="00DF4ABF" w:rsidP="00E451EC">
      <w:pPr>
        <w:widowControl w:val="0"/>
        <w:autoSpaceDE w:val="0"/>
        <w:autoSpaceDN w:val="0"/>
        <w:adjustRightInd w:val="0"/>
        <w:ind w:firstLine="851"/>
        <w:jc w:val="both"/>
        <w:rPr>
          <w:sz w:val="28"/>
          <w:szCs w:val="28"/>
        </w:rPr>
      </w:pPr>
      <w:r>
        <w:rPr>
          <w:sz w:val="28"/>
          <w:szCs w:val="28"/>
        </w:rPr>
        <w:t xml:space="preserve">Кодекс Российской Федерации </w:t>
      </w:r>
      <w:r w:rsidR="00E451EC" w:rsidRPr="00E451EC">
        <w:rPr>
          <w:sz w:val="28"/>
          <w:szCs w:val="28"/>
        </w:rPr>
        <w:t>об административных  правонарушениях от 30 декабря 2001 г. № 195-ФЗ;</w:t>
      </w:r>
    </w:p>
    <w:p w:rsidR="00E451EC" w:rsidRDefault="00E451EC" w:rsidP="00E451EC">
      <w:pPr>
        <w:widowControl w:val="0"/>
        <w:autoSpaceDE w:val="0"/>
        <w:autoSpaceDN w:val="0"/>
        <w:adjustRightInd w:val="0"/>
        <w:ind w:firstLine="851"/>
        <w:jc w:val="both"/>
        <w:rPr>
          <w:sz w:val="28"/>
          <w:szCs w:val="28"/>
        </w:rPr>
      </w:pPr>
      <w:r w:rsidRPr="00E451EC">
        <w:rPr>
          <w:sz w:val="28"/>
          <w:szCs w:val="28"/>
        </w:rPr>
        <w:t>Федеральны</w:t>
      </w:r>
      <w:r>
        <w:rPr>
          <w:sz w:val="28"/>
          <w:szCs w:val="28"/>
        </w:rPr>
        <w:t>й</w:t>
      </w:r>
      <w:r w:rsidRPr="00E451EC">
        <w:rPr>
          <w:sz w:val="28"/>
          <w:szCs w:val="28"/>
        </w:rPr>
        <w:t xml:space="preserve"> закон от 6 октября 2003 года № 131-ФЗ «Об общих принципах организации местного самоуправления в Российской Федерации»;</w:t>
      </w:r>
    </w:p>
    <w:p w:rsidR="00DF4ABF" w:rsidRPr="00E451EC" w:rsidRDefault="00DF4ABF" w:rsidP="00E451EC">
      <w:pPr>
        <w:widowControl w:val="0"/>
        <w:autoSpaceDE w:val="0"/>
        <w:autoSpaceDN w:val="0"/>
        <w:adjustRightInd w:val="0"/>
        <w:ind w:firstLine="851"/>
        <w:jc w:val="both"/>
        <w:rPr>
          <w:sz w:val="28"/>
          <w:szCs w:val="28"/>
        </w:rPr>
      </w:pPr>
      <w:r w:rsidRPr="00DF4ABF">
        <w:rPr>
          <w:sz w:val="28"/>
          <w:szCs w:val="28"/>
        </w:rPr>
        <w:t>Федеральн</w:t>
      </w:r>
      <w:r>
        <w:rPr>
          <w:sz w:val="28"/>
          <w:szCs w:val="28"/>
        </w:rPr>
        <w:t>ый закон</w:t>
      </w:r>
      <w:r w:rsidRPr="00DF4ABF">
        <w:rPr>
          <w:sz w:val="28"/>
          <w:szCs w:val="28"/>
        </w:rPr>
        <w:t xml:space="preserve"> от 31 июля 2020 года № 248-ФЗ «О государственном контроле (надзоре) и муниципальном контроле в Российской Федерации»,</w:t>
      </w:r>
    </w:p>
    <w:p w:rsidR="00E451EC" w:rsidRPr="00E451EC" w:rsidRDefault="00E451EC" w:rsidP="00E451EC">
      <w:pPr>
        <w:widowControl w:val="0"/>
        <w:autoSpaceDE w:val="0"/>
        <w:autoSpaceDN w:val="0"/>
        <w:adjustRightInd w:val="0"/>
        <w:ind w:firstLine="851"/>
        <w:jc w:val="both"/>
        <w:rPr>
          <w:sz w:val="28"/>
          <w:szCs w:val="28"/>
        </w:rPr>
      </w:pPr>
      <w:r w:rsidRPr="00E451EC">
        <w:rPr>
          <w:sz w:val="28"/>
          <w:szCs w:val="28"/>
        </w:rPr>
        <w:t>Федеральны</w:t>
      </w:r>
      <w:r>
        <w:rPr>
          <w:sz w:val="28"/>
          <w:szCs w:val="28"/>
        </w:rPr>
        <w:t>й</w:t>
      </w:r>
      <w:r w:rsidRPr="00E451EC">
        <w:rPr>
          <w:sz w:val="28"/>
          <w:szCs w:val="28"/>
        </w:rPr>
        <w:t xml:space="preserve"> закон от 2 мая 2006 года № 59-ФЗ «О порядке рассмотрения обращений граждан»;</w:t>
      </w:r>
    </w:p>
    <w:p w:rsidR="00E451EC" w:rsidRPr="00E451EC" w:rsidRDefault="00E451EC" w:rsidP="00E451EC">
      <w:pPr>
        <w:widowControl w:val="0"/>
        <w:autoSpaceDE w:val="0"/>
        <w:autoSpaceDN w:val="0"/>
        <w:adjustRightInd w:val="0"/>
        <w:ind w:firstLine="851"/>
        <w:jc w:val="both"/>
        <w:rPr>
          <w:sz w:val="28"/>
          <w:szCs w:val="28"/>
        </w:rPr>
      </w:pPr>
      <w:r w:rsidRPr="00E451EC">
        <w:rPr>
          <w:sz w:val="28"/>
          <w:szCs w:val="28"/>
        </w:rPr>
        <w:t>постановлени</w:t>
      </w:r>
      <w:r>
        <w:rPr>
          <w:sz w:val="28"/>
          <w:szCs w:val="28"/>
        </w:rPr>
        <w:t>е</w:t>
      </w:r>
      <w:r w:rsidRPr="00E451EC">
        <w:rPr>
          <w:sz w:val="28"/>
          <w:szCs w:val="28"/>
        </w:rPr>
        <w:t xml:space="preserve">  Правитель</w:t>
      </w:r>
      <w:r w:rsidR="00DF4ABF">
        <w:rPr>
          <w:sz w:val="28"/>
          <w:szCs w:val="28"/>
        </w:rPr>
        <w:t xml:space="preserve">ства Российской Федерации от 16 июля </w:t>
      </w:r>
      <w:r w:rsidRPr="00E451EC">
        <w:rPr>
          <w:sz w:val="28"/>
          <w:szCs w:val="28"/>
        </w:rPr>
        <w:t>2009 года № 584 «Об уведомительном порядке начала осуществления отдельных видом предпринимательской деятельности»;</w:t>
      </w:r>
    </w:p>
    <w:p w:rsidR="00E451EC" w:rsidRPr="00E451EC" w:rsidRDefault="00E451EC" w:rsidP="00E451EC">
      <w:pPr>
        <w:widowControl w:val="0"/>
        <w:autoSpaceDE w:val="0"/>
        <w:autoSpaceDN w:val="0"/>
        <w:adjustRightInd w:val="0"/>
        <w:ind w:firstLine="851"/>
        <w:jc w:val="both"/>
        <w:rPr>
          <w:sz w:val="28"/>
          <w:szCs w:val="28"/>
        </w:rPr>
      </w:pPr>
      <w:r w:rsidRPr="00E451EC">
        <w:rPr>
          <w:sz w:val="28"/>
          <w:szCs w:val="28"/>
        </w:rPr>
        <w:t>постановлени</w:t>
      </w:r>
      <w:r>
        <w:rPr>
          <w:sz w:val="28"/>
          <w:szCs w:val="28"/>
        </w:rPr>
        <w:t>е</w:t>
      </w:r>
      <w:r w:rsidRPr="00E451EC">
        <w:rPr>
          <w:sz w:val="28"/>
          <w:szCs w:val="28"/>
        </w:rPr>
        <w:t xml:space="preserve">  Правительс</w:t>
      </w:r>
      <w:r w:rsidR="00DF4ABF">
        <w:rPr>
          <w:sz w:val="28"/>
          <w:szCs w:val="28"/>
        </w:rPr>
        <w:t>тва  Российской</w:t>
      </w:r>
      <w:r w:rsidRPr="00E451EC">
        <w:rPr>
          <w:sz w:val="28"/>
          <w:szCs w:val="28"/>
        </w:rPr>
        <w:t xml:space="preserve">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E451EC" w:rsidRPr="00E451EC" w:rsidRDefault="00E451EC" w:rsidP="00E451EC">
      <w:pPr>
        <w:widowControl w:val="0"/>
        <w:autoSpaceDE w:val="0"/>
        <w:autoSpaceDN w:val="0"/>
        <w:adjustRightInd w:val="0"/>
        <w:ind w:firstLine="851"/>
        <w:jc w:val="both"/>
        <w:rPr>
          <w:sz w:val="28"/>
          <w:szCs w:val="28"/>
        </w:rPr>
      </w:pPr>
      <w:r w:rsidRPr="00E451EC">
        <w:rPr>
          <w:sz w:val="28"/>
          <w:szCs w:val="28"/>
        </w:rPr>
        <w:t>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E451EC" w:rsidRPr="00E451EC" w:rsidRDefault="00E451EC" w:rsidP="00E451EC">
      <w:pPr>
        <w:widowControl w:val="0"/>
        <w:autoSpaceDE w:val="0"/>
        <w:autoSpaceDN w:val="0"/>
        <w:adjustRightInd w:val="0"/>
        <w:ind w:firstLine="851"/>
        <w:jc w:val="both"/>
        <w:rPr>
          <w:sz w:val="28"/>
          <w:szCs w:val="28"/>
        </w:rPr>
      </w:pPr>
      <w:r w:rsidRPr="00E451EC">
        <w:rPr>
          <w:sz w:val="28"/>
          <w:szCs w:val="28"/>
        </w:rPr>
        <w:t xml:space="preserve">постановление  Правительства  Российской  Федерации  от  16  мая  2011 </w:t>
      </w:r>
      <w:r w:rsidRPr="00E451EC">
        <w:rPr>
          <w:sz w:val="28"/>
          <w:szCs w:val="28"/>
        </w:rPr>
        <w:lastRenderedPageBreak/>
        <w:t>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451EC" w:rsidRPr="00CF59AB" w:rsidRDefault="00DF4ABF" w:rsidP="00CF59AB">
      <w:pPr>
        <w:widowControl w:val="0"/>
        <w:autoSpaceDE w:val="0"/>
        <w:autoSpaceDN w:val="0"/>
        <w:adjustRightInd w:val="0"/>
        <w:ind w:firstLine="851"/>
        <w:jc w:val="both"/>
        <w:rPr>
          <w:sz w:val="28"/>
          <w:szCs w:val="28"/>
        </w:rPr>
      </w:pPr>
      <w:r>
        <w:rPr>
          <w:sz w:val="28"/>
          <w:szCs w:val="28"/>
        </w:rPr>
        <w:t xml:space="preserve">приказ Министерства экономического </w:t>
      </w:r>
      <w:r w:rsidR="00E451EC" w:rsidRPr="00CF59AB">
        <w:rPr>
          <w:sz w:val="28"/>
          <w:szCs w:val="28"/>
        </w:rPr>
        <w:t>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51EC" w:rsidRPr="00CF59AB" w:rsidRDefault="00E451EC" w:rsidP="00CF59AB">
      <w:pPr>
        <w:widowControl w:val="0"/>
        <w:autoSpaceDE w:val="0"/>
        <w:autoSpaceDN w:val="0"/>
        <w:adjustRightInd w:val="0"/>
        <w:ind w:firstLine="851"/>
        <w:jc w:val="both"/>
        <w:rPr>
          <w:sz w:val="28"/>
          <w:szCs w:val="28"/>
        </w:rPr>
      </w:pPr>
      <w:r w:rsidRPr="00CF59AB">
        <w:rPr>
          <w:sz w:val="28"/>
          <w:szCs w:val="28"/>
        </w:rPr>
        <w:t>постановление Правительства Российской Федерации от 18 апреля 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E451EC" w:rsidRDefault="00E451EC" w:rsidP="00CF59AB">
      <w:pPr>
        <w:widowControl w:val="0"/>
        <w:autoSpaceDE w:val="0"/>
        <w:autoSpaceDN w:val="0"/>
        <w:adjustRightInd w:val="0"/>
        <w:ind w:firstLine="851"/>
        <w:jc w:val="both"/>
        <w:rPr>
          <w:sz w:val="28"/>
          <w:szCs w:val="28"/>
        </w:rPr>
      </w:pPr>
      <w:r w:rsidRPr="00CF59AB">
        <w:rPr>
          <w:sz w:val="28"/>
          <w:szCs w:val="28"/>
        </w:rPr>
        <w:t>постановление Правительства РФ от 10 февраля 2017 г.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310513" w:rsidRDefault="00310513" w:rsidP="00CF59AB">
      <w:pPr>
        <w:widowControl w:val="0"/>
        <w:autoSpaceDE w:val="0"/>
        <w:autoSpaceDN w:val="0"/>
        <w:adjustRightInd w:val="0"/>
        <w:ind w:firstLine="851"/>
        <w:jc w:val="both"/>
        <w:rPr>
          <w:sz w:val="28"/>
          <w:szCs w:val="28"/>
        </w:rPr>
      </w:pPr>
      <w:r>
        <w:rPr>
          <w:sz w:val="28"/>
          <w:szCs w:val="28"/>
        </w:rPr>
        <w:t>постановление администрации МО Левобережное Белевского района от 05.11.2020 № 81 «Об утверждении административного регламента по осуществлению контроля за соблюдением законодательства в области розничной продажи алкогольной продукции на территории МО Левобережное Белевского района»;</w:t>
      </w:r>
    </w:p>
    <w:p w:rsidR="00310513" w:rsidRPr="00CF59AB" w:rsidRDefault="00310513" w:rsidP="00CF59AB">
      <w:pPr>
        <w:widowControl w:val="0"/>
        <w:autoSpaceDE w:val="0"/>
        <w:autoSpaceDN w:val="0"/>
        <w:adjustRightInd w:val="0"/>
        <w:ind w:firstLine="851"/>
        <w:jc w:val="both"/>
        <w:rPr>
          <w:sz w:val="28"/>
          <w:szCs w:val="28"/>
        </w:rPr>
      </w:pPr>
      <w:r>
        <w:rPr>
          <w:sz w:val="28"/>
          <w:szCs w:val="28"/>
        </w:rPr>
        <w:t xml:space="preserve">постановление администрации </w:t>
      </w:r>
      <w:r w:rsidR="00A94BF2">
        <w:rPr>
          <w:sz w:val="28"/>
          <w:szCs w:val="28"/>
        </w:rPr>
        <w:t>МО Левобережное Белевского района от 05.12.2018 № 121 «Об утверждении административного регламента по осуществлению муниципального контроля в области торговой деятельности на территории МО Левобережное Белевского района»</w:t>
      </w:r>
    </w:p>
    <w:p w:rsidR="00D13CE2" w:rsidRPr="00CF59AB" w:rsidRDefault="00D13CE2" w:rsidP="00CF59AB">
      <w:pPr>
        <w:widowControl w:val="0"/>
        <w:autoSpaceDE w:val="0"/>
        <w:autoSpaceDN w:val="0"/>
        <w:adjustRightInd w:val="0"/>
        <w:ind w:firstLine="851"/>
        <w:jc w:val="both"/>
        <w:rPr>
          <w:sz w:val="28"/>
          <w:szCs w:val="28"/>
        </w:rPr>
      </w:pPr>
      <w:r w:rsidRPr="00CF59AB">
        <w:rPr>
          <w:sz w:val="28"/>
          <w:szCs w:val="28"/>
        </w:rPr>
        <w:t xml:space="preserve">иные правовые акты Российской Федерации, </w:t>
      </w:r>
      <w:r w:rsidR="00515B86">
        <w:rPr>
          <w:sz w:val="28"/>
          <w:szCs w:val="28"/>
        </w:rPr>
        <w:t>Тульской области</w:t>
      </w:r>
      <w:r w:rsidRPr="00CF59AB">
        <w:rPr>
          <w:sz w:val="28"/>
          <w:szCs w:val="28"/>
        </w:rPr>
        <w:t>, органов местного самоуправления.</w:t>
      </w:r>
    </w:p>
    <w:p w:rsidR="00D13CE2" w:rsidRPr="00646220" w:rsidRDefault="00D13CE2" w:rsidP="00CF59AB">
      <w:pPr>
        <w:autoSpaceDE w:val="0"/>
        <w:autoSpaceDN w:val="0"/>
        <w:adjustRightInd w:val="0"/>
        <w:ind w:firstLine="851"/>
        <w:jc w:val="both"/>
        <w:outlineLvl w:val="1"/>
        <w:rPr>
          <w:sz w:val="28"/>
          <w:szCs w:val="28"/>
        </w:rPr>
      </w:pPr>
      <w:r w:rsidRPr="00CF59AB">
        <w:rPr>
          <w:sz w:val="28"/>
          <w:szCs w:val="28"/>
        </w:rPr>
        <w:t>Все муниципальные правовые акты, регламентирующие осуществление муниципального</w:t>
      </w:r>
      <w:r w:rsidR="005C4239" w:rsidRPr="00CF59AB">
        <w:rPr>
          <w:sz w:val="28"/>
          <w:szCs w:val="28"/>
        </w:rPr>
        <w:t xml:space="preserve"> </w:t>
      </w:r>
      <w:r w:rsidRPr="00CF59AB">
        <w:rPr>
          <w:sz w:val="28"/>
          <w:szCs w:val="28"/>
        </w:rPr>
        <w:t>контроля, а также устанавливающие обязательные требования, соблюдение которых является предметом такого контроля,</w:t>
      </w:r>
      <w:r w:rsidR="004C6B01" w:rsidRPr="00CF59AB">
        <w:rPr>
          <w:sz w:val="28"/>
          <w:szCs w:val="28"/>
        </w:rPr>
        <w:t xml:space="preserve"> </w:t>
      </w:r>
      <w:r w:rsidRPr="00CF59AB">
        <w:rPr>
          <w:sz w:val="28"/>
          <w:szCs w:val="28"/>
        </w:rPr>
        <w:t xml:space="preserve">прошли антикоррупционную </w:t>
      </w:r>
      <w:r w:rsidR="00E451EC" w:rsidRPr="00CF59AB">
        <w:rPr>
          <w:sz w:val="28"/>
          <w:szCs w:val="28"/>
        </w:rPr>
        <w:t>экспертизу (признаков коррупцио</w:t>
      </w:r>
      <w:r w:rsidRPr="00CF59AB">
        <w:rPr>
          <w:sz w:val="28"/>
          <w:szCs w:val="28"/>
        </w:rPr>
        <w:t>нности не выявлено), доступны для юридических лиц и индивидуальных предпринимателей</w:t>
      </w:r>
      <w:r w:rsidR="00C67C6C" w:rsidRPr="00CF59AB">
        <w:rPr>
          <w:sz w:val="28"/>
          <w:szCs w:val="28"/>
        </w:rPr>
        <w:t xml:space="preserve"> </w:t>
      </w:r>
      <w:r w:rsidRPr="00CF59AB">
        <w:rPr>
          <w:sz w:val="28"/>
          <w:szCs w:val="28"/>
        </w:rPr>
        <w:t xml:space="preserve">в свободном доступе на официальном сайте администрации </w:t>
      </w:r>
      <w:r w:rsidR="00515B86">
        <w:rPr>
          <w:sz w:val="28"/>
          <w:szCs w:val="28"/>
        </w:rPr>
        <w:t xml:space="preserve">Белевского </w:t>
      </w:r>
      <w:r w:rsidR="00CF59AB" w:rsidRPr="00CF59AB">
        <w:rPr>
          <w:sz w:val="28"/>
          <w:szCs w:val="28"/>
        </w:rPr>
        <w:t xml:space="preserve"> </w:t>
      </w:r>
      <w:r w:rsidRPr="00CF59AB">
        <w:rPr>
          <w:sz w:val="28"/>
          <w:szCs w:val="28"/>
        </w:rPr>
        <w:t>район</w:t>
      </w:r>
      <w:r w:rsidR="00CF59AB" w:rsidRPr="00CF59AB">
        <w:rPr>
          <w:sz w:val="28"/>
          <w:szCs w:val="28"/>
        </w:rPr>
        <w:t>а</w:t>
      </w:r>
      <w:r w:rsidRPr="00CF59AB">
        <w:rPr>
          <w:sz w:val="28"/>
          <w:szCs w:val="28"/>
        </w:rPr>
        <w:t xml:space="preserve"> в информационно-телекоммуникационной сети «Интернет», зарегистрированном</w:t>
      </w:r>
      <w:r w:rsidRPr="00646220">
        <w:rPr>
          <w:sz w:val="28"/>
          <w:szCs w:val="28"/>
        </w:rPr>
        <w:t xml:space="preserve"> в качестве средства массовой информации  (</w:t>
      </w:r>
      <w:hyperlink r:id="rId7" w:history="1">
        <w:r w:rsidR="00515B86" w:rsidRPr="002B1933">
          <w:rPr>
            <w:rStyle w:val="a9"/>
            <w:sz w:val="28"/>
            <w:szCs w:val="28"/>
            <w:lang w:val="en-US"/>
          </w:rPr>
          <w:t>www</w:t>
        </w:r>
        <w:r w:rsidR="00515B86" w:rsidRPr="002B1933">
          <w:rPr>
            <w:rStyle w:val="a9"/>
            <w:sz w:val="28"/>
            <w:szCs w:val="28"/>
          </w:rPr>
          <w:t>.</w:t>
        </w:r>
        <w:r w:rsidR="00515B86" w:rsidRPr="002B1933">
          <w:rPr>
            <w:rStyle w:val="a9"/>
            <w:sz w:val="28"/>
            <w:szCs w:val="28"/>
            <w:lang w:val="en-US"/>
          </w:rPr>
          <w:t>belev</w:t>
        </w:r>
        <w:r w:rsidR="00515B86" w:rsidRPr="00515B86">
          <w:rPr>
            <w:rStyle w:val="a9"/>
            <w:sz w:val="28"/>
            <w:szCs w:val="28"/>
          </w:rPr>
          <w:t>.</w:t>
        </w:r>
        <w:r w:rsidR="00515B86" w:rsidRPr="002B1933">
          <w:rPr>
            <w:rStyle w:val="a9"/>
            <w:sz w:val="28"/>
            <w:szCs w:val="28"/>
            <w:lang w:val="en-US"/>
          </w:rPr>
          <w:t>tularegion</w:t>
        </w:r>
        <w:r w:rsidR="00515B86" w:rsidRPr="00515B86">
          <w:rPr>
            <w:rStyle w:val="a9"/>
            <w:sz w:val="28"/>
            <w:szCs w:val="28"/>
          </w:rPr>
          <w:t>.</w:t>
        </w:r>
        <w:r w:rsidR="00515B86" w:rsidRPr="002B1933">
          <w:rPr>
            <w:rStyle w:val="a9"/>
            <w:sz w:val="28"/>
            <w:szCs w:val="28"/>
            <w:lang w:val="en-US"/>
          </w:rPr>
          <w:t>ru</w:t>
        </w:r>
      </w:hyperlink>
      <w:r w:rsidRPr="00646220">
        <w:rPr>
          <w:sz w:val="28"/>
          <w:szCs w:val="28"/>
        </w:rPr>
        <w:t xml:space="preserve">). </w:t>
      </w:r>
      <w:bookmarkStart w:id="0" w:name="_Hlk503873431"/>
    </w:p>
    <w:bookmarkEnd w:id="0"/>
    <w:p w:rsidR="00F31C3C" w:rsidRDefault="00F31C3C" w:rsidP="0083213D">
      <w:pPr>
        <w:rPr>
          <w:sz w:val="32"/>
          <w:szCs w:val="32"/>
        </w:rPr>
      </w:pPr>
    </w:p>
    <w:p w:rsidR="00A94BF2" w:rsidRPr="00646220" w:rsidRDefault="00A94BF2" w:rsidP="0083213D">
      <w:pPr>
        <w:rPr>
          <w:sz w:val="32"/>
          <w:szCs w:val="32"/>
        </w:rPr>
      </w:pPr>
    </w:p>
    <w:p w:rsidR="00886888" w:rsidRPr="00CA6651" w:rsidRDefault="00886888" w:rsidP="00001278">
      <w:pPr>
        <w:pBdr>
          <w:top w:val="single" w:sz="4" w:space="1" w:color="auto"/>
          <w:left w:val="single" w:sz="4" w:space="4" w:color="auto"/>
          <w:bottom w:val="single" w:sz="4" w:space="1" w:color="auto"/>
          <w:right w:val="single" w:sz="4" w:space="4" w:color="auto"/>
        </w:pBdr>
        <w:jc w:val="center"/>
        <w:rPr>
          <w:b/>
          <w:sz w:val="32"/>
          <w:szCs w:val="32"/>
        </w:rPr>
      </w:pPr>
      <w:r w:rsidRPr="00CA6651">
        <w:rPr>
          <w:b/>
          <w:sz w:val="32"/>
          <w:szCs w:val="32"/>
        </w:rPr>
        <w:lastRenderedPageBreak/>
        <w:t>Раздел 2.</w:t>
      </w:r>
    </w:p>
    <w:p w:rsidR="00886888" w:rsidRPr="00CA6651" w:rsidRDefault="00886888" w:rsidP="00001278">
      <w:pPr>
        <w:pBdr>
          <w:top w:val="single" w:sz="4" w:space="1" w:color="auto"/>
          <w:left w:val="single" w:sz="4" w:space="4" w:color="auto"/>
          <w:bottom w:val="single" w:sz="4" w:space="1" w:color="auto"/>
          <w:right w:val="single" w:sz="4" w:space="4" w:color="auto"/>
        </w:pBdr>
        <w:jc w:val="center"/>
        <w:rPr>
          <w:b/>
          <w:sz w:val="32"/>
          <w:szCs w:val="32"/>
        </w:rPr>
      </w:pPr>
      <w:r w:rsidRPr="00CA6651">
        <w:rPr>
          <w:b/>
          <w:sz w:val="32"/>
          <w:szCs w:val="32"/>
        </w:rPr>
        <w:t>Организация муниципального контроля</w:t>
      </w:r>
    </w:p>
    <w:p w:rsidR="00886888" w:rsidRPr="00646220" w:rsidRDefault="00886888" w:rsidP="00886888">
      <w:pPr>
        <w:rPr>
          <w:sz w:val="32"/>
          <w:szCs w:val="32"/>
        </w:rPr>
      </w:pPr>
    </w:p>
    <w:p w:rsidR="00385DAA" w:rsidRPr="00646220" w:rsidRDefault="000D3481" w:rsidP="00CF59AB">
      <w:pPr>
        <w:widowControl w:val="0"/>
        <w:tabs>
          <w:tab w:val="left" w:pos="851"/>
        </w:tabs>
        <w:autoSpaceDE w:val="0"/>
        <w:autoSpaceDN w:val="0"/>
        <w:adjustRightInd w:val="0"/>
        <w:ind w:firstLine="851"/>
        <w:jc w:val="both"/>
        <w:rPr>
          <w:sz w:val="28"/>
          <w:szCs w:val="28"/>
        </w:rPr>
      </w:pPr>
      <w:r>
        <w:rPr>
          <w:sz w:val="28"/>
          <w:szCs w:val="28"/>
        </w:rPr>
        <w:t>В 202</w:t>
      </w:r>
      <w:r w:rsidR="00DF4ABF">
        <w:rPr>
          <w:sz w:val="28"/>
          <w:szCs w:val="28"/>
        </w:rPr>
        <w:t>1</w:t>
      </w:r>
      <w:r>
        <w:rPr>
          <w:sz w:val="28"/>
          <w:szCs w:val="28"/>
        </w:rPr>
        <w:t xml:space="preserve"> году о</w:t>
      </w:r>
      <w:r w:rsidR="00385DAA" w:rsidRPr="00646220">
        <w:rPr>
          <w:sz w:val="28"/>
          <w:szCs w:val="28"/>
        </w:rPr>
        <w:t>рган, уполномоченны</w:t>
      </w:r>
      <w:r>
        <w:rPr>
          <w:sz w:val="28"/>
          <w:szCs w:val="28"/>
        </w:rPr>
        <w:t>й</w:t>
      </w:r>
      <w:r w:rsidR="00385DAA" w:rsidRPr="00646220">
        <w:rPr>
          <w:sz w:val="28"/>
          <w:szCs w:val="28"/>
        </w:rPr>
        <w:t xml:space="preserve"> на осуществление муниципального</w:t>
      </w:r>
      <w:r w:rsidR="004C6B01" w:rsidRPr="00646220">
        <w:rPr>
          <w:sz w:val="28"/>
          <w:szCs w:val="28"/>
        </w:rPr>
        <w:t xml:space="preserve"> </w:t>
      </w:r>
      <w:r w:rsidR="00385DAA" w:rsidRPr="00646220">
        <w:rPr>
          <w:sz w:val="28"/>
          <w:szCs w:val="28"/>
        </w:rPr>
        <w:t>контроля на территории</w:t>
      </w:r>
      <w:r w:rsidR="00515B86" w:rsidRPr="00515B86">
        <w:rPr>
          <w:sz w:val="28"/>
          <w:szCs w:val="28"/>
        </w:rPr>
        <w:t xml:space="preserve"> </w:t>
      </w:r>
      <w:r w:rsidR="00515B86">
        <w:rPr>
          <w:sz w:val="28"/>
          <w:szCs w:val="28"/>
        </w:rPr>
        <w:t>МО Левобережное Белевского</w:t>
      </w:r>
      <w:r w:rsidR="00515B86" w:rsidRPr="00515B86">
        <w:rPr>
          <w:sz w:val="28"/>
          <w:szCs w:val="28"/>
        </w:rPr>
        <w:t xml:space="preserve"> </w:t>
      </w:r>
      <w:r w:rsidR="00CF59AB">
        <w:rPr>
          <w:sz w:val="28"/>
          <w:szCs w:val="28"/>
        </w:rPr>
        <w:t xml:space="preserve"> района</w:t>
      </w:r>
      <w:r w:rsidR="00385DAA" w:rsidRPr="00646220">
        <w:rPr>
          <w:sz w:val="28"/>
          <w:szCs w:val="28"/>
        </w:rPr>
        <w:t xml:space="preserve"> </w:t>
      </w:r>
      <w:r>
        <w:rPr>
          <w:sz w:val="28"/>
          <w:szCs w:val="28"/>
        </w:rPr>
        <w:t xml:space="preserve">- </w:t>
      </w:r>
      <w:r w:rsidR="00A83A98" w:rsidRPr="00646220">
        <w:rPr>
          <w:sz w:val="28"/>
          <w:szCs w:val="28"/>
        </w:rPr>
        <w:t>администраци</w:t>
      </w:r>
      <w:r w:rsidR="00CF59AB">
        <w:rPr>
          <w:sz w:val="28"/>
          <w:szCs w:val="28"/>
        </w:rPr>
        <w:t>я</w:t>
      </w:r>
      <w:r w:rsidR="00A83A98" w:rsidRPr="00646220">
        <w:rPr>
          <w:sz w:val="28"/>
          <w:szCs w:val="28"/>
        </w:rPr>
        <w:t xml:space="preserve"> </w:t>
      </w:r>
      <w:r w:rsidR="00515B86">
        <w:rPr>
          <w:sz w:val="28"/>
          <w:szCs w:val="28"/>
        </w:rPr>
        <w:t>МО Левобережное Белевского района</w:t>
      </w:r>
      <w:r w:rsidR="00385DAA" w:rsidRPr="00646220">
        <w:rPr>
          <w:sz w:val="28"/>
          <w:szCs w:val="28"/>
        </w:rPr>
        <w:t>.</w:t>
      </w:r>
    </w:p>
    <w:p w:rsidR="00385DAA" w:rsidRPr="00646220" w:rsidRDefault="00385DAA" w:rsidP="00385DAA">
      <w:pPr>
        <w:widowControl w:val="0"/>
        <w:tabs>
          <w:tab w:val="left" w:pos="851"/>
        </w:tabs>
        <w:autoSpaceDE w:val="0"/>
        <w:autoSpaceDN w:val="0"/>
        <w:adjustRightInd w:val="0"/>
        <w:ind w:firstLine="851"/>
        <w:jc w:val="both"/>
        <w:rPr>
          <w:sz w:val="28"/>
          <w:szCs w:val="28"/>
        </w:rPr>
      </w:pPr>
      <w:r w:rsidRPr="00646220">
        <w:rPr>
          <w:sz w:val="28"/>
          <w:szCs w:val="28"/>
        </w:rPr>
        <w:t xml:space="preserve">Функции, порядок деятельности </w:t>
      </w:r>
      <w:r w:rsidR="00CF59AB">
        <w:rPr>
          <w:sz w:val="28"/>
          <w:szCs w:val="28"/>
        </w:rPr>
        <w:t xml:space="preserve">должностных лиц </w:t>
      </w:r>
      <w:r w:rsidR="00644997" w:rsidRPr="00646220">
        <w:rPr>
          <w:sz w:val="28"/>
          <w:szCs w:val="28"/>
        </w:rPr>
        <w:t xml:space="preserve">администрации </w:t>
      </w:r>
      <w:r w:rsidR="00515B86">
        <w:rPr>
          <w:sz w:val="28"/>
          <w:szCs w:val="28"/>
        </w:rPr>
        <w:t>МО Левобережное Белевского</w:t>
      </w:r>
      <w:r w:rsidR="00CF59AB">
        <w:rPr>
          <w:sz w:val="28"/>
          <w:szCs w:val="28"/>
        </w:rPr>
        <w:t xml:space="preserve"> района</w:t>
      </w:r>
      <w:r w:rsidRPr="00646220">
        <w:rPr>
          <w:sz w:val="28"/>
          <w:szCs w:val="28"/>
        </w:rPr>
        <w:t>, уполномочен</w:t>
      </w:r>
      <w:r w:rsidR="00CF59AB">
        <w:rPr>
          <w:sz w:val="28"/>
          <w:szCs w:val="28"/>
        </w:rPr>
        <w:t>ных</w:t>
      </w:r>
      <w:r w:rsidRPr="00646220">
        <w:rPr>
          <w:sz w:val="28"/>
          <w:szCs w:val="28"/>
        </w:rPr>
        <w:t xml:space="preserve"> на осуществление муниципального</w:t>
      </w:r>
      <w:r w:rsidR="00A83A98" w:rsidRPr="00646220">
        <w:rPr>
          <w:sz w:val="28"/>
          <w:szCs w:val="28"/>
        </w:rPr>
        <w:t xml:space="preserve"> </w:t>
      </w:r>
      <w:r w:rsidRPr="00646220">
        <w:rPr>
          <w:sz w:val="28"/>
          <w:szCs w:val="28"/>
        </w:rPr>
        <w:t>контроля, их полномочия устанавливаются муниципальным правовым актом, принимаемым администрацией</w:t>
      </w:r>
      <w:r w:rsidR="00644997" w:rsidRPr="00646220">
        <w:rPr>
          <w:sz w:val="28"/>
          <w:szCs w:val="28"/>
        </w:rPr>
        <w:t xml:space="preserve"> </w:t>
      </w:r>
      <w:r w:rsidR="00515B86">
        <w:rPr>
          <w:sz w:val="28"/>
          <w:szCs w:val="28"/>
        </w:rPr>
        <w:t>МО Левобережное Белевского района</w:t>
      </w:r>
      <w:r w:rsidRPr="00646220">
        <w:rPr>
          <w:sz w:val="28"/>
          <w:szCs w:val="28"/>
        </w:rPr>
        <w:t>.</w:t>
      </w:r>
    </w:p>
    <w:p w:rsidR="009829D0" w:rsidRDefault="00A83A98" w:rsidP="00385DAA">
      <w:pPr>
        <w:ind w:firstLine="851"/>
        <w:jc w:val="both"/>
        <w:rPr>
          <w:sz w:val="28"/>
          <w:szCs w:val="28"/>
        </w:rPr>
      </w:pPr>
      <w:r w:rsidRPr="00646220">
        <w:rPr>
          <w:sz w:val="28"/>
          <w:szCs w:val="28"/>
        </w:rPr>
        <w:t xml:space="preserve">Муниципальный </w:t>
      </w:r>
      <w:r w:rsidR="00385DAA" w:rsidRPr="00646220">
        <w:rPr>
          <w:sz w:val="28"/>
          <w:szCs w:val="28"/>
        </w:rPr>
        <w:t xml:space="preserve">контроль на территории </w:t>
      </w:r>
      <w:r w:rsidR="00515B86">
        <w:rPr>
          <w:sz w:val="28"/>
          <w:szCs w:val="28"/>
        </w:rPr>
        <w:t>МО Левобережное Белевского района</w:t>
      </w:r>
      <w:r w:rsidR="00FE23A3">
        <w:rPr>
          <w:sz w:val="28"/>
          <w:szCs w:val="28"/>
        </w:rPr>
        <w:t xml:space="preserve"> осуществл</w:t>
      </w:r>
      <w:r w:rsidR="00CF59AB">
        <w:rPr>
          <w:sz w:val="28"/>
          <w:szCs w:val="28"/>
        </w:rPr>
        <w:t>яетс</w:t>
      </w:r>
      <w:r w:rsidR="00FE23A3">
        <w:rPr>
          <w:sz w:val="28"/>
          <w:szCs w:val="28"/>
        </w:rPr>
        <w:t>я</w:t>
      </w:r>
      <w:r w:rsidR="00385DAA" w:rsidRPr="00646220">
        <w:rPr>
          <w:sz w:val="28"/>
          <w:szCs w:val="28"/>
        </w:rPr>
        <w:t xml:space="preserve"> должностным</w:t>
      </w:r>
      <w:r w:rsidR="00CF59AB">
        <w:rPr>
          <w:sz w:val="28"/>
          <w:szCs w:val="28"/>
        </w:rPr>
        <w:t>и</w:t>
      </w:r>
      <w:r w:rsidR="00385DAA" w:rsidRPr="00646220">
        <w:rPr>
          <w:sz w:val="28"/>
          <w:szCs w:val="28"/>
        </w:rPr>
        <w:t xml:space="preserve"> лиц</w:t>
      </w:r>
      <w:r w:rsidR="00CF59AB">
        <w:rPr>
          <w:sz w:val="28"/>
          <w:szCs w:val="28"/>
        </w:rPr>
        <w:t>ами</w:t>
      </w:r>
      <w:r w:rsidR="00385DAA" w:rsidRPr="00646220">
        <w:rPr>
          <w:sz w:val="28"/>
          <w:szCs w:val="28"/>
        </w:rPr>
        <w:t xml:space="preserve"> администрации </w:t>
      </w:r>
      <w:r w:rsidR="00515B86">
        <w:rPr>
          <w:sz w:val="28"/>
          <w:szCs w:val="28"/>
        </w:rPr>
        <w:t xml:space="preserve">МО Левобережное Белевского </w:t>
      </w:r>
      <w:r w:rsidR="00CF59AB">
        <w:rPr>
          <w:sz w:val="28"/>
          <w:szCs w:val="28"/>
        </w:rPr>
        <w:t>района</w:t>
      </w:r>
      <w:r w:rsidR="004C6B01" w:rsidRPr="00646220">
        <w:rPr>
          <w:sz w:val="28"/>
          <w:szCs w:val="28"/>
        </w:rPr>
        <w:t>,</w:t>
      </w:r>
      <w:r w:rsidR="00385DAA" w:rsidRPr="00646220">
        <w:rPr>
          <w:sz w:val="28"/>
          <w:szCs w:val="28"/>
        </w:rPr>
        <w:t xml:space="preserve"> в соот</w:t>
      </w:r>
      <w:r w:rsidR="00CF59AB">
        <w:rPr>
          <w:sz w:val="28"/>
          <w:szCs w:val="28"/>
        </w:rPr>
        <w:t xml:space="preserve">ветствии с </w:t>
      </w:r>
      <w:r w:rsidR="00385DAA" w:rsidRPr="00646220">
        <w:rPr>
          <w:sz w:val="28"/>
          <w:szCs w:val="28"/>
        </w:rPr>
        <w:t>административным</w:t>
      </w:r>
      <w:r w:rsidR="009829D0">
        <w:rPr>
          <w:sz w:val="28"/>
          <w:szCs w:val="28"/>
        </w:rPr>
        <w:t>и</w:t>
      </w:r>
      <w:r w:rsidR="00385DAA" w:rsidRPr="00646220">
        <w:rPr>
          <w:sz w:val="28"/>
          <w:szCs w:val="28"/>
        </w:rPr>
        <w:t xml:space="preserve"> регламент</w:t>
      </w:r>
      <w:r w:rsidR="009829D0">
        <w:rPr>
          <w:sz w:val="28"/>
          <w:szCs w:val="28"/>
        </w:rPr>
        <w:t>ами</w:t>
      </w:r>
      <w:r w:rsidR="00385DAA" w:rsidRPr="00646220">
        <w:rPr>
          <w:sz w:val="28"/>
          <w:szCs w:val="28"/>
        </w:rPr>
        <w:t xml:space="preserve"> по исполнению муниципальной функции</w:t>
      </w:r>
      <w:r w:rsidR="00940445">
        <w:rPr>
          <w:sz w:val="28"/>
          <w:szCs w:val="28"/>
        </w:rPr>
        <w:t xml:space="preserve"> о</w:t>
      </w:r>
      <w:r w:rsidR="00940445" w:rsidRPr="00E451EC">
        <w:rPr>
          <w:sz w:val="28"/>
          <w:szCs w:val="28"/>
        </w:rPr>
        <w:t>существление му</w:t>
      </w:r>
      <w:r w:rsidR="00940445">
        <w:rPr>
          <w:sz w:val="28"/>
          <w:szCs w:val="28"/>
        </w:rPr>
        <w:t>ниципального контроля</w:t>
      </w:r>
      <w:r w:rsidR="009829D0">
        <w:rPr>
          <w:sz w:val="28"/>
          <w:szCs w:val="28"/>
        </w:rPr>
        <w:t>.</w:t>
      </w:r>
    </w:p>
    <w:p w:rsidR="00385DAA" w:rsidRPr="00646220" w:rsidRDefault="00385DAA" w:rsidP="00385DAA">
      <w:pPr>
        <w:ind w:firstLine="851"/>
        <w:jc w:val="both"/>
        <w:rPr>
          <w:sz w:val="28"/>
          <w:szCs w:val="28"/>
        </w:rPr>
      </w:pPr>
      <w:r w:rsidRPr="00646220">
        <w:rPr>
          <w:spacing w:val="2"/>
          <w:sz w:val="28"/>
          <w:szCs w:val="28"/>
        </w:rPr>
        <w:t>При осуществлении муниципальной функции муниципальный инспектор:</w:t>
      </w:r>
    </w:p>
    <w:p w:rsidR="00F87D33" w:rsidRPr="00646220" w:rsidRDefault="00385DAA" w:rsidP="00385DAA">
      <w:pPr>
        <w:autoSpaceDE w:val="0"/>
        <w:autoSpaceDN w:val="0"/>
        <w:adjustRightInd w:val="0"/>
        <w:ind w:firstLine="851"/>
        <w:jc w:val="both"/>
        <w:rPr>
          <w:sz w:val="28"/>
          <w:szCs w:val="28"/>
        </w:rPr>
      </w:pPr>
      <w:r w:rsidRPr="00646220">
        <w:rPr>
          <w:sz w:val="28"/>
          <w:szCs w:val="28"/>
        </w:rPr>
        <w:t xml:space="preserve">1) </w:t>
      </w:r>
      <w:r w:rsidR="00F87D33" w:rsidRPr="00646220">
        <w:rPr>
          <w:sz w:val="28"/>
          <w:szCs w:val="28"/>
        </w:rPr>
        <w:t>пров</w:t>
      </w:r>
      <w:r w:rsidR="00673D59" w:rsidRPr="00646220">
        <w:rPr>
          <w:sz w:val="28"/>
          <w:szCs w:val="28"/>
        </w:rPr>
        <w:t>одит</w:t>
      </w:r>
      <w:r w:rsidR="00F87D33" w:rsidRPr="00646220">
        <w:rPr>
          <w:sz w:val="28"/>
          <w:szCs w:val="28"/>
        </w:rPr>
        <w:t xml:space="preserve"> плановы</w:t>
      </w:r>
      <w:r w:rsidR="00673D59" w:rsidRPr="00646220">
        <w:rPr>
          <w:sz w:val="28"/>
          <w:szCs w:val="28"/>
        </w:rPr>
        <w:t>е</w:t>
      </w:r>
      <w:r w:rsidR="00F87D33" w:rsidRPr="00646220">
        <w:rPr>
          <w:sz w:val="28"/>
          <w:szCs w:val="28"/>
        </w:rPr>
        <w:t xml:space="preserve"> проверк</w:t>
      </w:r>
      <w:r w:rsidR="00673D59" w:rsidRPr="00646220">
        <w:rPr>
          <w:sz w:val="28"/>
          <w:szCs w:val="28"/>
        </w:rPr>
        <w:t>и</w:t>
      </w:r>
      <w:r w:rsidR="00F87D33" w:rsidRPr="00646220">
        <w:rPr>
          <w:sz w:val="28"/>
          <w:szCs w:val="28"/>
        </w:rPr>
        <w:t xml:space="preserve"> и внеплановы</w:t>
      </w:r>
      <w:r w:rsidR="00673D59" w:rsidRPr="00646220">
        <w:rPr>
          <w:sz w:val="28"/>
          <w:szCs w:val="28"/>
        </w:rPr>
        <w:t>е</w:t>
      </w:r>
      <w:r w:rsidR="00F87D33" w:rsidRPr="00646220">
        <w:rPr>
          <w:sz w:val="28"/>
          <w:szCs w:val="28"/>
        </w:rPr>
        <w:t xml:space="preserve"> проверк</w:t>
      </w:r>
      <w:r w:rsidR="00673D59" w:rsidRPr="00646220">
        <w:rPr>
          <w:sz w:val="28"/>
          <w:szCs w:val="28"/>
        </w:rPr>
        <w:t>и</w:t>
      </w:r>
      <w:r w:rsidR="00F87D33" w:rsidRPr="00646220">
        <w:rPr>
          <w:sz w:val="28"/>
          <w:szCs w:val="28"/>
        </w:rPr>
        <w:t xml:space="preserve"> юридических лиц, индивидуальных предпринимателей;</w:t>
      </w:r>
    </w:p>
    <w:p w:rsidR="00385DAA" w:rsidRPr="00646220" w:rsidRDefault="00385DAA" w:rsidP="00385DAA">
      <w:pPr>
        <w:autoSpaceDE w:val="0"/>
        <w:autoSpaceDN w:val="0"/>
        <w:adjustRightInd w:val="0"/>
        <w:ind w:firstLine="851"/>
        <w:jc w:val="both"/>
        <w:rPr>
          <w:sz w:val="28"/>
          <w:szCs w:val="28"/>
        </w:rPr>
      </w:pPr>
      <w:bookmarkStart w:id="1" w:name="sub_4012"/>
      <w:r w:rsidRPr="00646220">
        <w:rPr>
          <w:sz w:val="28"/>
          <w:szCs w:val="28"/>
        </w:rPr>
        <w:t xml:space="preserve">2) </w:t>
      </w:r>
      <w:r w:rsidR="00F87D33" w:rsidRPr="00646220">
        <w:rPr>
          <w:sz w:val="28"/>
          <w:szCs w:val="28"/>
        </w:rPr>
        <w:t>пров</w:t>
      </w:r>
      <w:r w:rsidR="00673D59" w:rsidRPr="00646220">
        <w:rPr>
          <w:sz w:val="28"/>
          <w:szCs w:val="28"/>
        </w:rPr>
        <w:t>одит</w:t>
      </w:r>
      <w:r w:rsidR="00F87D33" w:rsidRPr="00646220">
        <w:rPr>
          <w:sz w:val="28"/>
          <w:szCs w:val="28"/>
        </w:rPr>
        <w:t xml:space="preserve"> проверк</w:t>
      </w:r>
      <w:r w:rsidR="00673D59" w:rsidRPr="00646220">
        <w:rPr>
          <w:sz w:val="28"/>
          <w:szCs w:val="28"/>
        </w:rPr>
        <w:t>и</w:t>
      </w:r>
      <w:r w:rsidR="00F87D33" w:rsidRPr="00646220">
        <w:rPr>
          <w:sz w:val="28"/>
          <w:szCs w:val="28"/>
        </w:rPr>
        <w:t xml:space="preserve"> в отношении физических лиц;</w:t>
      </w:r>
    </w:p>
    <w:p w:rsidR="00385DAA" w:rsidRPr="00646220" w:rsidRDefault="00385DAA" w:rsidP="00385DAA">
      <w:pPr>
        <w:autoSpaceDE w:val="0"/>
        <w:autoSpaceDN w:val="0"/>
        <w:adjustRightInd w:val="0"/>
        <w:ind w:firstLine="851"/>
        <w:jc w:val="both"/>
        <w:rPr>
          <w:sz w:val="28"/>
          <w:szCs w:val="28"/>
        </w:rPr>
      </w:pPr>
      <w:bookmarkStart w:id="2" w:name="sub_4014"/>
      <w:bookmarkEnd w:id="1"/>
      <w:r w:rsidRPr="00646220">
        <w:rPr>
          <w:sz w:val="28"/>
          <w:szCs w:val="28"/>
        </w:rPr>
        <w:t xml:space="preserve">3) </w:t>
      </w:r>
      <w:r w:rsidR="00F87D33" w:rsidRPr="00646220">
        <w:rPr>
          <w:sz w:val="28"/>
          <w:szCs w:val="28"/>
        </w:rPr>
        <w:t>соблюд</w:t>
      </w:r>
      <w:r w:rsidR="007D7227" w:rsidRPr="00646220">
        <w:rPr>
          <w:sz w:val="28"/>
          <w:szCs w:val="28"/>
        </w:rPr>
        <w:t>ает</w:t>
      </w:r>
      <w:r w:rsidR="00F87D33" w:rsidRPr="00646220">
        <w:rPr>
          <w:sz w:val="28"/>
          <w:szCs w:val="28"/>
        </w:rPr>
        <w:t xml:space="preserve"> при исполнении должностных обязанностей прав</w:t>
      </w:r>
      <w:r w:rsidR="007D7227" w:rsidRPr="00646220">
        <w:rPr>
          <w:sz w:val="28"/>
          <w:szCs w:val="28"/>
        </w:rPr>
        <w:t>а</w:t>
      </w:r>
      <w:r w:rsidR="00F87D33" w:rsidRPr="00646220">
        <w:rPr>
          <w:sz w:val="28"/>
          <w:szCs w:val="28"/>
        </w:rPr>
        <w:t xml:space="preserve"> и законны</w:t>
      </w:r>
      <w:r w:rsidR="007D7227" w:rsidRPr="00646220">
        <w:rPr>
          <w:sz w:val="28"/>
          <w:szCs w:val="28"/>
        </w:rPr>
        <w:t>е</w:t>
      </w:r>
      <w:r w:rsidR="00F87D33" w:rsidRPr="00646220">
        <w:rPr>
          <w:sz w:val="28"/>
          <w:szCs w:val="28"/>
        </w:rPr>
        <w:t xml:space="preserve"> интерес</w:t>
      </w:r>
      <w:r w:rsidR="007D7227" w:rsidRPr="00646220">
        <w:rPr>
          <w:sz w:val="28"/>
          <w:szCs w:val="28"/>
        </w:rPr>
        <w:t>ы</w:t>
      </w:r>
      <w:r w:rsidR="00F87D33" w:rsidRPr="00646220">
        <w:rPr>
          <w:sz w:val="28"/>
          <w:szCs w:val="28"/>
        </w:rPr>
        <w:t xml:space="preserve"> граждан и организаций</w:t>
      </w:r>
      <w:r w:rsidRPr="00646220">
        <w:rPr>
          <w:sz w:val="28"/>
          <w:szCs w:val="28"/>
        </w:rPr>
        <w:t>;</w:t>
      </w:r>
    </w:p>
    <w:p w:rsidR="00385DAA" w:rsidRPr="00646220" w:rsidRDefault="00385DAA" w:rsidP="00385DAA">
      <w:pPr>
        <w:autoSpaceDE w:val="0"/>
        <w:autoSpaceDN w:val="0"/>
        <w:adjustRightInd w:val="0"/>
        <w:ind w:firstLine="851"/>
        <w:jc w:val="both"/>
        <w:rPr>
          <w:sz w:val="28"/>
          <w:szCs w:val="28"/>
        </w:rPr>
      </w:pPr>
      <w:bookmarkStart w:id="3" w:name="sub_4015"/>
      <w:bookmarkEnd w:id="2"/>
      <w:r w:rsidRPr="00646220">
        <w:rPr>
          <w:sz w:val="28"/>
          <w:szCs w:val="28"/>
        </w:rPr>
        <w:t xml:space="preserve">4) </w:t>
      </w:r>
      <w:r w:rsidR="00F87D33" w:rsidRPr="00646220">
        <w:rPr>
          <w:sz w:val="28"/>
          <w:szCs w:val="28"/>
        </w:rPr>
        <w:t>соблюд</w:t>
      </w:r>
      <w:r w:rsidR="007D7227" w:rsidRPr="00646220">
        <w:rPr>
          <w:sz w:val="28"/>
          <w:szCs w:val="28"/>
        </w:rPr>
        <w:t>ает</w:t>
      </w:r>
      <w:r w:rsidR="00F87D33" w:rsidRPr="00646220">
        <w:rPr>
          <w:sz w:val="28"/>
          <w:szCs w:val="28"/>
        </w:rPr>
        <w:t xml:space="preserve"> законодательств</w:t>
      </w:r>
      <w:r w:rsidR="007D7227" w:rsidRPr="00646220">
        <w:rPr>
          <w:sz w:val="28"/>
          <w:szCs w:val="28"/>
        </w:rPr>
        <w:t>о</w:t>
      </w:r>
      <w:r w:rsidR="00F87D33" w:rsidRPr="00646220">
        <w:rPr>
          <w:sz w:val="28"/>
          <w:szCs w:val="28"/>
        </w:rPr>
        <w:t xml:space="preserve"> Российской Федерации, прав</w:t>
      </w:r>
      <w:r w:rsidR="007D7227" w:rsidRPr="00646220">
        <w:rPr>
          <w:sz w:val="28"/>
          <w:szCs w:val="28"/>
        </w:rPr>
        <w:t>а</w:t>
      </w:r>
      <w:r w:rsidR="00F87D33" w:rsidRPr="00646220">
        <w:rPr>
          <w:sz w:val="28"/>
          <w:szCs w:val="28"/>
        </w:rPr>
        <w:t xml:space="preserve"> и законны</w:t>
      </w:r>
      <w:r w:rsidR="007D7227" w:rsidRPr="00646220">
        <w:rPr>
          <w:sz w:val="28"/>
          <w:szCs w:val="28"/>
        </w:rPr>
        <w:t>е</w:t>
      </w:r>
      <w:r w:rsidR="00F87D33" w:rsidRPr="00646220">
        <w:rPr>
          <w:sz w:val="28"/>
          <w:szCs w:val="28"/>
        </w:rPr>
        <w:t xml:space="preserve"> интерес</w:t>
      </w:r>
      <w:r w:rsidR="007D7227" w:rsidRPr="00646220">
        <w:rPr>
          <w:sz w:val="28"/>
          <w:szCs w:val="28"/>
        </w:rPr>
        <w:t>ы</w:t>
      </w:r>
      <w:r w:rsidR="00F87D33" w:rsidRPr="00646220">
        <w:rPr>
          <w:sz w:val="28"/>
          <w:szCs w:val="28"/>
        </w:rPr>
        <w:t xml:space="preserve"> юридических лиц, индивидуальных предпринимателей, физических лиц, в отношении которых проводится проверка</w:t>
      </w:r>
      <w:r w:rsidRPr="00646220">
        <w:rPr>
          <w:sz w:val="28"/>
          <w:szCs w:val="28"/>
        </w:rPr>
        <w:t>;</w:t>
      </w:r>
    </w:p>
    <w:p w:rsidR="00385DAA" w:rsidRPr="00646220" w:rsidRDefault="00385DAA" w:rsidP="00385DAA">
      <w:pPr>
        <w:autoSpaceDE w:val="0"/>
        <w:autoSpaceDN w:val="0"/>
        <w:adjustRightInd w:val="0"/>
        <w:ind w:firstLine="851"/>
        <w:jc w:val="both"/>
        <w:rPr>
          <w:sz w:val="28"/>
          <w:szCs w:val="28"/>
        </w:rPr>
      </w:pPr>
      <w:bookmarkStart w:id="4" w:name="sub_4016"/>
      <w:bookmarkEnd w:id="3"/>
      <w:r w:rsidRPr="00646220">
        <w:rPr>
          <w:sz w:val="28"/>
          <w:szCs w:val="28"/>
        </w:rPr>
        <w:t xml:space="preserve">5) </w:t>
      </w:r>
      <w:r w:rsidR="007D7227" w:rsidRPr="00646220">
        <w:rPr>
          <w:sz w:val="28"/>
          <w:szCs w:val="28"/>
        </w:rPr>
        <w:t>проводит проверки только во время исполнения служебных обязанностей, выездные проверки – только при предъявлении служебного удостоверения, копии распоряжения руководителя о проведении проверки</w:t>
      </w:r>
      <w:r w:rsidRPr="00646220">
        <w:rPr>
          <w:sz w:val="28"/>
          <w:szCs w:val="28"/>
        </w:rPr>
        <w:t>;</w:t>
      </w:r>
    </w:p>
    <w:p w:rsidR="00385DAA" w:rsidRPr="00646220" w:rsidRDefault="00385DAA" w:rsidP="00385DAA">
      <w:pPr>
        <w:autoSpaceDE w:val="0"/>
        <w:autoSpaceDN w:val="0"/>
        <w:adjustRightInd w:val="0"/>
        <w:ind w:firstLine="851"/>
        <w:jc w:val="both"/>
        <w:rPr>
          <w:sz w:val="28"/>
          <w:szCs w:val="28"/>
        </w:rPr>
      </w:pPr>
      <w:bookmarkStart w:id="5" w:name="sub_4017"/>
      <w:bookmarkEnd w:id="4"/>
      <w:r w:rsidRPr="00646220">
        <w:rPr>
          <w:sz w:val="28"/>
          <w:szCs w:val="28"/>
        </w:rPr>
        <w:t xml:space="preserve">6) </w:t>
      </w:r>
      <w:r w:rsidR="009C2F7F" w:rsidRPr="00646220">
        <w:rPr>
          <w:sz w:val="28"/>
          <w:szCs w:val="28"/>
        </w:rPr>
        <w:t>выдает предписание о прекращении нарушений обязательных требований</w:t>
      </w:r>
      <w:r w:rsidR="008A08DC" w:rsidRPr="00646220">
        <w:rPr>
          <w:sz w:val="28"/>
          <w:szCs w:val="28"/>
        </w:rPr>
        <w:t>,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w:t>
      </w:r>
      <w:r w:rsidRPr="00646220">
        <w:rPr>
          <w:sz w:val="28"/>
          <w:szCs w:val="28"/>
        </w:rPr>
        <w:t>;</w:t>
      </w:r>
    </w:p>
    <w:p w:rsidR="00385DAA" w:rsidRPr="00646220" w:rsidRDefault="00385DAA" w:rsidP="00385DAA">
      <w:pPr>
        <w:autoSpaceDE w:val="0"/>
        <w:autoSpaceDN w:val="0"/>
        <w:adjustRightInd w:val="0"/>
        <w:ind w:firstLine="851"/>
        <w:jc w:val="both"/>
        <w:rPr>
          <w:sz w:val="28"/>
          <w:szCs w:val="28"/>
        </w:rPr>
      </w:pPr>
      <w:bookmarkStart w:id="6" w:name="sub_4018"/>
      <w:bookmarkEnd w:id="5"/>
      <w:r w:rsidRPr="00646220">
        <w:rPr>
          <w:sz w:val="28"/>
          <w:szCs w:val="28"/>
        </w:rPr>
        <w:t xml:space="preserve">7) </w:t>
      </w:r>
      <w:r w:rsidR="008A08DC" w:rsidRPr="00646220">
        <w:rPr>
          <w:sz w:val="28"/>
          <w:szCs w:val="28"/>
        </w:rPr>
        <w:t>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r w:rsidRPr="00646220">
        <w:rPr>
          <w:sz w:val="28"/>
          <w:szCs w:val="28"/>
        </w:rPr>
        <w:t>;</w:t>
      </w:r>
    </w:p>
    <w:bookmarkEnd w:id="6"/>
    <w:p w:rsidR="00385DAA" w:rsidRPr="00646220" w:rsidRDefault="008A08DC" w:rsidP="00385DAA">
      <w:pPr>
        <w:autoSpaceDE w:val="0"/>
        <w:autoSpaceDN w:val="0"/>
        <w:adjustRightInd w:val="0"/>
        <w:ind w:firstLine="851"/>
        <w:jc w:val="both"/>
        <w:rPr>
          <w:sz w:val="28"/>
          <w:szCs w:val="28"/>
        </w:rPr>
      </w:pPr>
      <w:r w:rsidRPr="00646220">
        <w:rPr>
          <w:sz w:val="28"/>
          <w:szCs w:val="28"/>
        </w:rPr>
        <w:t>8</w:t>
      </w:r>
      <w:r w:rsidR="00385DAA" w:rsidRPr="00646220">
        <w:rPr>
          <w:sz w:val="28"/>
          <w:szCs w:val="28"/>
        </w:rPr>
        <w:t xml:space="preserve">) осуществляет иные полномочия, предусмотренные федеральными законами, законами </w:t>
      </w:r>
      <w:r w:rsidR="00310513">
        <w:rPr>
          <w:sz w:val="28"/>
          <w:szCs w:val="28"/>
        </w:rPr>
        <w:t xml:space="preserve">Тульской области </w:t>
      </w:r>
      <w:r w:rsidR="00385DAA" w:rsidRPr="00646220">
        <w:rPr>
          <w:sz w:val="28"/>
          <w:szCs w:val="28"/>
        </w:rPr>
        <w:t>и нормативными правовыми актами органов местного самоуправления.</w:t>
      </w:r>
    </w:p>
    <w:p w:rsidR="00385DAA" w:rsidRPr="00646220" w:rsidRDefault="00385DAA" w:rsidP="00385DAA">
      <w:pPr>
        <w:widowControl w:val="0"/>
        <w:tabs>
          <w:tab w:val="left" w:pos="0"/>
          <w:tab w:val="left" w:pos="851"/>
        </w:tabs>
        <w:suppressAutoHyphens/>
        <w:jc w:val="both"/>
        <w:rPr>
          <w:rFonts w:eastAsia="Calibri"/>
          <w:sz w:val="28"/>
          <w:lang w:eastAsia="en-US"/>
        </w:rPr>
      </w:pPr>
      <w:r w:rsidRPr="00646220">
        <w:rPr>
          <w:rFonts w:eastAsia="Calibri"/>
          <w:sz w:val="28"/>
          <w:lang w:eastAsia="en-US"/>
        </w:rPr>
        <w:tab/>
        <w:t>Работа по аккредитации юридических лиц и граждан в качестве экспертных организаций и экспертов не проводилась в связи с тем, что указанные организации и эксперты не привлекались.</w:t>
      </w:r>
    </w:p>
    <w:p w:rsidR="00CA6651" w:rsidRPr="00646220" w:rsidRDefault="00CA6651" w:rsidP="00886888">
      <w:pPr>
        <w:rPr>
          <w:sz w:val="32"/>
          <w:szCs w:val="32"/>
        </w:rPr>
      </w:pPr>
    </w:p>
    <w:p w:rsidR="00886888" w:rsidRPr="00CA6651" w:rsidRDefault="00886888" w:rsidP="00001278">
      <w:pPr>
        <w:pBdr>
          <w:top w:val="single" w:sz="4" w:space="1" w:color="auto"/>
          <w:left w:val="single" w:sz="4" w:space="4" w:color="auto"/>
          <w:bottom w:val="single" w:sz="4" w:space="1" w:color="auto"/>
          <w:right w:val="single" w:sz="4" w:space="4" w:color="auto"/>
        </w:pBdr>
        <w:jc w:val="center"/>
        <w:rPr>
          <w:b/>
          <w:sz w:val="32"/>
          <w:szCs w:val="32"/>
        </w:rPr>
      </w:pPr>
      <w:r w:rsidRPr="00CA6651">
        <w:rPr>
          <w:b/>
          <w:sz w:val="32"/>
          <w:szCs w:val="32"/>
        </w:rPr>
        <w:t>Раздел 3.</w:t>
      </w:r>
    </w:p>
    <w:p w:rsidR="00886888" w:rsidRPr="00CA6651" w:rsidRDefault="00886888" w:rsidP="00001278">
      <w:pPr>
        <w:pBdr>
          <w:top w:val="single" w:sz="4" w:space="1" w:color="auto"/>
          <w:left w:val="single" w:sz="4" w:space="4" w:color="auto"/>
          <w:bottom w:val="single" w:sz="4" w:space="1" w:color="auto"/>
          <w:right w:val="single" w:sz="4" w:space="4" w:color="auto"/>
        </w:pBdr>
        <w:jc w:val="center"/>
        <w:rPr>
          <w:b/>
          <w:sz w:val="32"/>
          <w:szCs w:val="32"/>
        </w:rPr>
      </w:pPr>
      <w:r w:rsidRPr="00CA6651">
        <w:rPr>
          <w:b/>
          <w:sz w:val="32"/>
          <w:szCs w:val="32"/>
        </w:rPr>
        <w:lastRenderedPageBreak/>
        <w:t>Финансовое и кадровое обеспечение муниципального контроля</w:t>
      </w:r>
    </w:p>
    <w:p w:rsidR="00886888" w:rsidRPr="00646220" w:rsidRDefault="00886888" w:rsidP="00886888">
      <w:pPr>
        <w:rPr>
          <w:sz w:val="32"/>
          <w:szCs w:val="32"/>
        </w:rPr>
      </w:pPr>
    </w:p>
    <w:p w:rsidR="00385DAA" w:rsidRPr="00646220" w:rsidRDefault="00385DAA" w:rsidP="00385DAA">
      <w:pPr>
        <w:ind w:firstLine="851"/>
        <w:jc w:val="both"/>
        <w:rPr>
          <w:sz w:val="28"/>
          <w:szCs w:val="28"/>
        </w:rPr>
      </w:pPr>
      <w:r w:rsidRPr="00646220">
        <w:rPr>
          <w:sz w:val="28"/>
          <w:szCs w:val="28"/>
        </w:rPr>
        <w:t>Финансовое обеспечение исполнения функции по осуществлению муниципального</w:t>
      </w:r>
      <w:r w:rsidR="005C4239" w:rsidRPr="00646220">
        <w:rPr>
          <w:sz w:val="28"/>
          <w:szCs w:val="28"/>
        </w:rPr>
        <w:t xml:space="preserve"> </w:t>
      </w:r>
      <w:r w:rsidRPr="00646220">
        <w:rPr>
          <w:sz w:val="28"/>
          <w:szCs w:val="28"/>
        </w:rPr>
        <w:t>контроля осуществляется за счет средств бюд</w:t>
      </w:r>
      <w:r w:rsidR="005C4239" w:rsidRPr="00646220">
        <w:rPr>
          <w:sz w:val="28"/>
          <w:szCs w:val="28"/>
        </w:rPr>
        <w:t xml:space="preserve">жета </w:t>
      </w:r>
      <w:r w:rsidR="00515B86">
        <w:rPr>
          <w:sz w:val="28"/>
          <w:szCs w:val="28"/>
        </w:rPr>
        <w:t>МО Левобережное Белевского</w:t>
      </w:r>
      <w:r w:rsidR="009829D0">
        <w:rPr>
          <w:sz w:val="28"/>
          <w:szCs w:val="28"/>
        </w:rPr>
        <w:t xml:space="preserve"> района</w:t>
      </w:r>
      <w:r w:rsidRPr="00646220">
        <w:rPr>
          <w:sz w:val="28"/>
          <w:szCs w:val="28"/>
        </w:rPr>
        <w:t xml:space="preserve">. </w:t>
      </w:r>
    </w:p>
    <w:p w:rsidR="00385DAA" w:rsidRPr="00646220" w:rsidRDefault="00385DAA" w:rsidP="00385DAA">
      <w:pPr>
        <w:ind w:firstLine="851"/>
        <w:jc w:val="both"/>
        <w:rPr>
          <w:sz w:val="28"/>
          <w:szCs w:val="28"/>
        </w:rPr>
      </w:pPr>
      <w:r w:rsidRPr="00646220">
        <w:rPr>
          <w:sz w:val="28"/>
          <w:szCs w:val="28"/>
        </w:rPr>
        <w:t>Штатная численность работников, выполняющих работу по муниципальному</w:t>
      </w:r>
      <w:r w:rsidR="007C00A8" w:rsidRPr="00646220">
        <w:rPr>
          <w:sz w:val="28"/>
          <w:szCs w:val="28"/>
        </w:rPr>
        <w:t xml:space="preserve"> </w:t>
      </w:r>
      <w:r w:rsidRPr="00646220">
        <w:rPr>
          <w:sz w:val="28"/>
          <w:szCs w:val="28"/>
        </w:rPr>
        <w:t>контролю</w:t>
      </w:r>
      <w:r w:rsidR="00B37A09" w:rsidRPr="00646220">
        <w:rPr>
          <w:sz w:val="28"/>
          <w:szCs w:val="28"/>
        </w:rPr>
        <w:t xml:space="preserve"> в 20</w:t>
      </w:r>
      <w:r w:rsidR="00FE23A3">
        <w:rPr>
          <w:sz w:val="28"/>
          <w:szCs w:val="28"/>
        </w:rPr>
        <w:t>2</w:t>
      </w:r>
      <w:r w:rsidR="00DF4ABF">
        <w:rPr>
          <w:sz w:val="28"/>
          <w:szCs w:val="28"/>
        </w:rPr>
        <w:t>1</w:t>
      </w:r>
      <w:r w:rsidRPr="00646220">
        <w:rPr>
          <w:sz w:val="28"/>
          <w:szCs w:val="28"/>
        </w:rPr>
        <w:t xml:space="preserve"> году</w:t>
      </w:r>
      <w:r w:rsidR="00E8429E">
        <w:rPr>
          <w:sz w:val="28"/>
          <w:szCs w:val="28"/>
        </w:rPr>
        <w:t xml:space="preserve">, </w:t>
      </w:r>
      <w:r w:rsidR="009829D0">
        <w:rPr>
          <w:sz w:val="28"/>
          <w:szCs w:val="28"/>
        </w:rPr>
        <w:t>установлен</w:t>
      </w:r>
      <w:r w:rsidR="00E8429E">
        <w:rPr>
          <w:sz w:val="28"/>
          <w:szCs w:val="28"/>
        </w:rPr>
        <w:t>а</w:t>
      </w:r>
      <w:r w:rsidR="009829D0">
        <w:rPr>
          <w:sz w:val="28"/>
          <w:szCs w:val="28"/>
        </w:rPr>
        <w:t xml:space="preserve"> нормативно-правовыми актами</w:t>
      </w:r>
      <w:r w:rsidR="009829D0" w:rsidRPr="009829D0">
        <w:rPr>
          <w:sz w:val="28"/>
          <w:szCs w:val="28"/>
        </w:rPr>
        <w:t xml:space="preserve"> </w:t>
      </w:r>
      <w:r w:rsidR="00515B86">
        <w:rPr>
          <w:sz w:val="28"/>
          <w:szCs w:val="28"/>
        </w:rPr>
        <w:t xml:space="preserve">МО Левобережное Белевского </w:t>
      </w:r>
      <w:r w:rsidR="009829D0">
        <w:rPr>
          <w:sz w:val="28"/>
          <w:szCs w:val="28"/>
        </w:rPr>
        <w:t>района</w:t>
      </w:r>
      <w:r w:rsidRPr="00646220">
        <w:rPr>
          <w:sz w:val="28"/>
          <w:szCs w:val="28"/>
        </w:rPr>
        <w:t>.</w:t>
      </w:r>
    </w:p>
    <w:p w:rsidR="00385DAA" w:rsidRPr="00646220" w:rsidRDefault="009829D0" w:rsidP="00385DAA">
      <w:pPr>
        <w:ind w:firstLine="851"/>
        <w:jc w:val="both"/>
        <w:rPr>
          <w:sz w:val="28"/>
          <w:szCs w:val="28"/>
        </w:rPr>
      </w:pPr>
      <w:r>
        <w:rPr>
          <w:rFonts w:eastAsia="Calibri"/>
          <w:sz w:val="28"/>
          <w:szCs w:val="28"/>
          <w:lang w:eastAsia="en-US"/>
        </w:rPr>
        <w:t>Должностные лица</w:t>
      </w:r>
      <w:r w:rsidR="005C4239" w:rsidRPr="00646220">
        <w:rPr>
          <w:rFonts w:eastAsia="Calibri"/>
          <w:sz w:val="28"/>
          <w:szCs w:val="28"/>
          <w:lang w:eastAsia="en-US"/>
        </w:rPr>
        <w:t>, уполномоченны</w:t>
      </w:r>
      <w:r w:rsidR="00A94BF2">
        <w:rPr>
          <w:rFonts w:eastAsia="Calibri"/>
          <w:sz w:val="28"/>
          <w:szCs w:val="28"/>
          <w:lang w:eastAsia="en-US"/>
        </w:rPr>
        <w:t>е</w:t>
      </w:r>
      <w:r w:rsidR="00385DAA" w:rsidRPr="00646220">
        <w:rPr>
          <w:rFonts w:eastAsia="Calibri"/>
          <w:sz w:val="28"/>
          <w:szCs w:val="28"/>
          <w:lang w:eastAsia="en-US"/>
        </w:rPr>
        <w:t xml:space="preserve"> на осуществление муниципального</w:t>
      </w:r>
      <w:r w:rsidR="007C00A8" w:rsidRPr="00646220">
        <w:rPr>
          <w:rFonts w:eastAsia="Calibri"/>
          <w:sz w:val="28"/>
          <w:szCs w:val="28"/>
          <w:lang w:eastAsia="en-US"/>
        </w:rPr>
        <w:t xml:space="preserve"> </w:t>
      </w:r>
      <w:r w:rsidR="005C4239" w:rsidRPr="00646220">
        <w:rPr>
          <w:rFonts w:eastAsia="Calibri"/>
          <w:sz w:val="28"/>
          <w:szCs w:val="28"/>
          <w:lang w:eastAsia="en-US"/>
        </w:rPr>
        <w:t>контроля, име</w:t>
      </w:r>
      <w:r>
        <w:rPr>
          <w:rFonts w:eastAsia="Calibri"/>
          <w:sz w:val="28"/>
          <w:szCs w:val="28"/>
          <w:lang w:eastAsia="en-US"/>
        </w:rPr>
        <w:t>ю</w:t>
      </w:r>
      <w:r w:rsidR="00385DAA" w:rsidRPr="00646220">
        <w:rPr>
          <w:rFonts w:eastAsia="Calibri"/>
          <w:sz w:val="28"/>
          <w:szCs w:val="28"/>
          <w:lang w:eastAsia="en-US"/>
        </w:rPr>
        <w:t>т высшее</w:t>
      </w:r>
      <w:r w:rsidR="00644997" w:rsidRPr="00646220">
        <w:rPr>
          <w:rFonts w:eastAsia="Calibri"/>
          <w:sz w:val="28"/>
          <w:szCs w:val="28"/>
          <w:lang w:eastAsia="en-US"/>
        </w:rPr>
        <w:t xml:space="preserve"> </w:t>
      </w:r>
      <w:r w:rsidR="00385DAA" w:rsidRPr="00646220">
        <w:rPr>
          <w:rFonts w:eastAsia="Calibri"/>
          <w:sz w:val="28"/>
          <w:szCs w:val="28"/>
          <w:lang w:eastAsia="en-US"/>
        </w:rPr>
        <w:t>образование.</w:t>
      </w:r>
      <w:r w:rsidR="00385DAA" w:rsidRPr="00646220">
        <w:rPr>
          <w:sz w:val="28"/>
          <w:szCs w:val="28"/>
        </w:rPr>
        <w:t xml:space="preserve"> Мероприятия по повышению квалификации</w:t>
      </w:r>
      <w:r w:rsidR="005C4239" w:rsidRPr="00646220">
        <w:rPr>
          <w:sz w:val="28"/>
          <w:szCs w:val="28"/>
        </w:rPr>
        <w:t xml:space="preserve"> специалист</w:t>
      </w:r>
      <w:r>
        <w:rPr>
          <w:sz w:val="28"/>
          <w:szCs w:val="28"/>
        </w:rPr>
        <w:t>ов</w:t>
      </w:r>
      <w:r w:rsidR="00385DAA" w:rsidRPr="00646220">
        <w:rPr>
          <w:sz w:val="28"/>
          <w:szCs w:val="28"/>
        </w:rPr>
        <w:t xml:space="preserve"> по муниципальному</w:t>
      </w:r>
      <w:r w:rsidR="005C4239" w:rsidRPr="00646220">
        <w:rPr>
          <w:sz w:val="28"/>
          <w:szCs w:val="28"/>
        </w:rPr>
        <w:t xml:space="preserve"> </w:t>
      </w:r>
      <w:r w:rsidR="00385DAA" w:rsidRPr="00646220">
        <w:rPr>
          <w:sz w:val="28"/>
          <w:szCs w:val="28"/>
        </w:rPr>
        <w:t>контролю в 20</w:t>
      </w:r>
      <w:r w:rsidR="00FE23A3">
        <w:rPr>
          <w:sz w:val="28"/>
          <w:szCs w:val="28"/>
        </w:rPr>
        <w:t>2</w:t>
      </w:r>
      <w:r w:rsidR="00DF4ABF">
        <w:rPr>
          <w:sz w:val="28"/>
          <w:szCs w:val="28"/>
        </w:rPr>
        <w:t>1</w:t>
      </w:r>
      <w:r w:rsidR="00385DAA" w:rsidRPr="00646220">
        <w:rPr>
          <w:sz w:val="28"/>
          <w:szCs w:val="28"/>
        </w:rPr>
        <w:t xml:space="preserve"> году не проводились.</w:t>
      </w:r>
    </w:p>
    <w:p w:rsidR="00385DAA" w:rsidRPr="00646220" w:rsidRDefault="00385DAA" w:rsidP="00385DAA">
      <w:pPr>
        <w:ind w:firstLine="851"/>
        <w:jc w:val="both"/>
        <w:rPr>
          <w:sz w:val="28"/>
          <w:szCs w:val="28"/>
        </w:rPr>
      </w:pPr>
      <w:r w:rsidRPr="00646220">
        <w:rPr>
          <w:sz w:val="28"/>
          <w:szCs w:val="28"/>
        </w:rPr>
        <w:t>Эксперты и представители экспертных организаций к проведению мероприятий по контролю не привлекались.</w:t>
      </w:r>
    </w:p>
    <w:p w:rsidR="00886888" w:rsidRPr="00646220" w:rsidRDefault="00886888" w:rsidP="00886888">
      <w:pPr>
        <w:rPr>
          <w:sz w:val="32"/>
          <w:szCs w:val="32"/>
        </w:rPr>
      </w:pPr>
    </w:p>
    <w:p w:rsidR="00886888" w:rsidRPr="00CA6651" w:rsidRDefault="00886888" w:rsidP="00001278">
      <w:pPr>
        <w:pBdr>
          <w:top w:val="single" w:sz="4" w:space="1" w:color="auto"/>
          <w:left w:val="single" w:sz="4" w:space="4" w:color="auto"/>
          <w:bottom w:val="single" w:sz="4" w:space="1" w:color="auto"/>
          <w:right w:val="single" w:sz="4" w:space="4" w:color="auto"/>
        </w:pBdr>
        <w:jc w:val="center"/>
        <w:rPr>
          <w:b/>
          <w:sz w:val="32"/>
          <w:szCs w:val="32"/>
        </w:rPr>
      </w:pPr>
      <w:r w:rsidRPr="00CA6651">
        <w:rPr>
          <w:b/>
          <w:sz w:val="32"/>
          <w:szCs w:val="32"/>
        </w:rPr>
        <w:t>Раздел 4.</w:t>
      </w:r>
    </w:p>
    <w:p w:rsidR="00886888" w:rsidRPr="00CA6651" w:rsidRDefault="00886888" w:rsidP="009829D0">
      <w:pPr>
        <w:pBdr>
          <w:top w:val="single" w:sz="4" w:space="1" w:color="auto"/>
          <w:left w:val="single" w:sz="4" w:space="4" w:color="auto"/>
          <w:bottom w:val="single" w:sz="4" w:space="1" w:color="auto"/>
          <w:right w:val="single" w:sz="4" w:space="4" w:color="auto"/>
        </w:pBdr>
        <w:jc w:val="center"/>
        <w:rPr>
          <w:b/>
          <w:sz w:val="32"/>
          <w:szCs w:val="32"/>
        </w:rPr>
      </w:pPr>
      <w:r w:rsidRPr="00CA6651">
        <w:rPr>
          <w:b/>
          <w:sz w:val="32"/>
          <w:szCs w:val="32"/>
        </w:rPr>
        <w:t>Проведение муниципального контроля</w:t>
      </w:r>
    </w:p>
    <w:p w:rsidR="00310513" w:rsidRDefault="00962763" w:rsidP="00A94BF2">
      <w:pPr>
        <w:shd w:val="clear" w:color="auto" w:fill="FFFFFF"/>
        <w:spacing w:before="375" w:after="225"/>
        <w:ind w:firstLine="851"/>
        <w:jc w:val="both"/>
        <w:textAlignment w:val="baseline"/>
        <w:outlineLvl w:val="2"/>
        <w:rPr>
          <w:sz w:val="28"/>
          <w:szCs w:val="28"/>
        </w:rPr>
      </w:pPr>
      <w:r w:rsidRPr="00646220">
        <w:rPr>
          <w:sz w:val="28"/>
          <w:szCs w:val="28"/>
        </w:rPr>
        <w:t>В течение 20</w:t>
      </w:r>
      <w:r w:rsidR="00FE23A3">
        <w:rPr>
          <w:sz w:val="28"/>
          <w:szCs w:val="28"/>
        </w:rPr>
        <w:t>2</w:t>
      </w:r>
      <w:r w:rsidR="00DF4ABF">
        <w:rPr>
          <w:sz w:val="28"/>
          <w:szCs w:val="28"/>
        </w:rPr>
        <w:t>1</w:t>
      </w:r>
      <w:r w:rsidRPr="00646220">
        <w:rPr>
          <w:sz w:val="28"/>
          <w:szCs w:val="28"/>
        </w:rPr>
        <w:t xml:space="preserve"> года </w:t>
      </w:r>
      <w:r w:rsidR="009829D0">
        <w:rPr>
          <w:sz w:val="28"/>
          <w:szCs w:val="28"/>
        </w:rPr>
        <w:t>Должностными лицами</w:t>
      </w:r>
      <w:r w:rsidRPr="00646220">
        <w:rPr>
          <w:rFonts w:eastAsia="Calibri"/>
          <w:sz w:val="28"/>
          <w:szCs w:val="28"/>
          <w:lang w:eastAsia="en-US"/>
        </w:rPr>
        <w:t>, уполномоченны</w:t>
      </w:r>
      <w:r w:rsidR="005C4239" w:rsidRPr="00646220">
        <w:rPr>
          <w:rFonts w:eastAsia="Calibri"/>
          <w:sz w:val="28"/>
          <w:szCs w:val="28"/>
          <w:lang w:eastAsia="en-US"/>
        </w:rPr>
        <w:t>м</w:t>
      </w:r>
      <w:r w:rsidRPr="00646220">
        <w:rPr>
          <w:rFonts w:eastAsia="Calibri"/>
          <w:sz w:val="28"/>
          <w:szCs w:val="28"/>
          <w:lang w:eastAsia="en-US"/>
        </w:rPr>
        <w:t xml:space="preserve"> на осуществление муниципального</w:t>
      </w:r>
      <w:r w:rsidR="005C4239" w:rsidRPr="00646220">
        <w:rPr>
          <w:rFonts w:eastAsia="Calibri"/>
          <w:sz w:val="28"/>
          <w:szCs w:val="28"/>
          <w:lang w:eastAsia="en-US"/>
        </w:rPr>
        <w:t xml:space="preserve"> </w:t>
      </w:r>
      <w:r w:rsidRPr="00646220">
        <w:rPr>
          <w:rFonts w:eastAsia="Calibri"/>
          <w:sz w:val="28"/>
          <w:szCs w:val="28"/>
          <w:lang w:eastAsia="en-US"/>
        </w:rPr>
        <w:t>контроля,</w:t>
      </w:r>
      <w:r w:rsidRPr="00646220">
        <w:rPr>
          <w:sz w:val="28"/>
          <w:szCs w:val="28"/>
        </w:rPr>
        <w:t xml:space="preserve"> мероприятий</w:t>
      </w:r>
      <w:bookmarkStart w:id="7" w:name="_Hlk503966471"/>
      <w:r w:rsidR="005C4239" w:rsidRPr="00646220">
        <w:rPr>
          <w:sz w:val="28"/>
          <w:szCs w:val="28"/>
        </w:rPr>
        <w:t xml:space="preserve"> </w:t>
      </w:r>
      <w:r w:rsidRPr="00646220">
        <w:rPr>
          <w:sz w:val="28"/>
          <w:szCs w:val="28"/>
        </w:rPr>
        <w:t>по осуществлению муниципального контроля</w:t>
      </w:r>
      <w:bookmarkEnd w:id="7"/>
      <w:r w:rsidRPr="00646220">
        <w:rPr>
          <w:sz w:val="28"/>
          <w:szCs w:val="28"/>
        </w:rPr>
        <w:t xml:space="preserve"> в рамках Федерального закона от</w:t>
      </w:r>
      <w:r w:rsidR="005C4239" w:rsidRPr="00646220">
        <w:rPr>
          <w:sz w:val="28"/>
          <w:szCs w:val="28"/>
        </w:rPr>
        <w:t xml:space="preserve"> </w:t>
      </w:r>
      <w:r w:rsidRPr="00646220">
        <w:rPr>
          <w:sz w:val="28"/>
          <w:szCs w:val="28"/>
        </w:rPr>
        <w:t>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муниципальному</w:t>
      </w:r>
      <w:r w:rsidR="005C4239" w:rsidRPr="00646220">
        <w:rPr>
          <w:sz w:val="28"/>
          <w:szCs w:val="28"/>
        </w:rPr>
        <w:t xml:space="preserve"> </w:t>
      </w:r>
      <w:r w:rsidRPr="00646220">
        <w:rPr>
          <w:sz w:val="28"/>
          <w:szCs w:val="28"/>
        </w:rPr>
        <w:t>контролю не проводились</w:t>
      </w:r>
      <w:r w:rsidR="00A94BF2">
        <w:rPr>
          <w:sz w:val="28"/>
          <w:szCs w:val="28"/>
        </w:rPr>
        <w:t xml:space="preserve">, </w:t>
      </w:r>
      <w:r w:rsidR="00A94BF2" w:rsidRPr="00DF4ABF">
        <w:rPr>
          <w:b/>
          <w:sz w:val="28"/>
          <w:szCs w:val="28"/>
          <w:u w:val="single"/>
        </w:rPr>
        <w:t xml:space="preserve">в связи с </w:t>
      </w:r>
      <w:r w:rsidR="00A94BF2">
        <w:rPr>
          <w:b/>
          <w:sz w:val="28"/>
          <w:szCs w:val="28"/>
          <w:u w:val="single"/>
        </w:rPr>
        <w:t>вступлением в силу с</w:t>
      </w:r>
      <w:r w:rsidR="00A94BF2" w:rsidRPr="00DF4ABF">
        <w:rPr>
          <w:b/>
          <w:sz w:val="28"/>
          <w:szCs w:val="28"/>
          <w:u w:val="single"/>
        </w:rPr>
        <w:t xml:space="preserve"> 31 июля 2020 года Федерального закона № 248-ФЗ «О государственном контроле (надзоре) и муниципальном контроле в Российской Федерации».</w:t>
      </w:r>
    </w:p>
    <w:p w:rsidR="00310513" w:rsidRPr="00310513" w:rsidRDefault="00CA6651" w:rsidP="00310513">
      <w:pPr>
        <w:shd w:val="clear" w:color="auto" w:fill="FFFFFF"/>
        <w:spacing w:before="375" w:after="225"/>
        <w:jc w:val="center"/>
        <w:textAlignment w:val="baseline"/>
        <w:outlineLvl w:val="2"/>
        <w:rPr>
          <w:rFonts w:ascii="Arial" w:hAnsi="Arial" w:cs="Arial"/>
          <w:color w:val="4C4C4C"/>
          <w:spacing w:val="2"/>
          <w:sz w:val="38"/>
          <w:szCs w:val="38"/>
        </w:rPr>
      </w:pPr>
      <w:r>
        <w:rPr>
          <w:sz w:val="28"/>
          <w:szCs w:val="28"/>
        </w:rPr>
        <w:t xml:space="preserve"> </w:t>
      </w:r>
      <w:r w:rsidR="00310513" w:rsidRPr="00310513">
        <w:rPr>
          <w:rFonts w:ascii="Arial" w:hAnsi="Arial" w:cs="Arial"/>
          <w:color w:val="4C4C4C"/>
          <w:spacing w:val="2"/>
          <w:sz w:val="38"/>
          <w:szCs w:val="38"/>
        </w:rPr>
        <w:t>Раздел 1. Сведения о количестве проведенных проверок юридических лиц и индивидуальных предпринимателей</w:t>
      </w:r>
    </w:p>
    <w:tbl>
      <w:tblPr>
        <w:tblW w:w="0" w:type="auto"/>
        <w:tblCellMar>
          <w:left w:w="0" w:type="dxa"/>
          <w:right w:w="0" w:type="dxa"/>
        </w:tblCellMar>
        <w:tblLook w:val="04A0" w:firstRow="1" w:lastRow="0" w:firstColumn="1" w:lastColumn="0" w:noHBand="0" w:noVBand="1"/>
      </w:tblPr>
      <w:tblGrid>
        <w:gridCol w:w="112"/>
        <w:gridCol w:w="304"/>
        <w:gridCol w:w="361"/>
        <w:gridCol w:w="3762"/>
        <w:gridCol w:w="1127"/>
        <w:gridCol w:w="1481"/>
        <w:gridCol w:w="1228"/>
        <w:gridCol w:w="877"/>
        <w:gridCol w:w="111"/>
        <w:gridCol w:w="275"/>
      </w:tblGrid>
      <w:tr w:rsidR="00310513" w:rsidRPr="00310513" w:rsidTr="00310513">
        <w:trPr>
          <w:gridAfter w:val="1"/>
          <w:wAfter w:w="480" w:type="dxa"/>
          <w:trHeight w:val="15"/>
        </w:trPr>
        <w:tc>
          <w:tcPr>
            <w:tcW w:w="185" w:type="dxa"/>
            <w:hideMark/>
          </w:tcPr>
          <w:p w:rsidR="00310513" w:rsidRPr="00310513" w:rsidRDefault="00310513" w:rsidP="00310513">
            <w:pPr>
              <w:rPr>
                <w:rFonts w:ascii="Arial" w:hAnsi="Arial" w:cs="Arial"/>
                <w:b/>
                <w:bCs/>
                <w:color w:val="4C4C4C"/>
                <w:spacing w:val="2"/>
                <w:sz w:val="38"/>
                <w:szCs w:val="38"/>
              </w:rPr>
            </w:pPr>
          </w:p>
        </w:tc>
        <w:tc>
          <w:tcPr>
            <w:tcW w:w="185" w:type="dxa"/>
            <w:hideMark/>
          </w:tcPr>
          <w:p w:rsidR="00310513" w:rsidRPr="00310513" w:rsidRDefault="00310513" w:rsidP="00310513">
            <w:pPr>
              <w:rPr>
                <w:sz w:val="20"/>
                <w:szCs w:val="20"/>
              </w:rPr>
            </w:pPr>
          </w:p>
        </w:tc>
        <w:tc>
          <w:tcPr>
            <w:tcW w:w="370" w:type="dxa"/>
            <w:hideMark/>
          </w:tcPr>
          <w:p w:rsidR="00310513" w:rsidRPr="00310513" w:rsidRDefault="00310513" w:rsidP="00310513">
            <w:pPr>
              <w:rPr>
                <w:sz w:val="20"/>
                <w:szCs w:val="20"/>
              </w:rPr>
            </w:pPr>
          </w:p>
        </w:tc>
        <w:tc>
          <w:tcPr>
            <w:tcW w:w="5359" w:type="dxa"/>
            <w:hideMark/>
          </w:tcPr>
          <w:p w:rsidR="00310513" w:rsidRPr="00310513" w:rsidRDefault="00310513" w:rsidP="00310513">
            <w:pPr>
              <w:rPr>
                <w:sz w:val="20"/>
                <w:szCs w:val="20"/>
              </w:rPr>
            </w:pPr>
          </w:p>
        </w:tc>
        <w:tc>
          <w:tcPr>
            <w:tcW w:w="1294" w:type="dxa"/>
            <w:hideMark/>
          </w:tcPr>
          <w:p w:rsidR="00310513" w:rsidRPr="00310513" w:rsidRDefault="00310513" w:rsidP="00310513">
            <w:pPr>
              <w:rPr>
                <w:sz w:val="20"/>
                <w:szCs w:val="20"/>
              </w:rPr>
            </w:pPr>
          </w:p>
        </w:tc>
        <w:tc>
          <w:tcPr>
            <w:tcW w:w="1663" w:type="dxa"/>
            <w:hideMark/>
          </w:tcPr>
          <w:p w:rsidR="00310513" w:rsidRPr="00310513" w:rsidRDefault="00310513" w:rsidP="00310513">
            <w:pPr>
              <w:rPr>
                <w:sz w:val="20"/>
                <w:szCs w:val="20"/>
              </w:rPr>
            </w:pPr>
          </w:p>
        </w:tc>
        <w:tc>
          <w:tcPr>
            <w:tcW w:w="1294" w:type="dxa"/>
            <w:hideMark/>
          </w:tcPr>
          <w:p w:rsidR="00310513" w:rsidRPr="00310513" w:rsidRDefault="00310513" w:rsidP="00310513">
            <w:pPr>
              <w:rPr>
                <w:sz w:val="20"/>
                <w:szCs w:val="20"/>
              </w:rPr>
            </w:pPr>
          </w:p>
        </w:tc>
        <w:tc>
          <w:tcPr>
            <w:tcW w:w="924" w:type="dxa"/>
            <w:hideMark/>
          </w:tcPr>
          <w:p w:rsidR="00310513" w:rsidRPr="00310513" w:rsidRDefault="00310513" w:rsidP="00310513">
            <w:pPr>
              <w:rPr>
                <w:sz w:val="20"/>
                <w:szCs w:val="20"/>
              </w:rPr>
            </w:pPr>
          </w:p>
        </w:tc>
        <w:tc>
          <w:tcPr>
            <w:tcW w:w="185" w:type="dxa"/>
            <w:hideMark/>
          </w:tcPr>
          <w:p w:rsidR="00310513" w:rsidRPr="00310513" w:rsidRDefault="00310513" w:rsidP="00310513">
            <w:pPr>
              <w:rPr>
                <w:sz w:val="20"/>
                <w:szCs w:val="20"/>
              </w:rPr>
            </w:pPr>
          </w:p>
        </w:tc>
      </w:tr>
      <w:tr w:rsidR="00310513" w:rsidRPr="00310513" w:rsidTr="00310513">
        <w:trPr>
          <w:gridAfter w:val="1"/>
          <w:wAfter w:w="480" w:type="dxa"/>
        </w:trPr>
        <w:tc>
          <w:tcPr>
            <w:tcW w:w="185" w:type="dxa"/>
            <w:hideMark/>
          </w:tcPr>
          <w:p w:rsidR="00310513" w:rsidRPr="00310513" w:rsidRDefault="00310513" w:rsidP="00310513">
            <w:pPr>
              <w:rPr>
                <w:sz w:val="20"/>
                <w:szCs w:val="20"/>
              </w:rPr>
            </w:pPr>
          </w:p>
        </w:tc>
        <w:tc>
          <w:tcPr>
            <w:tcW w:w="591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Наименование показателей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N строки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 измерения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Код по </w:t>
            </w:r>
            <w:hyperlink r:id="rId8" w:history="1">
              <w:r w:rsidRPr="00310513">
                <w:rPr>
                  <w:color w:val="00466E"/>
                  <w:sz w:val="21"/>
                  <w:szCs w:val="21"/>
                  <w:u w:val="single"/>
                </w:rPr>
                <w:t>ОКЕИ</w:t>
              </w:r>
            </w:hyperlink>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Всего</w:t>
            </w:r>
          </w:p>
        </w:tc>
        <w:tc>
          <w:tcPr>
            <w:tcW w:w="185" w:type="dxa"/>
            <w:hideMark/>
          </w:tcPr>
          <w:p w:rsidR="00310513" w:rsidRPr="00310513" w:rsidRDefault="00310513" w:rsidP="00310513">
            <w:pPr>
              <w:rPr>
                <w:color w:val="2D2D2D"/>
                <w:sz w:val="21"/>
                <w:szCs w:val="21"/>
              </w:rPr>
            </w:pPr>
          </w:p>
        </w:tc>
      </w:tr>
      <w:tr w:rsidR="00310513" w:rsidRPr="00310513" w:rsidTr="00310513">
        <w:tc>
          <w:tcPr>
            <w:tcW w:w="185" w:type="dxa"/>
            <w:hideMark/>
          </w:tcPr>
          <w:p w:rsidR="00310513" w:rsidRPr="00310513" w:rsidRDefault="00310513" w:rsidP="00310513">
            <w:pPr>
              <w:rPr>
                <w:sz w:val="20"/>
                <w:szCs w:val="20"/>
              </w:rPr>
            </w:pPr>
          </w:p>
        </w:tc>
        <w:tc>
          <w:tcPr>
            <w:tcW w:w="591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5</w:t>
            </w:r>
          </w:p>
        </w:tc>
        <w:tc>
          <w:tcPr>
            <w:tcW w:w="185" w:type="dxa"/>
            <w:gridSpan w:val="2"/>
            <w:hideMark/>
          </w:tcPr>
          <w:p w:rsidR="00310513" w:rsidRPr="00310513" w:rsidRDefault="00310513" w:rsidP="00310513">
            <w:pPr>
              <w:rPr>
                <w:color w:val="2D2D2D"/>
                <w:sz w:val="21"/>
                <w:szCs w:val="21"/>
              </w:rPr>
            </w:pPr>
          </w:p>
        </w:tc>
      </w:tr>
      <w:tr w:rsidR="00310513" w:rsidRPr="00310513" w:rsidTr="00310513">
        <w:tc>
          <w:tcPr>
            <w:tcW w:w="185" w:type="dxa"/>
            <w:hideMark/>
          </w:tcPr>
          <w:p w:rsidR="00310513" w:rsidRPr="00310513" w:rsidRDefault="00310513" w:rsidP="00310513">
            <w:pPr>
              <w:rPr>
                <w:sz w:val="20"/>
                <w:szCs w:val="20"/>
              </w:rPr>
            </w:pPr>
          </w:p>
        </w:tc>
        <w:tc>
          <w:tcPr>
            <w:tcW w:w="591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Общее количество проверок, проведенных в отношении юридических лиц, индивидуальных предпринимателей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01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5914"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Общее количество внеплановых проверок (из строки 1) - всего (сумма строк 3, 4, 9-11),</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02</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185" w:type="dxa"/>
            <w:tcBorders>
              <w:top w:val="nil"/>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370" w:type="dxa"/>
            <w:tcBorders>
              <w:top w:val="nil"/>
              <w:left w:val="nil"/>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5359" w:type="dxa"/>
            <w:tcBorders>
              <w:top w:val="nil"/>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в том числе по следующим основани</w:t>
            </w:r>
            <w:r w:rsidRPr="00310513">
              <w:rPr>
                <w:color w:val="2D2D2D"/>
                <w:sz w:val="21"/>
                <w:szCs w:val="21"/>
              </w:rPr>
              <w:lastRenderedPageBreak/>
              <w:t>ям</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185"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572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по контролю за исполнением предписаний, выданных по результатам проведенной ранее проверки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03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185"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572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04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185"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572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(из строки 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185"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572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(из строки 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06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185"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572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о нарушении прав потребителей (в случае обращения граждан, права которых нарушены) (из строки 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07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185"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572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о нарушении трудовых прав граждан (из строки 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08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185"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572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09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185"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572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185"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572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по иным основаниям, установленным законодательством Российской Федерации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11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591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Количество проверок, проведенных совместно с другими органами государственного контроля (надзора), муниципального контроля (из строки 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12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185"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572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из них внеплановых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13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591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Общее количество документарных проверок</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591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Общее количество выездных проверок</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bl>
    <w:p w:rsidR="00310513" w:rsidRPr="00310513" w:rsidRDefault="00310513" w:rsidP="00310513">
      <w:pPr>
        <w:shd w:val="clear" w:color="auto" w:fill="FFFFFF"/>
        <w:spacing w:before="375" w:after="225"/>
        <w:jc w:val="center"/>
        <w:textAlignment w:val="baseline"/>
        <w:outlineLvl w:val="2"/>
        <w:rPr>
          <w:rFonts w:ascii="Arial" w:hAnsi="Arial" w:cs="Arial"/>
          <w:color w:val="4C4C4C"/>
          <w:spacing w:val="2"/>
          <w:sz w:val="38"/>
          <w:szCs w:val="38"/>
        </w:rPr>
      </w:pPr>
      <w:r w:rsidRPr="00310513">
        <w:rPr>
          <w:rFonts w:ascii="Arial" w:hAnsi="Arial" w:cs="Arial"/>
          <w:color w:val="4C4C4C"/>
          <w:spacing w:val="2"/>
          <w:sz w:val="38"/>
          <w:szCs w:val="38"/>
        </w:rPr>
        <w:t>Раздел 2. Результаты проверок</w:t>
      </w:r>
    </w:p>
    <w:tbl>
      <w:tblPr>
        <w:tblW w:w="11645" w:type="dxa"/>
        <w:tblCellMar>
          <w:left w:w="0" w:type="dxa"/>
          <w:right w:w="0" w:type="dxa"/>
        </w:tblCellMar>
        <w:tblLook w:val="04A0" w:firstRow="1" w:lastRow="0" w:firstColumn="1" w:lastColumn="0" w:noHBand="0" w:noVBand="1"/>
      </w:tblPr>
      <w:tblGrid>
        <w:gridCol w:w="22"/>
        <w:gridCol w:w="308"/>
        <w:gridCol w:w="326"/>
        <w:gridCol w:w="2025"/>
        <w:gridCol w:w="918"/>
        <w:gridCol w:w="1253"/>
        <w:gridCol w:w="1140"/>
        <w:gridCol w:w="936"/>
        <w:gridCol w:w="1177"/>
        <w:gridCol w:w="1142"/>
        <w:gridCol w:w="51"/>
        <w:gridCol w:w="57"/>
        <w:gridCol w:w="1145"/>
        <w:gridCol w:w="1145"/>
      </w:tblGrid>
      <w:tr w:rsidR="00310513" w:rsidRPr="00310513" w:rsidTr="00310513">
        <w:trPr>
          <w:gridAfter w:val="3"/>
          <w:wAfter w:w="2347" w:type="dxa"/>
          <w:trHeight w:val="15"/>
        </w:trPr>
        <w:tc>
          <w:tcPr>
            <w:tcW w:w="22" w:type="dxa"/>
            <w:hideMark/>
          </w:tcPr>
          <w:p w:rsidR="00310513" w:rsidRPr="00310513" w:rsidRDefault="00310513" w:rsidP="00310513">
            <w:pPr>
              <w:rPr>
                <w:rFonts w:ascii="Arial" w:hAnsi="Arial" w:cs="Arial"/>
                <w:b/>
                <w:bCs/>
                <w:color w:val="4C4C4C"/>
                <w:spacing w:val="2"/>
                <w:sz w:val="38"/>
                <w:szCs w:val="38"/>
              </w:rPr>
            </w:pPr>
          </w:p>
        </w:tc>
        <w:tc>
          <w:tcPr>
            <w:tcW w:w="308" w:type="dxa"/>
            <w:hideMark/>
          </w:tcPr>
          <w:p w:rsidR="00310513" w:rsidRPr="00310513" w:rsidRDefault="00310513" w:rsidP="00310513">
            <w:pPr>
              <w:rPr>
                <w:sz w:val="20"/>
                <w:szCs w:val="20"/>
              </w:rPr>
            </w:pPr>
          </w:p>
        </w:tc>
        <w:tc>
          <w:tcPr>
            <w:tcW w:w="326" w:type="dxa"/>
            <w:hideMark/>
          </w:tcPr>
          <w:p w:rsidR="00310513" w:rsidRPr="00310513" w:rsidRDefault="00310513" w:rsidP="00310513">
            <w:pPr>
              <w:rPr>
                <w:sz w:val="20"/>
                <w:szCs w:val="20"/>
              </w:rPr>
            </w:pPr>
          </w:p>
        </w:tc>
        <w:tc>
          <w:tcPr>
            <w:tcW w:w="2025" w:type="dxa"/>
            <w:hideMark/>
          </w:tcPr>
          <w:p w:rsidR="00310513" w:rsidRPr="00310513" w:rsidRDefault="00310513" w:rsidP="00310513">
            <w:pPr>
              <w:rPr>
                <w:sz w:val="20"/>
                <w:szCs w:val="20"/>
              </w:rPr>
            </w:pPr>
          </w:p>
        </w:tc>
        <w:tc>
          <w:tcPr>
            <w:tcW w:w="918" w:type="dxa"/>
            <w:hideMark/>
          </w:tcPr>
          <w:p w:rsidR="00310513" w:rsidRPr="00310513" w:rsidRDefault="00310513" w:rsidP="00310513">
            <w:pPr>
              <w:rPr>
                <w:sz w:val="20"/>
                <w:szCs w:val="20"/>
              </w:rPr>
            </w:pPr>
          </w:p>
        </w:tc>
        <w:tc>
          <w:tcPr>
            <w:tcW w:w="1253" w:type="dxa"/>
            <w:hideMark/>
          </w:tcPr>
          <w:p w:rsidR="00310513" w:rsidRPr="00310513" w:rsidRDefault="00310513" w:rsidP="00310513">
            <w:pPr>
              <w:rPr>
                <w:sz w:val="20"/>
                <w:szCs w:val="20"/>
              </w:rPr>
            </w:pPr>
          </w:p>
        </w:tc>
        <w:tc>
          <w:tcPr>
            <w:tcW w:w="1140" w:type="dxa"/>
            <w:hideMark/>
          </w:tcPr>
          <w:p w:rsidR="00310513" w:rsidRPr="00310513" w:rsidRDefault="00310513" w:rsidP="00310513">
            <w:pPr>
              <w:rPr>
                <w:sz w:val="20"/>
                <w:szCs w:val="20"/>
              </w:rPr>
            </w:pPr>
          </w:p>
        </w:tc>
        <w:tc>
          <w:tcPr>
            <w:tcW w:w="936" w:type="dxa"/>
            <w:hideMark/>
          </w:tcPr>
          <w:p w:rsidR="00310513" w:rsidRPr="00310513" w:rsidRDefault="00310513" w:rsidP="00310513">
            <w:pPr>
              <w:rPr>
                <w:sz w:val="20"/>
                <w:szCs w:val="20"/>
              </w:rPr>
            </w:pPr>
          </w:p>
        </w:tc>
        <w:tc>
          <w:tcPr>
            <w:tcW w:w="1177" w:type="dxa"/>
            <w:hideMark/>
          </w:tcPr>
          <w:p w:rsidR="00310513" w:rsidRPr="00310513" w:rsidRDefault="00310513" w:rsidP="00310513">
            <w:pPr>
              <w:rPr>
                <w:sz w:val="20"/>
                <w:szCs w:val="20"/>
              </w:rPr>
            </w:pPr>
          </w:p>
        </w:tc>
        <w:tc>
          <w:tcPr>
            <w:tcW w:w="1142" w:type="dxa"/>
            <w:hideMark/>
          </w:tcPr>
          <w:p w:rsidR="00310513" w:rsidRPr="00310513" w:rsidRDefault="00310513" w:rsidP="00310513">
            <w:pPr>
              <w:rPr>
                <w:sz w:val="20"/>
                <w:szCs w:val="20"/>
              </w:rPr>
            </w:pPr>
          </w:p>
        </w:tc>
        <w:tc>
          <w:tcPr>
            <w:tcW w:w="51" w:type="dxa"/>
            <w:hideMark/>
          </w:tcPr>
          <w:p w:rsidR="00310513" w:rsidRPr="00310513" w:rsidRDefault="00310513" w:rsidP="00310513">
            <w:pPr>
              <w:rPr>
                <w:sz w:val="20"/>
                <w:szCs w:val="20"/>
              </w:rPr>
            </w:pPr>
          </w:p>
        </w:tc>
      </w:tr>
      <w:tr w:rsidR="00310513" w:rsidRPr="00310513" w:rsidTr="00310513">
        <w:trPr>
          <w:gridAfter w:val="3"/>
          <w:wAfter w:w="2347" w:type="dxa"/>
        </w:trPr>
        <w:tc>
          <w:tcPr>
            <w:tcW w:w="22" w:type="dxa"/>
            <w:hideMark/>
          </w:tcPr>
          <w:p w:rsidR="00310513" w:rsidRPr="00310513" w:rsidRDefault="00310513" w:rsidP="00310513">
            <w:pPr>
              <w:rPr>
                <w:sz w:val="20"/>
                <w:szCs w:val="20"/>
              </w:rPr>
            </w:pPr>
          </w:p>
        </w:tc>
        <w:tc>
          <w:tcPr>
            <w:tcW w:w="2659"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Наименование показателей</w:t>
            </w:r>
          </w:p>
        </w:tc>
        <w:tc>
          <w:tcPr>
            <w:tcW w:w="9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N</w:t>
            </w:r>
          </w:p>
        </w:tc>
        <w:tc>
          <w:tcPr>
            <w:tcW w:w="125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Код</w:t>
            </w:r>
          </w:p>
        </w:tc>
        <w:tc>
          <w:tcPr>
            <w:tcW w:w="93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Всего</w:t>
            </w:r>
          </w:p>
        </w:tc>
        <w:tc>
          <w:tcPr>
            <w:tcW w:w="2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в том числе</w:t>
            </w:r>
          </w:p>
        </w:tc>
        <w:tc>
          <w:tcPr>
            <w:tcW w:w="51" w:type="dxa"/>
            <w:hideMark/>
          </w:tcPr>
          <w:p w:rsidR="00310513" w:rsidRPr="00310513" w:rsidRDefault="00310513" w:rsidP="00310513">
            <w:pPr>
              <w:rPr>
                <w:color w:val="2D2D2D"/>
                <w:sz w:val="21"/>
                <w:szCs w:val="21"/>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265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p>
        </w:tc>
        <w:tc>
          <w:tcPr>
            <w:tcW w:w="9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строки</w:t>
            </w:r>
          </w:p>
        </w:tc>
        <w:tc>
          <w:tcPr>
            <w:tcW w:w="125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измерения</w:t>
            </w:r>
          </w:p>
        </w:tc>
        <w:tc>
          <w:tcPr>
            <w:tcW w:w="114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по </w:t>
            </w:r>
            <w:hyperlink r:id="rId9" w:history="1">
              <w:r w:rsidRPr="00310513">
                <w:rPr>
                  <w:color w:val="00466E"/>
                  <w:sz w:val="21"/>
                  <w:szCs w:val="21"/>
                  <w:u w:val="single"/>
                </w:rPr>
                <w:t>ОКЕИ</w:t>
              </w:r>
            </w:hyperlink>
          </w:p>
        </w:tc>
        <w:tc>
          <w:tcPr>
            <w:tcW w:w="93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(сумма граф</w:t>
            </w:r>
            <w:r w:rsidRPr="00310513">
              <w:rPr>
                <w:color w:val="2D2D2D"/>
                <w:sz w:val="21"/>
                <w:szCs w:val="21"/>
              </w:rPr>
              <w:br/>
              <w:t>6-7)</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плановые проверки</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внепла-</w:t>
            </w:r>
            <w:r w:rsidRPr="00310513">
              <w:rPr>
                <w:color w:val="2D2D2D"/>
                <w:sz w:val="21"/>
                <w:szCs w:val="21"/>
              </w:rPr>
              <w:br/>
              <w:t>новые проверки</w:t>
            </w:r>
          </w:p>
        </w:tc>
        <w:tc>
          <w:tcPr>
            <w:tcW w:w="108" w:type="dxa"/>
            <w:gridSpan w:val="2"/>
            <w:hideMark/>
          </w:tcPr>
          <w:p w:rsidR="00310513" w:rsidRPr="00310513" w:rsidRDefault="00310513" w:rsidP="00310513">
            <w:pPr>
              <w:rPr>
                <w:color w:val="2D2D2D"/>
                <w:sz w:val="21"/>
                <w:szCs w:val="21"/>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26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1</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2</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3</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4</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5</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7</w:t>
            </w:r>
          </w:p>
        </w:tc>
        <w:tc>
          <w:tcPr>
            <w:tcW w:w="108" w:type="dxa"/>
            <w:gridSpan w:val="2"/>
            <w:hideMark/>
          </w:tcPr>
          <w:p w:rsidR="00310513" w:rsidRPr="00310513" w:rsidRDefault="00310513" w:rsidP="00310513">
            <w:pPr>
              <w:rPr>
                <w:color w:val="2D2D2D"/>
                <w:sz w:val="21"/>
                <w:szCs w:val="21"/>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26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Общее количество юридических лиц, индивидуальных предпринимателей, в ходе проведения проверок в отношении которых выявлены правонарушения</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16</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х</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х</w:t>
            </w:r>
          </w:p>
        </w:tc>
        <w:tc>
          <w:tcPr>
            <w:tcW w:w="108" w:type="dxa"/>
            <w:gridSpan w:val="2"/>
            <w:hideMark/>
          </w:tcPr>
          <w:p w:rsidR="00310513" w:rsidRPr="00310513" w:rsidRDefault="00310513" w:rsidP="00310513">
            <w:pPr>
              <w:rPr>
                <w:color w:val="2D2D2D"/>
                <w:sz w:val="21"/>
                <w:szCs w:val="21"/>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26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 xml:space="preserve">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w:t>
            </w:r>
            <w:r w:rsidRPr="00310513">
              <w:rPr>
                <w:color w:val="2D2D2D"/>
                <w:sz w:val="21"/>
                <w:szCs w:val="21"/>
              </w:rPr>
              <w:lastRenderedPageBreak/>
              <w:t>также угрозу чрезвычайных ситуаций природного и техногенного характера</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lastRenderedPageBreak/>
              <w:t>17</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х</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х</w:t>
            </w:r>
          </w:p>
        </w:tc>
        <w:tc>
          <w:tcPr>
            <w:tcW w:w="108" w:type="dxa"/>
            <w:gridSpan w:val="2"/>
            <w:hideMark/>
          </w:tcPr>
          <w:p w:rsidR="00310513" w:rsidRPr="00310513" w:rsidRDefault="00310513" w:rsidP="00310513">
            <w:pPr>
              <w:rPr>
                <w:color w:val="2D2D2D"/>
                <w:sz w:val="21"/>
                <w:szCs w:val="21"/>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26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18</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х</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х</w:t>
            </w:r>
          </w:p>
        </w:tc>
        <w:tc>
          <w:tcPr>
            <w:tcW w:w="108" w:type="dxa"/>
            <w:gridSpan w:val="2"/>
            <w:hideMark/>
          </w:tcPr>
          <w:p w:rsidR="00310513" w:rsidRPr="00310513" w:rsidRDefault="00310513" w:rsidP="00310513">
            <w:pPr>
              <w:rPr>
                <w:color w:val="2D2D2D"/>
                <w:sz w:val="21"/>
                <w:szCs w:val="21"/>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26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Общее количество проверок, по итогам проведения которых выявлены правонарушения</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19</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26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Выявлено правонарушений - всего (сумма строк 21-23), в том числе:</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20</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30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2351"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нарушение обязательных требований законодательства</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21</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30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2351"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22</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30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2351"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невыполнение предписаний органов гос</w:t>
            </w:r>
            <w:r w:rsidRPr="00310513">
              <w:rPr>
                <w:color w:val="2D2D2D"/>
                <w:sz w:val="21"/>
                <w:szCs w:val="21"/>
              </w:rPr>
              <w:lastRenderedPageBreak/>
              <w:t>ударственного контроля (надзора), муниципального контроля</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lastRenderedPageBreak/>
              <w:t>23</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26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Общее количество проверок по итогам проведения которых по фактам выявленных нарушений возбуждены дела об административных правонарушениях</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24</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26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Общее количество проверок, по итогам которых по фактам выявленных нарушений наложены административные наказания</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25</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26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Общее количество административных наказаний, наложенных по итогам проверок - всего (сумма строк 27-34), в том числе по видам наказаний:</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26</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30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2351"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конфискация орудия совершения или предмета административного правонарушения</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27</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30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2351"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лишение специального права, предоставленного физическому лицу</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28</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30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2351"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административный арест</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29</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30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2351"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административное выдворение за пределы Российской Федерации иностранного гражданина или лица без гражданства</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30</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30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2351"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дисквалификация</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31</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30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2351"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административное приостановление деятельности</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32</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30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2351"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предупреждение</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33</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30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2351"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административный штраф - всего, в том числе:</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34</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30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326" w:type="dxa"/>
            <w:tcBorders>
              <w:top w:val="single" w:sz="6" w:space="0" w:color="000000"/>
              <w:left w:val="nil"/>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2025"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на должностное лицо</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35</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30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326" w:type="dxa"/>
            <w:tcBorders>
              <w:top w:val="single" w:sz="6" w:space="0" w:color="000000"/>
              <w:left w:val="nil"/>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2025"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на индивидуального предпринимателя</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36</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30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326" w:type="dxa"/>
            <w:tcBorders>
              <w:top w:val="single" w:sz="6" w:space="0" w:color="000000"/>
              <w:left w:val="nil"/>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2025"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на юридическое лицо</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37</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26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Общая сумма наложенных административных штрафов - всего, в том числе:</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38</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тыс рублей</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384</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30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326" w:type="dxa"/>
            <w:tcBorders>
              <w:top w:val="single" w:sz="6" w:space="0" w:color="000000"/>
              <w:left w:val="nil"/>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2025"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на должностное лицо</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39</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30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326" w:type="dxa"/>
            <w:tcBorders>
              <w:top w:val="single" w:sz="6" w:space="0" w:color="000000"/>
              <w:left w:val="nil"/>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2025"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на индивидуального предпринимателя</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40</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30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326" w:type="dxa"/>
            <w:tcBorders>
              <w:top w:val="single" w:sz="6" w:space="0" w:color="000000"/>
              <w:left w:val="nil"/>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2025"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на юридическое лицо</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41</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c>
          <w:tcPr>
            <w:tcW w:w="22" w:type="dxa"/>
            <w:hideMark/>
          </w:tcPr>
          <w:p w:rsidR="00310513" w:rsidRPr="00310513" w:rsidRDefault="00310513" w:rsidP="00310513">
            <w:pPr>
              <w:rPr>
                <w:sz w:val="20"/>
                <w:szCs w:val="20"/>
              </w:rPr>
            </w:pPr>
          </w:p>
        </w:tc>
        <w:tc>
          <w:tcPr>
            <w:tcW w:w="26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Общая сумма уплаченных (взысканных) административных штрафов</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42</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тыс рублей</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384</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color w:val="2D2D2D"/>
                <w:sz w:val="21"/>
                <w:szCs w:val="21"/>
              </w:rPr>
            </w:pPr>
          </w:p>
        </w:tc>
        <w:tc>
          <w:tcPr>
            <w:tcW w:w="1145" w:type="dxa"/>
          </w:tcPr>
          <w:p w:rsidR="00310513" w:rsidRPr="00310513" w:rsidRDefault="00310513" w:rsidP="00310513">
            <w:pPr>
              <w:rPr>
                <w:sz w:val="20"/>
                <w:szCs w:val="20"/>
              </w:rPr>
            </w:pPr>
          </w:p>
        </w:tc>
        <w:tc>
          <w:tcPr>
            <w:tcW w:w="1145" w:type="dxa"/>
          </w:tcPr>
          <w:p w:rsidR="00310513" w:rsidRPr="00310513" w:rsidRDefault="00310513" w:rsidP="00310513">
            <w:pPr>
              <w:rPr>
                <w:sz w:val="20"/>
                <w:szCs w:val="20"/>
              </w:rPr>
            </w:pPr>
            <w:r w:rsidRPr="00310513">
              <w:rPr>
                <w:sz w:val="20"/>
                <w:szCs w:val="20"/>
              </w:rPr>
              <w:t>0</w:t>
            </w: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26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Общее количество проверок, по итогам которых по фактам выявленных нарушений материалы переданы в правоохранительные органы для возбуждения уголовных дел</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43</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30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2351"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из них количество проверок, по итогам которых по фактам выявленных нарушений применены меры уголовного наказания</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44</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26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Количество проверок, результаты которых были признаны недействительными - всего, в том числе (сумма строк 46-48)</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45</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30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2351"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по решению суда</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46</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30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2351"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по предписанию органов прокуратуры</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47</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30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2351"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по решению руководителя органа государственного контроля (надзора), муниципального контроля</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48</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r w:rsidR="00310513" w:rsidRPr="00310513" w:rsidTr="00310513">
        <w:trPr>
          <w:gridAfter w:val="2"/>
          <w:wAfter w:w="2290" w:type="dxa"/>
        </w:trPr>
        <w:tc>
          <w:tcPr>
            <w:tcW w:w="22" w:type="dxa"/>
            <w:hideMark/>
          </w:tcPr>
          <w:p w:rsidR="00310513" w:rsidRPr="00310513" w:rsidRDefault="00310513" w:rsidP="00310513">
            <w:pPr>
              <w:rPr>
                <w:sz w:val="20"/>
                <w:szCs w:val="20"/>
              </w:rPr>
            </w:pPr>
          </w:p>
        </w:tc>
        <w:tc>
          <w:tcPr>
            <w:tcW w:w="26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Количество проверок, проведенных с нарушением требований законодательства о порядке их проведения, по результатам выявления которых к должностным лицам органов государственного контроля (надзора) и муниципального контроля применены меры дисциплинарного и административного наказания</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49</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1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sz w:val="20"/>
                <w:szCs w:val="20"/>
              </w:rPr>
            </w:pPr>
            <w:r w:rsidRPr="00310513">
              <w:rPr>
                <w:sz w:val="20"/>
                <w:szCs w:val="20"/>
              </w:rPr>
              <w:t>0</w:t>
            </w:r>
          </w:p>
        </w:tc>
        <w:tc>
          <w:tcPr>
            <w:tcW w:w="108" w:type="dxa"/>
            <w:gridSpan w:val="2"/>
            <w:hideMark/>
          </w:tcPr>
          <w:p w:rsidR="00310513" w:rsidRPr="00310513" w:rsidRDefault="00310513" w:rsidP="00310513">
            <w:pPr>
              <w:rPr>
                <w:sz w:val="20"/>
                <w:szCs w:val="20"/>
              </w:rPr>
            </w:pPr>
          </w:p>
        </w:tc>
      </w:tr>
    </w:tbl>
    <w:p w:rsidR="00310513" w:rsidRPr="00310513" w:rsidRDefault="00310513" w:rsidP="00310513">
      <w:pPr>
        <w:shd w:val="clear" w:color="auto" w:fill="FFFFFF"/>
        <w:spacing w:before="375" w:after="225"/>
        <w:jc w:val="center"/>
        <w:textAlignment w:val="baseline"/>
        <w:outlineLvl w:val="2"/>
        <w:rPr>
          <w:rFonts w:ascii="Arial" w:hAnsi="Arial" w:cs="Arial"/>
          <w:color w:val="4C4C4C"/>
          <w:spacing w:val="2"/>
          <w:sz w:val="38"/>
          <w:szCs w:val="38"/>
        </w:rPr>
      </w:pPr>
      <w:r w:rsidRPr="00310513">
        <w:rPr>
          <w:rFonts w:ascii="Arial" w:hAnsi="Arial" w:cs="Arial"/>
          <w:color w:val="4C4C4C"/>
          <w:spacing w:val="2"/>
          <w:sz w:val="38"/>
          <w:szCs w:val="38"/>
        </w:rPr>
        <w:t>Раздел 3. Справочная информация</w:t>
      </w:r>
    </w:p>
    <w:tbl>
      <w:tblPr>
        <w:tblW w:w="0" w:type="auto"/>
        <w:tblCellMar>
          <w:left w:w="0" w:type="dxa"/>
          <w:right w:w="0" w:type="dxa"/>
        </w:tblCellMar>
        <w:tblLook w:val="04A0" w:firstRow="1" w:lastRow="0" w:firstColumn="1" w:lastColumn="0" w:noHBand="0" w:noVBand="1"/>
      </w:tblPr>
      <w:tblGrid>
        <w:gridCol w:w="109"/>
        <w:gridCol w:w="304"/>
        <w:gridCol w:w="113"/>
        <w:gridCol w:w="3927"/>
        <w:gridCol w:w="1020"/>
        <w:gridCol w:w="1476"/>
        <w:gridCol w:w="1329"/>
        <w:gridCol w:w="980"/>
        <w:gridCol w:w="110"/>
        <w:gridCol w:w="270"/>
      </w:tblGrid>
      <w:tr w:rsidR="00310513" w:rsidRPr="00310513" w:rsidTr="00310513">
        <w:trPr>
          <w:gridAfter w:val="1"/>
          <w:wAfter w:w="480" w:type="dxa"/>
          <w:trHeight w:val="15"/>
        </w:trPr>
        <w:tc>
          <w:tcPr>
            <w:tcW w:w="185" w:type="dxa"/>
            <w:hideMark/>
          </w:tcPr>
          <w:p w:rsidR="00310513" w:rsidRPr="00310513" w:rsidRDefault="00310513" w:rsidP="00310513">
            <w:pPr>
              <w:rPr>
                <w:rFonts w:ascii="Arial" w:hAnsi="Arial" w:cs="Arial"/>
                <w:b/>
                <w:bCs/>
                <w:color w:val="4C4C4C"/>
                <w:spacing w:val="2"/>
                <w:sz w:val="38"/>
                <w:szCs w:val="38"/>
              </w:rPr>
            </w:pPr>
          </w:p>
        </w:tc>
        <w:tc>
          <w:tcPr>
            <w:tcW w:w="185" w:type="dxa"/>
            <w:hideMark/>
          </w:tcPr>
          <w:p w:rsidR="00310513" w:rsidRPr="00310513" w:rsidRDefault="00310513" w:rsidP="00310513">
            <w:pPr>
              <w:rPr>
                <w:sz w:val="20"/>
                <w:szCs w:val="20"/>
              </w:rPr>
            </w:pPr>
          </w:p>
        </w:tc>
        <w:tc>
          <w:tcPr>
            <w:tcW w:w="185" w:type="dxa"/>
            <w:hideMark/>
          </w:tcPr>
          <w:p w:rsidR="00310513" w:rsidRPr="00310513" w:rsidRDefault="00310513" w:rsidP="00310513">
            <w:pPr>
              <w:rPr>
                <w:sz w:val="20"/>
                <w:szCs w:val="20"/>
              </w:rPr>
            </w:pPr>
          </w:p>
        </w:tc>
        <w:tc>
          <w:tcPr>
            <w:tcW w:w="5544" w:type="dxa"/>
            <w:hideMark/>
          </w:tcPr>
          <w:p w:rsidR="00310513" w:rsidRPr="00310513" w:rsidRDefault="00310513" w:rsidP="00310513">
            <w:pPr>
              <w:rPr>
                <w:sz w:val="20"/>
                <w:szCs w:val="20"/>
              </w:rPr>
            </w:pPr>
          </w:p>
        </w:tc>
        <w:tc>
          <w:tcPr>
            <w:tcW w:w="1109" w:type="dxa"/>
            <w:hideMark/>
          </w:tcPr>
          <w:p w:rsidR="00310513" w:rsidRPr="00310513" w:rsidRDefault="00310513" w:rsidP="00310513">
            <w:pPr>
              <w:rPr>
                <w:sz w:val="20"/>
                <w:szCs w:val="20"/>
              </w:rPr>
            </w:pPr>
          </w:p>
        </w:tc>
        <w:tc>
          <w:tcPr>
            <w:tcW w:w="1663" w:type="dxa"/>
            <w:hideMark/>
          </w:tcPr>
          <w:p w:rsidR="00310513" w:rsidRPr="00310513" w:rsidRDefault="00310513" w:rsidP="00310513">
            <w:pPr>
              <w:rPr>
                <w:sz w:val="20"/>
                <w:szCs w:val="20"/>
              </w:rPr>
            </w:pPr>
          </w:p>
        </w:tc>
        <w:tc>
          <w:tcPr>
            <w:tcW w:w="1478" w:type="dxa"/>
            <w:hideMark/>
          </w:tcPr>
          <w:p w:rsidR="00310513" w:rsidRPr="00310513" w:rsidRDefault="00310513" w:rsidP="00310513">
            <w:pPr>
              <w:rPr>
                <w:sz w:val="20"/>
                <w:szCs w:val="20"/>
              </w:rPr>
            </w:pPr>
          </w:p>
        </w:tc>
        <w:tc>
          <w:tcPr>
            <w:tcW w:w="1109" w:type="dxa"/>
            <w:hideMark/>
          </w:tcPr>
          <w:p w:rsidR="00310513" w:rsidRPr="00310513" w:rsidRDefault="00310513" w:rsidP="00310513">
            <w:pPr>
              <w:rPr>
                <w:sz w:val="20"/>
                <w:szCs w:val="20"/>
              </w:rPr>
            </w:pPr>
          </w:p>
        </w:tc>
        <w:tc>
          <w:tcPr>
            <w:tcW w:w="185" w:type="dxa"/>
            <w:hideMark/>
          </w:tcPr>
          <w:p w:rsidR="00310513" w:rsidRPr="00310513" w:rsidRDefault="00310513" w:rsidP="00310513">
            <w:pPr>
              <w:rPr>
                <w:sz w:val="20"/>
                <w:szCs w:val="20"/>
              </w:rPr>
            </w:pPr>
          </w:p>
        </w:tc>
      </w:tr>
      <w:tr w:rsidR="00310513" w:rsidRPr="00310513" w:rsidTr="00310513">
        <w:trPr>
          <w:gridAfter w:val="1"/>
          <w:wAfter w:w="480" w:type="dxa"/>
        </w:trPr>
        <w:tc>
          <w:tcPr>
            <w:tcW w:w="185" w:type="dxa"/>
            <w:hideMark/>
          </w:tcPr>
          <w:p w:rsidR="00310513" w:rsidRPr="00310513" w:rsidRDefault="00310513" w:rsidP="00310513">
            <w:pPr>
              <w:rPr>
                <w:sz w:val="20"/>
                <w:szCs w:val="20"/>
              </w:rPr>
            </w:pPr>
          </w:p>
        </w:tc>
        <w:tc>
          <w:tcPr>
            <w:tcW w:w="591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Наименование показателей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N строки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 измерения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Код по </w:t>
            </w:r>
            <w:hyperlink r:id="rId10" w:history="1">
              <w:r w:rsidRPr="00310513">
                <w:rPr>
                  <w:color w:val="00466E"/>
                  <w:sz w:val="21"/>
                  <w:szCs w:val="21"/>
                  <w:u w:val="single"/>
                </w:rPr>
                <w:t>ОКЕИ</w:t>
              </w:r>
            </w:hyperlink>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Всего</w:t>
            </w:r>
          </w:p>
        </w:tc>
        <w:tc>
          <w:tcPr>
            <w:tcW w:w="185" w:type="dxa"/>
            <w:hideMark/>
          </w:tcPr>
          <w:p w:rsidR="00310513" w:rsidRPr="00310513" w:rsidRDefault="00310513" w:rsidP="00310513">
            <w:pPr>
              <w:rPr>
                <w:color w:val="2D2D2D"/>
                <w:sz w:val="21"/>
                <w:szCs w:val="21"/>
              </w:rPr>
            </w:pPr>
          </w:p>
        </w:tc>
      </w:tr>
      <w:tr w:rsidR="00310513" w:rsidRPr="00310513" w:rsidTr="00310513">
        <w:tc>
          <w:tcPr>
            <w:tcW w:w="185" w:type="dxa"/>
            <w:hideMark/>
          </w:tcPr>
          <w:p w:rsidR="00310513" w:rsidRPr="00310513" w:rsidRDefault="00310513" w:rsidP="00310513">
            <w:pPr>
              <w:rPr>
                <w:sz w:val="20"/>
                <w:szCs w:val="20"/>
              </w:rPr>
            </w:pPr>
          </w:p>
        </w:tc>
        <w:tc>
          <w:tcPr>
            <w:tcW w:w="591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5</w:t>
            </w:r>
          </w:p>
        </w:tc>
        <w:tc>
          <w:tcPr>
            <w:tcW w:w="185" w:type="dxa"/>
            <w:gridSpan w:val="2"/>
            <w:hideMark/>
          </w:tcPr>
          <w:p w:rsidR="00310513" w:rsidRPr="00310513" w:rsidRDefault="00310513" w:rsidP="00310513">
            <w:pPr>
              <w:rPr>
                <w:color w:val="2D2D2D"/>
                <w:sz w:val="21"/>
                <w:szCs w:val="21"/>
              </w:rPr>
            </w:pPr>
          </w:p>
        </w:tc>
      </w:tr>
      <w:tr w:rsidR="00310513" w:rsidRPr="00310513" w:rsidTr="00310513">
        <w:tc>
          <w:tcPr>
            <w:tcW w:w="185" w:type="dxa"/>
            <w:hideMark/>
          </w:tcPr>
          <w:p w:rsidR="00310513" w:rsidRPr="00310513" w:rsidRDefault="00310513" w:rsidP="00310513">
            <w:pPr>
              <w:rPr>
                <w:sz w:val="20"/>
                <w:szCs w:val="20"/>
              </w:rPr>
            </w:pPr>
          </w:p>
        </w:tc>
        <w:tc>
          <w:tcPr>
            <w:tcW w:w="591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591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Общее количество юридических лиц и индивидуальных предпринимателей, в отношении которых проводились плановые, внеплановые проверки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51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591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Количество проверок, предусмотренных ежегодным планом проведения проверок на отчетный период</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52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bookmarkStart w:id="8" w:name="_GoBack" w:colFirst="7" w:colLast="7"/>
          </w:p>
        </w:tc>
        <w:tc>
          <w:tcPr>
            <w:tcW w:w="591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Количество ликвидированных, либо прекративших свою деятельность к моменту про</w:t>
            </w:r>
            <w:r w:rsidRPr="00310513">
              <w:rPr>
                <w:color w:val="2D2D2D"/>
                <w:sz w:val="21"/>
                <w:szCs w:val="21"/>
              </w:rPr>
              <w:lastRenderedPageBreak/>
              <w:t>ведения плановой проверки юридических лиц, индивидуальных предпринимателей (из числа включенных в план проверок на отчетный период)</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lastRenderedPageBreak/>
              <w:t>53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bookmarkEnd w:id="8"/>
      <w:tr w:rsidR="00310513" w:rsidRPr="00310513" w:rsidTr="00310513">
        <w:tc>
          <w:tcPr>
            <w:tcW w:w="185" w:type="dxa"/>
            <w:hideMark/>
          </w:tcPr>
          <w:p w:rsidR="00310513" w:rsidRPr="00310513" w:rsidRDefault="00310513" w:rsidP="00310513">
            <w:pPr>
              <w:rPr>
                <w:sz w:val="20"/>
                <w:szCs w:val="20"/>
              </w:rPr>
            </w:pPr>
          </w:p>
        </w:tc>
        <w:tc>
          <w:tcPr>
            <w:tcW w:w="591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Направлено в органы прокуратуры заявлений о согласовании проведения внеплановых выездных проверок,</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54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37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554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из них отказано органами прокуратуры в согласовании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55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591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Количество проверок, проводимых с привлечением экспертных организаций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56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591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Количество проверок, проводимых с привлечением экспертов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57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591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58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тыс. рублей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384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591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Количество штатных единиц по должностям, предусматривающим выполнение функций по контролю (надзору),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59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37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554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из них занятых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591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Объем финансовых средств, выделяемых в отчетном периоде из бюджетов всех уровней на выполнение функций по контролю (надзору)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тыс. рублей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384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591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всего, 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185"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572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количество случаев причинения вреда жизни, здоровью граждан</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185"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572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количество случаев причинения вреда животным, растениям, окружающей среде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185"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572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количество случаев причинения вреда объектам культурного наследия (памятникам истории и культуры) народов Рос</w:t>
            </w:r>
            <w:r w:rsidRPr="00310513">
              <w:rPr>
                <w:color w:val="2D2D2D"/>
                <w:sz w:val="21"/>
                <w:szCs w:val="21"/>
              </w:rPr>
              <w:lastRenderedPageBreak/>
              <w:t>сийской Федерации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lastRenderedPageBreak/>
              <w:t>65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r w:rsidR="00310513" w:rsidRPr="00310513" w:rsidTr="00310513">
        <w:tc>
          <w:tcPr>
            <w:tcW w:w="185" w:type="dxa"/>
            <w:hideMark/>
          </w:tcPr>
          <w:p w:rsidR="00310513" w:rsidRPr="00310513" w:rsidRDefault="00310513" w:rsidP="00310513">
            <w:pPr>
              <w:rPr>
                <w:sz w:val="20"/>
                <w:szCs w:val="20"/>
              </w:rPr>
            </w:pPr>
          </w:p>
        </w:tc>
        <w:tc>
          <w:tcPr>
            <w:tcW w:w="185"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10513" w:rsidRPr="00310513" w:rsidRDefault="00310513" w:rsidP="00310513">
            <w:pPr>
              <w:rPr>
                <w:sz w:val="20"/>
                <w:szCs w:val="20"/>
              </w:rPr>
            </w:pPr>
          </w:p>
        </w:tc>
        <w:tc>
          <w:tcPr>
            <w:tcW w:w="572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textAlignment w:val="baseline"/>
              <w:rPr>
                <w:color w:val="2D2D2D"/>
                <w:sz w:val="21"/>
                <w:szCs w:val="21"/>
              </w:rPr>
            </w:pPr>
            <w:r w:rsidRPr="00310513">
              <w:rPr>
                <w:color w:val="2D2D2D"/>
                <w:sz w:val="21"/>
                <w:szCs w:val="21"/>
              </w:rPr>
              <w:t>количество случаев возникновения чрезвычайных ситуаций техногенного характера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единица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spacing w:line="315" w:lineRule="atLeast"/>
              <w:jc w:val="center"/>
              <w:textAlignment w:val="baseline"/>
              <w:rPr>
                <w:color w:val="2D2D2D"/>
                <w:sz w:val="21"/>
                <w:szCs w:val="21"/>
              </w:rPr>
            </w:pPr>
            <w:r w:rsidRPr="00310513">
              <w:rPr>
                <w:color w:val="2D2D2D"/>
                <w:sz w:val="21"/>
                <w:szCs w:val="21"/>
              </w:rPr>
              <w:t>642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0513" w:rsidRPr="00310513" w:rsidRDefault="00310513" w:rsidP="00310513">
            <w:pPr>
              <w:rPr>
                <w:color w:val="2D2D2D"/>
                <w:sz w:val="21"/>
                <w:szCs w:val="21"/>
              </w:rPr>
            </w:pPr>
            <w:r w:rsidRPr="00310513">
              <w:rPr>
                <w:color w:val="2D2D2D"/>
                <w:sz w:val="21"/>
                <w:szCs w:val="21"/>
              </w:rPr>
              <w:t>0</w:t>
            </w:r>
          </w:p>
        </w:tc>
        <w:tc>
          <w:tcPr>
            <w:tcW w:w="185" w:type="dxa"/>
            <w:gridSpan w:val="2"/>
            <w:hideMark/>
          </w:tcPr>
          <w:p w:rsidR="00310513" w:rsidRPr="00310513" w:rsidRDefault="00310513" w:rsidP="00310513">
            <w:pPr>
              <w:rPr>
                <w:sz w:val="20"/>
                <w:szCs w:val="20"/>
              </w:rPr>
            </w:pPr>
          </w:p>
        </w:tc>
      </w:tr>
    </w:tbl>
    <w:p w:rsidR="00886888" w:rsidRPr="00CA6651" w:rsidRDefault="00310513" w:rsidP="00A94BF2">
      <w:pPr>
        <w:autoSpaceDE w:val="0"/>
        <w:autoSpaceDN w:val="0"/>
        <w:adjustRightInd w:val="0"/>
        <w:ind w:firstLine="851"/>
        <w:jc w:val="center"/>
        <w:outlineLvl w:val="1"/>
        <w:rPr>
          <w:b/>
          <w:sz w:val="32"/>
          <w:szCs w:val="32"/>
        </w:rPr>
      </w:pPr>
      <w:r w:rsidRPr="00310513">
        <w:rPr>
          <w:rFonts w:ascii="Arial" w:hAnsi="Arial" w:cs="Arial"/>
          <w:color w:val="2D2D2D"/>
          <w:spacing w:val="2"/>
          <w:sz w:val="21"/>
          <w:szCs w:val="21"/>
        </w:rPr>
        <w:br/>
      </w:r>
      <w:r w:rsidR="00886888" w:rsidRPr="00CA6651">
        <w:rPr>
          <w:b/>
          <w:sz w:val="32"/>
          <w:szCs w:val="32"/>
        </w:rPr>
        <w:t>Раздел 5.</w:t>
      </w:r>
    </w:p>
    <w:p w:rsidR="009829D0" w:rsidRPr="00CA6651" w:rsidRDefault="00886888" w:rsidP="00001278">
      <w:pPr>
        <w:pBdr>
          <w:top w:val="single" w:sz="4" w:space="1" w:color="auto"/>
          <w:left w:val="single" w:sz="4" w:space="4" w:color="auto"/>
          <w:bottom w:val="single" w:sz="4" w:space="1" w:color="auto"/>
          <w:right w:val="single" w:sz="4" w:space="4" w:color="auto"/>
        </w:pBdr>
        <w:jc w:val="center"/>
        <w:rPr>
          <w:b/>
          <w:sz w:val="32"/>
          <w:szCs w:val="32"/>
        </w:rPr>
      </w:pPr>
      <w:r w:rsidRPr="00CA6651">
        <w:rPr>
          <w:b/>
          <w:sz w:val="32"/>
          <w:szCs w:val="32"/>
        </w:rPr>
        <w:t xml:space="preserve">Действия органов муниципального контроля по пресечению </w:t>
      </w:r>
    </w:p>
    <w:p w:rsidR="00886888" w:rsidRPr="00CA6651" w:rsidRDefault="00886888" w:rsidP="00001278">
      <w:pPr>
        <w:pBdr>
          <w:top w:val="single" w:sz="4" w:space="1" w:color="auto"/>
          <w:left w:val="single" w:sz="4" w:space="4" w:color="auto"/>
          <w:bottom w:val="single" w:sz="4" w:space="1" w:color="auto"/>
          <w:right w:val="single" w:sz="4" w:space="4" w:color="auto"/>
        </w:pBdr>
        <w:jc w:val="center"/>
        <w:rPr>
          <w:b/>
          <w:sz w:val="32"/>
          <w:szCs w:val="32"/>
        </w:rPr>
      </w:pPr>
      <w:r w:rsidRPr="00CA6651">
        <w:rPr>
          <w:b/>
          <w:sz w:val="32"/>
          <w:szCs w:val="32"/>
        </w:rPr>
        <w:t>нарушений обязательных требований и (или) устранению последствий таких нарушений</w:t>
      </w:r>
    </w:p>
    <w:p w:rsidR="00962763" w:rsidRPr="00646220" w:rsidRDefault="00962763" w:rsidP="00962763">
      <w:pPr>
        <w:autoSpaceDE w:val="0"/>
        <w:autoSpaceDN w:val="0"/>
        <w:adjustRightInd w:val="0"/>
        <w:ind w:firstLine="851"/>
        <w:jc w:val="both"/>
        <w:outlineLvl w:val="1"/>
        <w:rPr>
          <w:sz w:val="28"/>
        </w:rPr>
      </w:pPr>
      <w:r w:rsidRPr="00646220">
        <w:rPr>
          <w:sz w:val="28"/>
        </w:rPr>
        <w:t xml:space="preserve">На официальном сайте администрации </w:t>
      </w:r>
      <w:r w:rsidR="00515B86">
        <w:rPr>
          <w:sz w:val="28"/>
          <w:szCs w:val="28"/>
        </w:rPr>
        <w:t>МО Белевск</w:t>
      </w:r>
      <w:r w:rsidR="00A94BF2">
        <w:rPr>
          <w:sz w:val="28"/>
          <w:szCs w:val="28"/>
        </w:rPr>
        <w:t>ий</w:t>
      </w:r>
      <w:r w:rsidR="00515B86">
        <w:rPr>
          <w:sz w:val="28"/>
          <w:szCs w:val="28"/>
        </w:rPr>
        <w:t xml:space="preserve"> </w:t>
      </w:r>
      <w:r w:rsidR="009829D0">
        <w:rPr>
          <w:sz w:val="28"/>
          <w:szCs w:val="28"/>
        </w:rPr>
        <w:t>район</w:t>
      </w:r>
      <w:r w:rsidR="009829D0" w:rsidRPr="00646220">
        <w:rPr>
          <w:sz w:val="28"/>
        </w:rPr>
        <w:t xml:space="preserve"> </w:t>
      </w:r>
      <w:r w:rsidRPr="00646220">
        <w:rPr>
          <w:sz w:val="28"/>
        </w:rPr>
        <w:t>в информационно – телекоммуникационной сети «Интернет» (</w:t>
      </w:r>
      <w:hyperlink r:id="rId11" w:history="1">
        <w:r w:rsidR="00D33762" w:rsidRPr="002B1933">
          <w:rPr>
            <w:rStyle w:val="a9"/>
            <w:sz w:val="28"/>
            <w:szCs w:val="28"/>
            <w:lang w:val="en-US"/>
          </w:rPr>
          <w:t>www</w:t>
        </w:r>
        <w:r w:rsidR="00D33762" w:rsidRPr="002B1933">
          <w:rPr>
            <w:rStyle w:val="a9"/>
            <w:sz w:val="28"/>
            <w:szCs w:val="28"/>
          </w:rPr>
          <w:t>.</w:t>
        </w:r>
      </w:hyperlink>
      <w:r w:rsidR="00D33762">
        <w:rPr>
          <w:rStyle w:val="a9"/>
          <w:sz w:val="28"/>
          <w:szCs w:val="28"/>
          <w:lang w:val="en-US"/>
        </w:rPr>
        <w:t>belev</w:t>
      </w:r>
      <w:r w:rsidR="00D33762" w:rsidRPr="00D33762">
        <w:rPr>
          <w:rStyle w:val="a9"/>
          <w:sz w:val="28"/>
          <w:szCs w:val="28"/>
        </w:rPr>
        <w:t>.</w:t>
      </w:r>
      <w:r w:rsidR="00D33762">
        <w:rPr>
          <w:rStyle w:val="a9"/>
          <w:sz w:val="28"/>
          <w:szCs w:val="28"/>
          <w:lang w:val="en-US"/>
        </w:rPr>
        <w:t>tularegion</w:t>
      </w:r>
      <w:r w:rsidR="00D33762" w:rsidRPr="00D33762">
        <w:rPr>
          <w:rStyle w:val="a9"/>
          <w:sz w:val="28"/>
          <w:szCs w:val="28"/>
        </w:rPr>
        <w:t>.</w:t>
      </w:r>
      <w:r w:rsidR="00D33762">
        <w:rPr>
          <w:rStyle w:val="a9"/>
          <w:sz w:val="28"/>
          <w:szCs w:val="28"/>
          <w:lang w:val="en-US"/>
        </w:rPr>
        <w:t>ru</w:t>
      </w:r>
      <w:r w:rsidRPr="00646220">
        <w:rPr>
          <w:sz w:val="28"/>
          <w:szCs w:val="28"/>
        </w:rPr>
        <w:t>)</w:t>
      </w:r>
      <w:r w:rsidR="00C67C6C" w:rsidRPr="00646220">
        <w:rPr>
          <w:sz w:val="28"/>
          <w:szCs w:val="28"/>
        </w:rPr>
        <w:t xml:space="preserve"> </w:t>
      </w:r>
      <w:r w:rsidRPr="00646220">
        <w:rPr>
          <w:sz w:val="28"/>
        </w:rPr>
        <w:t>размещены нормативно-правовые акты, в соответствии с которыми осуществляется муниципальный</w:t>
      </w:r>
      <w:r w:rsidR="005C4239" w:rsidRPr="00646220">
        <w:rPr>
          <w:sz w:val="28"/>
        </w:rPr>
        <w:t xml:space="preserve"> </w:t>
      </w:r>
      <w:r w:rsidRPr="00646220">
        <w:rPr>
          <w:sz w:val="28"/>
        </w:rPr>
        <w:t xml:space="preserve">контроль </w:t>
      </w:r>
      <w:r w:rsidR="009829D0">
        <w:rPr>
          <w:sz w:val="28"/>
        </w:rPr>
        <w:t xml:space="preserve">на территории </w:t>
      </w:r>
      <w:r w:rsidRPr="00646220">
        <w:rPr>
          <w:sz w:val="28"/>
        </w:rPr>
        <w:t xml:space="preserve"> </w:t>
      </w:r>
      <w:r w:rsidR="00515B86">
        <w:rPr>
          <w:sz w:val="28"/>
          <w:szCs w:val="28"/>
        </w:rPr>
        <w:t xml:space="preserve">МО Левобережное Белевского </w:t>
      </w:r>
      <w:r w:rsidR="009829D0">
        <w:rPr>
          <w:sz w:val="28"/>
          <w:szCs w:val="28"/>
        </w:rPr>
        <w:t>района</w:t>
      </w:r>
      <w:r w:rsidRPr="00646220">
        <w:rPr>
          <w:sz w:val="28"/>
        </w:rPr>
        <w:t>.</w:t>
      </w:r>
    </w:p>
    <w:p w:rsidR="00886888" w:rsidRPr="00CA6651" w:rsidRDefault="00886888" w:rsidP="00001278">
      <w:pPr>
        <w:pBdr>
          <w:top w:val="single" w:sz="4" w:space="1" w:color="auto"/>
          <w:left w:val="single" w:sz="4" w:space="4" w:color="auto"/>
          <w:bottom w:val="single" w:sz="4" w:space="1" w:color="auto"/>
          <w:right w:val="single" w:sz="4" w:space="4" w:color="auto"/>
        </w:pBdr>
        <w:jc w:val="center"/>
        <w:rPr>
          <w:b/>
          <w:sz w:val="32"/>
          <w:szCs w:val="32"/>
        </w:rPr>
      </w:pPr>
      <w:r w:rsidRPr="00CA6651">
        <w:rPr>
          <w:b/>
          <w:sz w:val="32"/>
          <w:szCs w:val="32"/>
        </w:rPr>
        <w:t>Раздел 6.</w:t>
      </w:r>
    </w:p>
    <w:p w:rsidR="00886888" w:rsidRPr="00CA6651" w:rsidRDefault="00886888" w:rsidP="00E8429E">
      <w:pPr>
        <w:pBdr>
          <w:top w:val="single" w:sz="4" w:space="1" w:color="auto"/>
          <w:left w:val="single" w:sz="4" w:space="4" w:color="auto"/>
          <w:bottom w:val="single" w:sz="4" w:space="1" w:color="auto"/>
          <w:right w:val="single" w:sz="4" w:space="4" w:color="auto"/>
        </w:pBdr>
        <w:jc w:val="center"/>
        <w:rPr>
          <w:b/>
          <w:sz w:val="32"/>
          <w:szCs w:val="32"/>
        </w:rPr>
      </w:pPr>
      <w:r w:rsidRPr="00CA6651">
        <w:rPr>
          <w:b/>
          <w:sz w:val="32"/>
          <w:szCs w:val="32"/>
        </w:rPr>
        <w:t>Анализ и оценка эффективности муниципального контроля</w:t>
      </w:r>
    </w:p>
    <w:p w:rsidR="00DF4ABF" w:rsidRPr="00DF4ABF" w:rsidRDefault="002D0CB5" w:rsidP="00DF4ABF">
      <w:pPr>
        <w:ind w:firstLine="708"/>
        <w:jc w:val="both"/>
        <w:rPr>
          <w:b/>
          <w:sz w:val="28"/>
          <w:szCs w:val="28"/>
          <w:u w:val="single"/>
        </w:rPr>
      </w:pPr>
      <w:r>
        <w:rPr>
          <w:sz w:val="28"/>
          <w:szCs w:val="28"/>
        </w:rPr>
        <w:t>В 20</w:t>
      </w:r>
      <w:r w:rsidR="00FE23A3">
        <w:rPr>
          <w:sz w:val="28"/>
          <w:szCs w:val="28"/>
        </w:rPr>
        <w:t>2</w:t>
      </w:r>
      <w:r w:rsidR="00DF4ABF">
        <w:rPr>
          <w:sz w:val="28"/>
          <w:szCs w:val="28"/>
        </w:rPr>
        <w:t>1</w:t>
      </w:r>
      <w:r>
        <w:rPr>
          <w:sz w:val="28"/>
          <w:szCs w:val="28"/>
        </w:rPr>
        <w:t xml:space="preserve"> году </w:t>
      </w:r>
      <w:r w:rsidR="009A5375" w:rsidRPr="00646220">
        <w:rPr>
          <w:sz w:val="28"/>
          <w:szCs w:val="28"/>
        </w:rPr>
        <w:t>м</w:t>
      </w:r>
      <w:r w:rsidR="00E124ED" w:rsidRPr="00646220">
        <w:rPr>
          <w:sz w:val="28"/>
          <w:szCs w:val="28"/>
        </w:rPr>
        <w:t>униципальный</w:t>
      </w:r>
      <w:r w:rsidR="00EF5E25" w:rsidRPr="00646220">
        <w:rPr>
          <w:sz w:val="28"/>
          <w:szCs w:val="28"/>
        </w:rPr>
        <w:t xml:space="preserve"> </w:t>
      </w:r>
      <w:r w:rsidR="00E124ED" w:rsidRPr="00646220">
        <w:rPr>
          <w:sz w:val="28"/>
          <w:szCs w:val="28"/>
        </w:rPr>
        <w:t>контроль в отношении юридических лиц и индивидуальных предпринимателей в рамках Федерального закона</w:t>
      </w:r>
      <w:r w:rsidR="00C67C6C" w:rsidRPr="00646220">
        <w:rPr>
          <w:sz w:val="28"/>
          <w:szCs w:val="28"/>
        </w:rPr>
        <w:t xml:space="preserve"> </w:t>
      </w:r>
      <w:r w:rsidR="00E124ED" w:rsidRPr="00646220">
        <w:rPr>
          <w:sz w:val="28"/>
          <w:szCs w:val="28"/>
        </w:rPr>
        <w:t>от</w:t>
      </w:r>
      <w:r w:rsidR="005C4239" w:rsidRPr="00646220">
        <w:rPr>
          <w:sz w:val="28"/>
          <w:szCs w:val="28"/>
        </w:rPr>
        <w:t xml:space="preserve"> </w:t>
      </w:r>
      <w:r w:rsidR="00E124ED" w:rsidRPr="00646220">
        <w:rPr>
          <w:sz w:val="28"/>
          <w:szCs w:val="28"/>
        </w:rPr>
        <w:t xml:space="preserve">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8"/>
          <w:szCs w:val="28"/>
        </w:rPr>
        <w:t xml:space="preserve">не </w:t>
      </w:r>
      <w:r w:rsidRPr="00DF4ABF">
        <w:rPr>
          <w:sz w:val="28"/>
          <w:szCs w:val="28"/>
        </w:rPr>
        <w:t>проводился</w:t>
      </w:r>
      <w:r w:rsidR="00DF4ABF" w:rsidRPr="00DF4ABF">
        <w:rPr>
          <w:sz w:val="28"/>
          <w:szCs w:val="28"/>
        </w:rPr>
        <w:t xml:space="preserve">, </w:t>
      </w:r>
      <w:r w:rsidR="00DF4ABF" w:rsidRPr="00DF4ABF">
        <w:rPr>
          <w:b/>
          <w:sz w:val="28"/>
          <w:szCs w:val="28"/>
          <w:u w:val="single"/>
        </w:rPr>
        <w:t xml:space="preserve">в связи с </w:t>
      </w:r>
      <w:r w:rsidR="00DF4ABF">
        <w:rPr>
          <w:b/>
          <w:sz w:val="28"/>
          <w:szCs w:val="28"/>
          <w:u w:val="single"/>
        </w:rPr>
        <w:t>вступлением в силу с</w:t>
      </w:r>
      <w:r w:rsidR="00DF4ABF" w:rsidRPr="00DF4ABF">
        <w:rPr>
          <w:b/>
          <w:sz w:val="28"/>
          <w:szCs w:val="28"/>
          <w:u w:val="single"/>
        </w:rPr>
        <w:t xml:space="preserve"> 31 июля 2020 года Федерального закона № 248-ФЗ «О государственном контроле (надзоре) и муниципальном контроле в Российской Федерации».</w:t>
      </w:r>
    </w:p>
    <w:p w:rsidR="00886888" w:rsidRPr="00CA6651" w:rsidRDefault="00886888" w:rsidP="00001278">
      <w:pPr>
        <w:pBdr>
          <w:top w:val="single" w:sz="4" w:space="1" w:color="auto"/>
          <w:left w:val="single" w:sz="4" w:space="4" w:color="auto"/>
          <w:bottom w:val="single" w:sz="4" w:space="1" w:color="auto"/>
          <w:right w:val="single" w:sz="4" w:space="4" w:color="auto"/>
        </w:pBdr>
        <w:jc w:val="center"/>
        <w:rPr>
          <w:b/>
          <w:sz w:val="32"/>
          <w:szCs w:val="32"/>
        </w:rPr>
      </w:pPr>
      <w:r w:rsidRPr="00CA6651">
        <w:rPr>
          <w:b/>
          <w:sz w:val="32"/>
          <w:szCs w:val="32"/>
        </w:rPr>
        <w:t>Раздел 7.</w:t>
      </w:r>
    </w:p>
    <w:p w:rsidR="00CA6651" w:rsidRDefault="00886888" w:rsidP="009829D0">
      <w:pPr>
        <w:pBdr>
          <w:top w:val="single" w:sz="4" w:space="1" w:color="auto"/>
          <w:left w:val="single" w:sz="4" w:space="4" w:color="auto"/>
          <w:bottom w:val="single" w:sz="4" w:space="1" w:color="auto"/>
          <w:right w:val="single" w:sz="4" w:space="4" w:color="auto"/>
        </w:pBdr>
        <w:jc w:val="center"/>
        <w:rPr>
          <w:b/>
          <w:sz w:val="32"/>
          <w:szCs w:val="32"/>
        </w:rPr>
      </w:pPr>
      <w:r w:rsidRPr="00CA6651">
        <w:rPr>
          <w:b/>
          <w:sz w:val="32"/>
          <w:szCs w:val="32"/>
        </w:rPr>
        <w:t xml:space="preserve">Выводы и предложения по результатам муниципального </w:t>
      </w:r>
    </w:p>
    <w:p w:rsidR="00886888" w:rsidRPr="00CA6651" w:rsidRDefault="00886888" w:rsidP="009829D0">
      <w:pPr>
        <w:pBdr>
          <w:top w:val="single" w:sz="4" w:space="1" w:color="auto"/>
          <w:left w:val="single" w:sz="4" w:space="4" w:color="auto"/>
          <w:bottom w:val="single" w:sz="4" w:space="1" w:color="auto"/>
          <w:right w:val="single" w:sz="4" w:space="4" w:color="auto"/>
        </w:pBdr>
        <w:jc w:val="center"/>
        <w:rPr>
          <w:b/>
          <w:sz w:val="32"/>
          <w:szCs w:val="32"/>
        </w:rPr>
      </w:pPr>
      <w:r w:rsidRPr="00CA6651">
        <w:rPr>
          <w:b/>
          <w:sz w:val="32"/>
          <w:szCs w:val="32"/>
        </w:rPr>
        <w:t>контроля</w:t>
      </w:r>
    </w:p>
    <w:p w:rsidR="00BD3F4B" w:rsidRDefault="00BD3F4B" w:rsidP="00BD3F4B">
      <w:pPr>
        <w:ind w:firstLine="851"/>
        <w:jc w:val="both"/>
        <w:rPr>
          <w:sz w:val="28"/>
          <w:szCs w:val="28"/>
        </w:rPr>
      </w:pPr>
      <w:r w:rsidRPr="00646220">
        <w:rPr>
          <w:sz w:val="28"/>
          <w:szCs w:val="28"/>
        </w:rPr>
        <w:t>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муниципального контроля необходимо проведение квалифицированных обучающих семинаров для специалистов, осуществляющих муниципальный кон</w:t>
      </w:r>
      <w:r w:rsidR="00DF4ABF">
        <w:rPr>
          <w:sz w:val="28"/>
          <w:szCs w:val="28"/>
        </w:rPr>
        <w:t>троль, а также разработка новых положений:</w:t>
      </w:r>
    </w:p>
    <w:p w:rsidR="00A94BF2" w:rsidRDefault="00DF4ABF" w:rsidP="00A94BF2">
      <w:pPr>
        <w:shd w:val="clear" w:color="auto" w:fill="FFFFFF"/>
        <w:ind w:right="-1" w:firstLine="708"/>
        <w:jc w:val="both"/>
        <w:rPr>
          <w:b/>
          <w:sz w:val="28"/>
          <w:szCs w:val="28"/>
        </w:rPr>
      </w:pPr>
      <w:r w:rsidRPr="00DF4ABF">
        <w:rPr>
          <w:b/>
          <w:sz w:val="28"/>
          <w:szCs w:val="28"/>
        </w:rPr>
        <w:t>- о муниципальном контроле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515B86">
        <w:rPr>
          <w:b/>
          <w:sz w:val="28"/>
          <w:szCs w:val="28"/>
        </w:rPr>
        <w:t>.</w:t>
      </w:r>
    </w:p>
    <w:p w:rsidR="00A94BF2" w:rsidRDefault="00A94BF2" w:rsidP="00A94BF2">
      <w:pPr>
        <w:shd w:val="clear" w:color="auto" w:fill="FFFFFF"/>
        <w:ind w:right="-1" w:firstLine="708"/>
        <w:jc w:val="both"/>
        <w:rPr>
          <w:b/>
          <w:sz w:val="28"/>
          <w:szCs w:val="28"/>
        </w:rPr>
      </w:pPr>
    </w:p>
    <w:p w:rsidR="002D0CB5" w:rsidRDefault="009829D0" w:rsidP="00A94BF2">
      <w:pPr>
        <w:shd w:val="clear" w:color="auto" w:fill="FFFFFF"/>
        <w:ind w:right="-1"/>
        <w:jc w:val="both"/>
        <w:rPr>
          <w:sz w:val="28"/>
          <w:szCs w:val="28"/>
        </w:rPr>
      </w:pPr>
      <w:r>
        <w:rPr>
          <w:sz w:val="28"/>
          <w:szCs w:val="28"/>
        </w:rPr>
        <w:t>Глава</w:t>
      </w:r>
      <w:r w:rsidR="00515B86">
        <w:rPr>
          <w:sz w:val="28"/>
          <w:szCs w:val="28"/>
        </w:rPr>
        <w:t xml:space="preserve"> администрации </w:t>
      </w:r>
    </w:p>
    <w:p w:rsidR="00515B86" w:rsidRDefault="00515B86" w:rsidP="00886888">
      <w:pPr>
        <w:rPr>
          <w:sz w:val="28"/>
          <w:szCs w:val="28"/>
        </w:rPr>
      </w:pPr>
      <w:r>
        <w:rPr>
          <w:sz w:val="28"/>
          <w:szCs w:val="28"/>
        </w:rPr>
        <w:t xml:space="preserve">МО Левобережное </w:t>
      </w:r>
    </w:p>
    <w:p w:rsidR="009829D0" w:rsidRDefault="00515B86" w:rsidP="00886888">
      <w:pPr>
        <w:rPr>
          <w:sz w:val="28"/>
          <w:szCs w:val="28"/>
        </w:rPr>
      </w:pPr>
      <w:r>
        <w:rPr>
          <w:sz w:val="28"/>
          <w:szCs w:val="28"/>
        </w:rPr>
        <w:t xml:space="preserve">Белевского </w:t>
      </w:r>
      <w:r w:rsidR="009829D0">
        <w:rPr>
          <w:sz w:val="28"/>
          <w:szCs w:val="28"/>
        </w:rPr>
        <w:t>района</w:t>
      </w:r>
      <w:r w:rsidR="00CA6651">
        <w:rPr>
          <w:sz w:val="28"/>
          <w:szCs w:val="28"/>
        </w:rPr>
        <w:tab/>
      </w:r>
      <w:r w:rsidR="00CA6651">
        <w:rPr>
          <w:sz w:val="28"/>
          <w:szCs w:val="28"/>
        </w:rPr>
        <w:tab/>
      </w:r>
      <w:r w:rsidR="00CA6651">
        <w:rPr>
          <w:sz w:val="28"/>
          <w:szCs w:val="28"/>
        </w:rPr>
        <w:tab/>
      </w:r>
      <w:r w:rsidR="00CA6651">
        <w:rPr>
          <w:sz w:val="28"/>
          <w:szCs w:val="28"/>
        </w:rPr>
        <w:tab/>
      </w:r>
      <w:r w:rsidR="00CA6651">
        <w:rPr>
          <w:sz w:val="28"/>
          <w:szCs w:val="28"/>
        </w:rPr>
        <w:tab/>
      </w:r>
      <w:r w:rsidR="00CA6651">
        <w:rPr>
          <w:sz w:val="28"/>
          <w:szCs w:val="28"/>
        </w:rPr>
        <w:tab/>
      </w:r>
      <w:r w:rsidR="00CA6651">
        <w:rPr>
          <w:sz w:val="28"/>
          <w:szCs w:val="28"/>
        </w:rPr>
        <w:tab/>
      </w:r>
      <w:r>
        <w:rPr>
          <w:sz w:val="28"/>
          <w:szCs w:val="28"/>
        </w:rPr>
        <w:t>А.В.Лазин</w:t>
      </w:r>
    </w:p>
    <w:sectPr w:rsidR="009829D0" w:rsidSect="005D2975">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E12" w:rsidRDefault="005C5E12" w:rsidP="00404177">
      <w:r>
        <w:separator/>
      </w:r>
    </w:p>
  </w:endnote>
  <w:endnote w:type="continuationSeparator" w:id="0">
    <w:p w:rsidR="005C5E12" w:rsidRDefault="005C5E12"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E12" w:rsidRDefault="005C5E12" w:rsidP="00404177">
      <w:r>
        <w:separator/>
      </w:r>
    </w:p>
  </w:footnote>
  <w:footnote w:type="continuationSeparator" w:id="0">
    <w:p w:rsidR="005C5E12" w:rsidRDefault="005C5E12"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25001"/>
      <w:docPartObj>
        <w:docPartGallery w:val="Page Numbers (Top of Page)"/>
        <w:docPartUnique/>
      </w:docPartObj>
    </w:sdtPr>
    <w:sdtContent>
      <w:p w:rsidR="00310513" w:rsidRDefault="00310513">
        <w:pPr>
          <w:pStyle w:val="a3"/>
          <w:jc w:val="center"/>
        </w:pPr>
        <w:r>
          <w:rPr>
            <w:noProof/>
          </w:rPr>
          <w:fldChar w:fldCharType="begin"/>
        </w:r>
        <w:r>
          <w:rPr>
            <w:noProof/>
          </w:rPr>
          <w:instrText xml:space="preserve"> PAGE   \* MERGEFORMAT </w:instrText>
        </w:r>
        <w:r>
          <w:rPr>
            <w:noProof/>
          </w:rPr>
          <w:fldChar w:fldCharType="separate"/>
        </w:r>
        <w:r w:rsidR="00884451">
          <w:rPr>
            <w:noProof/>
          </w:rPr>
          <w:t>12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6888"/>
    <w:rsid w:val="00001278"/>
    <w:rsid w:val="000057F2"/>
    <w:rsid w:val="00010F2E"/>
    <w:rsid w:val="0002458F"/>
    <w:rsid w:val="000C1568"/>
    <w:rsid w:val="000D3481"/>
    <w:rsid w:val="00117E64"/>
    <w:rsid w:val="00122600"/>
    <w:rsid w:val="0014461F"/>
    <w:rsid w:val="001721E6"/>
    <w:rsid w:val="001A05A0"/>
    <w:rsid w:val="001B1832"/>
    <w:rsid w:val="001D617E"/>
    <w:rsid w:val="00235821"/>
    <w:rsid w:val="00292B80"/>
    <w:rsid w:val="002C4455"/>
    <w:rsid w:val="002D0CB5"/>
    <w:rsid w:val="00310513"/>
    <w:rsid w:val="003737DF"/>
    <w:rsid w:val="00385DAA"/>
    <w:rsid w:val="003E57ED"/>
    <w:rsid w:val="00404177"/>
    <w:rsid w:val="0042029C"/>
    <w:rsid w:val="004658F2"/>
    <w:rsid w:val="0047469F"/>
    <w:rsid w:val="004C6B01"/>
    <w:rsid w:val="004E2282"/>
    <w:rsid w:val="00515B86"/>
    <w:rsid w:val="00523273"/>
    <w:rsid w:val="005401E5"/>
    <w:rsid w:val="005452EC"/>
    <w:rsid w:val="005474B0"/>
    <w:rsid w:val="005542D8"/>
    <w:rsid w:val="005566B3"/>
    <w:rsid w:val="00577FE8"/>
    <w:rsid w:val="005A1F26"/>
    <w:rsid w:val="005A4478"/>
    <w:rsid w:val="005B5D4B"/>
    <w:rsid w:val="005C4239"/>
    <w:rsid w:val="005C5E12"/>
    <w:rsid w:val="005D2975"/>
    <w:rsid w:val="006325D8"/>
    <w:rsid w:val="00644997"/>
    <w:rsid w:val="00646220"/>
    <w:rsid w:val="00673D59"/>
    <w:rsid w:val="00692E85"/>
    <w:rsid w:val="006961EB"/>
    <w:rsid w:val="006A18E0"/>
    <w:rsid w:val="006E20F4"/>
    <w:rsid w:val="006F091C"/>
    <w:rsid w:val="006F28E7"/>
    <w:rsid w:val="007029F9"/>
    <w:rsid w:val="007071A9"/>
    <w:rsid w:val="00734B2F"/>
    <w:rsid w:val="00755FAF"/>
    <w:rsid w:val="007C00A8"/>
    <w:rsid w:val="007D7227"/>
    <w:rsid w:val="007F3FC8"/>
    <w:rsid w:val="007F6574"/>
    <w:rsid w:val="00816024"/>
    <w:rsid w:val="0083213D"/>
    <w:rsid w:val="00841B5F"/>
    <w:rsid w:val="00843529"/>
    <w:rsid w:val="00845C52"/>
    <w:rsid w:val="00847FF7"/>
    <w:rsid w:val="00873F50"/>
    <w:rsid w:val="00884451"/>
    <w:rsid w:val="00886888"/>
    <w:rsid w:val="008A08DC"/>
    <w:rsid w:val="008A0EF2"/>
    <w:rsid w:val="008E7D6B"/>
    <w:rsid w:val="0092236E"/>
    <w:rsid w:val="00940445"/>
    <w:rsid w:val="009626C2"/>
    <w:rsid w:val="00962763"/>
    <w:rsid w:val="009829D0"/>
    <w:rsid w:val="009A5375"/>
    <w:rsid w:val="009C2F7F"/>
    <w:rsid w:val="009E4120"/>
    <w:rsid w:val="009F682E"/>
    <w:rsid w:val="00A04B86"/>
    <w:rsid w:val="00A1469C"/>
    <w:rsid w:val="00A237E4"/>
    <w:rsid w:val="00A23AD0"/>
    <w:rsid w:val="00A6696F"/>
    <w:rsid w:val="00A83A98"/>
    <w:rsid w:val="00A94BF2"/>
    <w:rsid w:val="00AD5012"/>
    <w:rsid w:val="00B37A09"/>
    <w:rsid w:val="00B56B82"/>
    <w:rsid w:val="00B628C6"/>
    <w:rsid w:val="00B704F0"/>
    <w:rsid w:val="00BD3F4B"/>
    <w:rsid w:val="00C67C6C"/>
    <w:rsid w:val="00CA6651"/>
    <w:rsid w:val="00CD6E5D"/>
    <w:rsid w:val="00CF59AB"/>
    <w:rsid w:val="00CF5DC0"/>
    <w:rsid w:val="00D015DA"/>
    <w:rsid w:val="00D076F6"/>
    <w:rsid w:val="00D13CE2"/>
    <w:rsid w:val="00D33762"/>
    <w:rsid w:val="00D524F4"/>
    <w:rsid w:val="00D5588A"/>
    <w:rsid w:val="00DA0BF9"/>
    <w:rsid w:val="00DD671F"/>
    <w:rsid w:val="00DD6793"/>
    <w:rsid w:val="00DF4ABF"/>
    <w:rsid w:val="00E124ED"/>
    <w:rsid w:val="00E14580"/>
    <w:rsid w:val="00E451EC"/>
    <w:rsid w:val="00E823FF"/>
    <w:rsid w:val="00E8429E"/>
    <w:rsid w:val="00ED39F2"/>
    <w:rsid w:val="00EF5E25"/>
    <w:rsid w:val="00F31C3C"/>
    <w:rsid w:val="00F87D33"/>
    <w:rsid w:val="00F97DA5"/>
    <w:rsid w:val="00FE23A3"/>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uiPriority w:val="99"/>
    <w:unhideWhenUsed/>
    <w:rsid w:val="00D13CE2"/>
    <w:rPr>
      <w:color w:val="0000FF" w:themeColor="hyperlink"/>
      <w:u w:val="single"/>
    </w:rPr>
  </w:style>
  <w:style w:type="paragraph" w:customStyle="1" w:styleId="ConsPlusNormal">
    <w:name w:val="ConsPlusNormal"/>
    <w:link w:val="ConsPlusNormal0"/>
    <w:rsid w:val="00385DAA"/>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385DAA"/>
    <w:rPr>
      <w:rFonts w:ascii="Arial" w:eastAsia="Times New Roman" w:hAnsi="Arial" w:cs="Arial"/>
    </w:rPr>
  </w:style>
  <w:style w:type="character" w:customStyle="1" w:styleId="1">
    <w:name w:val="Основной шрифт абзаца1"/>
    <w:rsid w:val="00385DAA"/>
  </w:style>
  <w:style w:type="paragraph" w:customStyle="1" w:styleId="ConsPlusTitle">
    <w:name w:val="ConsPlusTitle"/>
    <w:uiPriority w:val="99"/>
    <w:rsid w:val="00CF59AB"/>
    <w:pPr>
      <w:widowControl w:val="0"/>
      <w:autoSpaceDE w:val="0"/>
      <w:autoSpaceDN w:val="0"/>
    </w:pPr>
    <w:rPr>
      <w:rFonts w:eastAsia="Times New Roman" w:cs="Calibri"/>
      <w:b/>
      <w:sz w:val="22"/>
    </w:rPr>
  </w:style>
  <w:style w:type="character" w:customStyle="1" w:styleId="aa">
    <w:name w:val="Гипертекстовая ссылка"/>
    <w:uiPriority w:val="99"/>
    <w:rsid w:val="00CF59AB"/>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48931">
      <w:bodyDiv w:val="1"/>
      <w:marLeft w:val="0"/>
      <w:marRight w:val="0"/>
      <w:marTop w:val="0"/>
      <w:marBottom w:val="0"/>
      <w:divBdr>
        <w:top w:val="none" w:sz="0" w:space="0" w:color="auto"/>
        <w:left w:val="none" w:sz="0" w:space="0" w:color="auto"/>
        <w:bottom w:val="none" w:sz="0" w:space="0" w:color="auto"/>
        <w:right w:val="none" w:sz="0" w:space="0" w:color="auto"/>
      </w:divBdr>
    </w:div>
    <w:div w:id="13964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551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lev.tularegion.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0" Type="http://schemas.openxmlformats.org/officeDocument/2006/relationships/hyperlink" Target="http://docs.cntd.ru/document/9055125" TargetMode="External"/><Relationship Id="rId4" Type="http://schemas.openxmlformats.org/officeDocument/2006/relationships/webSettings" Target="webSettings.xml"/><Relationship Id="rId9" Type="http://schemas.openxmlformats.org/officeDocument/2006/relationships/hyperlink" Target="http://docs.cntd.ru/document/90551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FC86B-FB3C-4EB2-947E-49FADD66B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2993</Words>
  <Characters>17065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2022-04-08T08:28:00Z</dcterms:created>
  <dcterms:modified xsi:type="dcterms:W3CDTF">2022-04-08T08:28:00Z</dcterms:modified>
</cp:coreProperties>
</file>