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0" w:rsidRPr="004D5AEB" w:rsidRDefault="00024462" w:rsidP="00024462">
      <w:pPr>
        <w:tabs>
          <w:tab w:val="center" w:pos="4677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203835</wp:posOffset>
            </wp:positionV>
            <wp:extent cx="680720" cy="81915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110" w:rsidRPr="004D5AEB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2110" w:rsidRPr="004D5AEB" w:rsidRDefault="000A2110" w:rsidP="000A2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 xml:space="preserve">    от </w:t>
      </w:r>
      <w:r w:rsidR="00621F42">
        <w:rPr>
          <w:rFonts w:ascii="Times New Roman" w:hAnsi="Times New Roman" w:cs="Times New Roman"/>
          <w:sz w:val="28"/>
          <w:szCs w:val="28"/>
        </w:rPr>
        <w:t>18.05.2016</w:t>
      </w:r>
      <w:r w:rsidR="00621F42">
        <w:rPr>
          <w:rFonts w:ascii="Times New Roman" w:hAnsi="Times New Roman" w:cs="Times New Roman"/>
          <w:sz w:val="28"/>
          <w:szCs w:val="28"/>
        </w:rPr>
        <w:tab/>
      </w:r>
      <w:r w:rsidR="00621F42">
        <w:rPr>
          <w:rFonts w:ascii="Times New Roman" w:hAnsi="Times New Roman" w:cs="Times New Roman"/>
          <w:sz w:val="28"/>
          <w:szCs w:val="28"/>
        </w:rPr>
        <w:tab/>
      </w:r>
      <w:r w:rsidRPr="004D5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1F42">
        <w:rPr>
          <w:rFonts w:ascii="Times New Roman" w:hAnsi="Times New Roman" w:cs="Times New Roman"/>
          <w:sz w:val="28"/>
          <w:szCs w:val="28"/>
        </w:rPr>
        <w:t xml:space="preserve">                             № 460</w:t>
      </w:r>
    </w:p>
    <w:p w:rsidR="000A2110" w:rsidRPr="004D5AEB" w:rsidRDefault="000A2110" w:rsidP="000A2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6D0" w:rsidRPr="004D5AEB" w:rsidRDefault="009D26D0" w:rsidP="009D26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7028" w:rsidRPr="00E97EB3" w:rsidRDefault="00077028" w:rsidP="00077028">
      <w:pPr>
        <w:pStyle w:val="2"/>
        <w:rPr>
          <w:szCs w:val="28"/>
        </w:rPr>
      </w:pPr>
    </w:p>
    <w:p w:rsidR="000A2110" w:rsidRDefault="000A2110" w:rsidP="000A2110">
      <w:pPr>
        <w:pStyle w:val="ConsPlusNormal"/>
        <w:jc w:val="both"/>
      </w:pPr>
    </w:p>
    <w:p w:rsidR="000A2110" w:rsidRDefault="000A2110" w:rsidP="000A2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A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519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5A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января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5AEB">
        <w:rPr>
          <w:rFonts w:ascii="Times New Roman" w:hAnsi="Times New Roman" w:cs="Times New Roman"/>
          <w:sz w:val="28"/>
          <w:szCs w:val="28"/>
        </w:rP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</w:t>
      </w:r>
      <w:bookmarkStart w:id="0" w:name="_GoBack"/>
      <w:bookmarkEnd w:id="0"/>
      <w:r w:rsidRPr="004D5AEB">
        <w:rPr>
          <w:rFonts w:ascii="Times New Roman" w:hAnsi="Times New Roman" w:cs="Times New Roman"/>
          <w:sz w:val="28"/>
          <w:szCs w:val="28"/>
        </w:rPr>
        <w:t xml:space="preserve">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</w:t>
      </w:r>
      <w:r>
        <w:rPr>
          <w:rFonts w:ascii="Times New Roman" w:hAnsi="Times New Roman" w:cs="Times New Roman"/>
          <w:sz w:val="28"/>
          <w:szCs w:val="28"/>
        </w:rPr>
        <w:t>статьи 41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Белевский район, администрация муниципального образования Белевский район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2110" w:rsidRPr="00653396" w:rsidRDefault="000A2110" w:rsidP="000A21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91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3" w:history="1">
        <w:r w:rsidRPr="00E5191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E5191B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0A2110" w:rsidRPr="004D5AEB" w:rsidRDefault="000A2110" w:rsidP="000A2110">
      <w:pPr>
        <w:pStyle w:val="a3"/>
        <w:shd w:val="clear" w:color="auto" w:fill="FFFFFF"/>
        <w:spacing w:before="0" w:beforeAutospacing="0" w:after="0" w:afterAutospacing="0"/>
        <w:ind w:right="19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</w:t>
      </w:r>
      <w:r w:rsidRPr="004D5AEB">
        <w:rPr>
          <w:color w:val="010101"/>
          <w:sz w:val="28"/>
          <w:szCs w:val="28"/>
        </w:rPr>
        <w:t xml:space="preserve">. Постановление вступает в силу со дня </w:t>
      </w:r>
      <w:r>
        <w:rPr>
          <w:color w:val="010101"/>
          <w:sz w:val="28"/>
          <w:szCs w:val="28"/>
        </w:rPr>
        <w:t>подписания</w:t>
      </w:r>
      <w:r w:rsidRPr="004D5AEB">
        <w:rPr>
          <w:color w:val="010101"/>
          <w:sz w:val="28"/>
          <w:szCs w:val="28"/>
        </w:rPr>
        <w:t>.</w:t>
      </w:r>
    </w:p>
    <w:p w:rsidR="000A2110" w:rsidRPr="00653396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381F" w:rsidRDefault="0080381F" w:rsidP="000A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A2110" w:rsidRPr="004D5AEB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7D4455" w:rsidRPr="00024462" w:rsidRDefault="000A2110" w:rsidP="00024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 </w:t>
      </w:r>
      <w:proofErr w:type="spellStart"/>
      <w:r w:rsidRPr="004D5AEB">
        <w:rPr>
          <w:rFonts w:ascii="Times New Roman" w:hAnsi="Times New Roman" w:cs="Times New Roman"/>
          <w:b/>
          <w:sz w:val="28"/>
          <w:szCs w:val="28"/>
        </w:rPr>
        <w:t>О.О.Соловьев</w:t>
      </w:r>
      <w:proofErr w:type="spellEnd"/>
    </w:p>
    <w:p w:rsidR="00077028" w:rsidRDefault="00077028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10" w:rsidRPr="00653396" w:rsidRDefault="000A2110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533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10" w:rsidRPr="00653396" w:rsidRDefault="000A2110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A2110" w:rsidRPr="00653396" w:rsidRDefault="000A2110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МО Белевский район</w:t>
      </w:r>
    </w:p>
    <w:p w:rsidR="000A2110" w:rsidRPr="00653396" w:rsidRDefault="00621F42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460 от 18.05.2016</w:t>
      </w:r>
    </w:p>
    <w:p w:rsidR="000A2110" w:rsidRPr="005C7AD8" w:rsidRDefault="000A2110" w:rsidP="000A2110">
      <w:pPr>
        <w:spacing w:after="0"/>
        <w:jc w:val="right"/>
        <w:rPr>
          <w:sz w:val="28"/>
          <w:szCs w:val="28"/>
        </w:rPr>
      </w:pPr>
    </w:p>
    <w:p w:rsidR="000A2110" w:rsidRDefault="00F75881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3" w:history="1">
        <w:r w:rsidR="000A2110" w:rsidRPr="00E5191B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0A2110" w:rsidRDefault="000A2110" w:rsidP="000A2110">
      <w:pPr>
        <w:spacing w:after="0" w:line="240" w:lineRule="auto"/>
        <w:jc w:val="center"/>
        <w:rPr>
          <w:b/>
          <w:sz w:val="28"/>
          <w:szCs w:val="28"/>
        </w:rPr>
      </w:pPr>
      <w:r w:rsidRPr="00E5191B">
        <w:rPr>
          <w:rFonts w:ascii="Times New Roman" w:hAnsi="Times New Roman" w:cs="Times New Roman"/>
          <w:b/>
          <w:sz w:val="28"/>
          <w:szCs w:val="28"/>
        </w:rPr>
        <w:t xml:space="preserve"> 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A2110" w:rsidRDefault="000A2110" w:rsidP="000A2110">
      <w:pPr>
        <w:pStyle w:val="ConsPlusNormal"/>
        <w:jc w:val="both"/>
      </w:pPr>
    </w:p>
    <w:p w:rsidR="000A211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339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396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653396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A211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396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653396">
        <w:rPr>
          <w:rFonts w:ascii="Times New Roman" w:hAnsi="Times New Roman" w:cs="Times New Roman"/>
          <w:sz w:val="28"/>
          <w:szCs w:val="28"/>
        </w:rPr>
        <w:t xml:space="preserve"> и иными нормативными актами, </w:t>
      </w:r>
      <w:r w:rsidRPr="00653396">
        <w:rPr>
          <w:rFonts w:ascii="Times New Roman" w:hAnsi="Times New Roman" w:cs="Times New Roman"/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3. Лица, замещающие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4. Лица, замещающие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3396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105" w:history="1">
        <w:r w:rsidRPr="000C3FA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53396">
        <w:rPr>
          <w:rFonts w:ascii="Times New Roman" w:hAnsi="Times New Roman" w:cs="Times New Roman"/>
          <w:sz w:val="28"/>
          <w:szCs w:val="28"/>
        </w:rPr>
        <w:t xml:space="preserve"> к настоящему Положению,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Белевский район </w:t>
      </w:r>
      <w:r w:rsidRPr="00653396">
        <w:rPr>
          <w:rFonts w:ascii="Times New Roman" w:hAnsi="Times New Roman" w:cs="Times New Roman"/>
          <w:sz w:val="28"/>
          <w:szCs w:val="28"/>
        </w:rPr>
        <w:t xml:space="preserve"> (далее - уполномоченное структурное подразделение).</w:t>
      </w:r>
      <w:proofErr w:type="gramEnd"/>
      <w:r w:rsidRPr="00653396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5" w:history="1">
        <w:r w:rsidRPr="000C3FAD">
          <w:rPr>
            <w:rFonts w:ascii="Times New Roman" w:hAnsi="Times New Roman" w:cs="Times New Roman"/>
            <w:sz w:val="28"/>
            <w:szCs w:val="28"/>
          </w:rPr>
          <w:t>абзацах 1</w:t>
        </w:r>
      </w:hyperlink>
      <w:r w:rsidRPr="000C3F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 w:history="1">
        <w:r w:rsidRPr="000C3FA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C3FAD">
        <w:rPr>
          <w:rFonts w:ascii="Times New Roman" w:hAnsi="Times New Roman" w:cs="Times New Roman"/>
          <w:sz w:val="28"/>
          <w:szCs w:val="28"/>
        </w:rPr>
        <w:t xml:space="preserve"> </w:t>
      </w:r>
      <w:r w:rsidRPr="00653396">
        <w:rPr>
          <w:rFonts w:ascii="Times New Roman" w:hAnsi="Times New Roman" w:cs="Times New Roman"/>
          <w:sz w:val="28"/>
          <w:szCs w:val="28"/>
        </w:rPr>
        <w:t>настоящего пункта, по причине, не зависящей от лица, замещающего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6. Уполномоченным структурным подразделением в отношении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МО Белевский район</w:t>
      </w:r>
      <w:r w:rsidRPr="0065339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741B3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имущественных, земельных отношений и муниципального контроля администрации МО Белевский район</w:t>
      </w:r>
      <w:r w:rsidRPr="00653396">
        <w:rPr>
          <w:rFonts w:ascii="Times New Roman" w:hAnsi="Times New Roman" w:cs="Times New Roman"/>
          <w:sz w:val="28"/>
          <w:szCs w:val="28"/>
        </w:rPr>
        <w:t>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53396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</w:t>
      </w:r>
      <w:r w:rsidRPr="007D445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D4455" w:rsidRPr="007D4455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</w:t>
      </w:r>
      <w:r w:rsidR="007D4455"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Белевский район</w:t>
      </w:r>
      <w:r w:rsidRPr="000C3FAD">
        <w:rPr>
          <w:rFonts w:ascii="Times New Roman" w:hAnsi="Times New Roman" w:cs="Times New Roman"/>
          <w:sz w:val="28"/>
          <w:szCs w:val="28"/>
        </w:rPr>
        <w:t xml:space="preserve"> в </w:t>
      </w:r>
      <w:r w:rsidR="00741B35">
        <w:rPr>
          <w:rFonts w:ascii="Times New Roman" w:hAnsi="Times New Roman" w:cs="Times New Roman"/>
          <w:sz w:val="28"/>
          <w:szCs w:val="28"/>
        </w:rPr>
        <w:t>Собрание представителей  муниципального образования Белевский район</w:t>
      </w:r>
      <w:r w:rsidRPr="000C3FAD">
        <w:rPr>
          <w:rFonts w:ascii="Times New Roman" w:hAnsi="Times New Roman" w:cs="Times New Roman"/>
          <w:sz w:val="28"/>
          <w:szCs w:val="28"/>
        </w:rPr>
        <w:t xml:space="preserve"> </w:t>
      </w:r>
      <w:r w:rsidR="00741B35">
        <w:rPr>
          <w:rFonts w:ascii="Times New Roman" w:hAnsi="Times New Roman" w:cs="Times New Roman"/>
          <w:sz w:val="28"/>
          <w:szCs w:val="28"/>
        </w:rPr>
        <w:t>вместе с проектом решения о принятии в собственность и включении в реестр имущества МО Белевский район данного подарка</w:t>
      </w:r>
      <w:r w:rsidRPr="000C3F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50962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Pr="00B50962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гражданскому служащему неизвестна, сдается ответственному лицу </w:t>
      </w:r>
      <w:r w:rsidR="007D4455" w:rsidRPr="007D4455">
        <w:rPr>
          <w:rFonts w:ascii="Times New Roman" w:hAnsi="Times New Roman" w:cs="Times New Roman"/>
          <w:sz w:val="28"/>
          <w:szCs w:val="28"/>
        </w:rPr>
        <w:t>уполномо</w:t>
      </w:r>
      <w:r w:rsidR="007D4455">
        <w:rPr>
          <w:rFonts w:ascii="Times New Roman" w:hAnsi="Times New Roman" w:cs="Times New Roman"/>
          <w:sz w:val="28"/>
          <w:szCs w:val="28"/>
        </w:rPr>
        <w:t>ченного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Белевский район</w:t>
      </w:r>
      <w:r w:rsidRPr="00B50962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 xml:space="preserve">9. Подарок, полученный лицом, замещающим должность муниципальной службы, независимо от его стоимости подлежит передаче на хранение в порядке, предусмотренном </w:t>
      </w:r>
      <w:hyperlink w:anchor="P72" w:history="1">
        <w:r w:rsidRPr="007D4455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D4455">
        <w:rPr>
          <w:rFonts w:ascii="Times New Roman" w:hAnsi="Times New Roman" w:cs="Times New Roman"/>
          <w:sz w:val="28"/>
          <w:szCs w:val="28"/>
        </w:rPr>
        <w:t xml:space="preserve"> </w:t>
      </w:r>
      <w:r w:rsidRPr="00B5096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 xml:space="preserve">12. </w:t>
      </w:r>
      <w:r w:rsidR="007D4455">
        <w:rPr>
          <w:rFonts w:ascii="Times New Roman" w:hAnsi="Times New Roman" w:cs="Times New Roman"/>
          <w:sz w:val="28"/>
          <w:szCs w:val="28"/>
        </w:rPr>
        <w:t>У</w:t>
      </w:r>
      <w:r w:rsidR="007D4455" w:rsidRPr="007D4455">
        <w:rPr>
          <w:rFonts w:ascii="Times New Roman" w:hAnsi="Times New Roman" w:cs="Times New Roman"/>
          <w:sz w:val="28"/>
          <w:szCs w:val="28"/>
        </w:rPr>
        <w:t>полномо</w:t>
      </w:r>
      <w:r w:rsidR="007D4455">
        <w:rPr>
          <w:rFonts w:ascii="Times New Roman" w:hAnsi="Times New Roman" w:cs="Times New Roman"/>
          <w:sz w:val="28"/>
          <w:szCs w:val="28"/>
        </w:rPr>
        <w:t>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Белевский </w:t>
      </w:r>
      <w:r w:rsidRPr="00B5096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41B35">
        <w:rPr>
          <w:rFonts w:ascii="Times New Roman" w:hAnsi="Times New Roman" w:cs="Times New Roman"/>
          <w:sz w:val="28"/>
          <w:szCs w:val="28"/>
        </w:rPr>
        <w:t xml:space="preserve">готовит необходимую документацию по включению </w:t>
      </w:r>
      <w:r w:rsidRPr="00B50962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принятого к бухгалтерскому учету подарка, стоимость которого превышает 3 тыс. рублей, </w:t>
      </w:r>
      <w:r w:rsidR="00741B35">
        <w:rPr>
          <w:rFonts w:ascii="Times New Roman" w:hAnsi="Times New Roman" w:cs="Times New Roman"/>
          <w:sz w:val="28"/>
          <w:szCs w:val="28"/>
        </w:rPr>
        <w:t xml:space="preserve">для его постановке на баланс администрации </w:t>
      </w:r>
      <w:r w:rsidRPr="00B50962">
        <w:rPr>
          <w:rFonts w:ascii="Times New Roman" w:hAnsi="Times New Roman" w:cs="Times New Roman"/>
          <w:sz w:val="28"/>
          <w:szCs w:val="28"/>
        </w:rPr>
        <w:t xml:space="preserve"> МО Белевский район.</w:t>
      </w:r>
    </w:p>
    <w:p w:rsidR="000A2110" w:rsidRPr="00A35BB0" w:rsidRDefault="007D4455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Лицо</w:t>
      </w:r>
      <w:r w:rsidR="000A2110" w:rsidRPr="00A35BB0">
        <w:rPr>
          <w:rFonts w:ascii="Times New Roman" w:hAnsi="Times New Roman" w:cs="Times New Roman"/>
          <w:sz w:val="28"/>
          <w:szCs w:val="28"/>
        </w:rPr>
        <w:t>, замещающее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>, сдавшее подарок, может</w:t>
      </w:r>
      <w:r w:rsidR="000A2110" w:rsidRPr="00A35BB0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A2110" w:rsidRPr="00A35BB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B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35BB0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77" w:history="1">
        <w:r w:rsidRPr="007D44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A35BB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A2110" w:rsidRPr="00A35BB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B0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35BB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должности муниципальной службы заявление, указанное в </w:t>
      </w:r>
      <w:hyperlink w:anchor="P77" w:history="1">
        <w:r w:rsidRPr="007D44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A35BB0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</w:t>
      </w:r>
      <w:proofErr w:type="gramEnd"/>
      <w:r w:rsidRPr="00A35BB0">
        <w:rPr>
          <w:rFonts w:ascii="Times New Roman" w:hAnsi="Times New Roman" w:cs="Times New Roman"/>
          <w:sz w:val="28"/>
          <w:szCs w:val="28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</w:t>
      </w:r>
      <w:r w:rsidRPr="00A35BB0">
        <w:rPr>
          <w:rFonts w:ascii="Times New Roman" w:hAnsi="Times New Roman" w:cs="Times New Roman"/>
          <w:sz w:val="28"/>
          <w:szCs w:val="28"/>
        </w:rPr>
        <w:lastRenderedPageBreak/>
        <w:t>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A2110" w:rsidRPr="00A35BB0" w:rsidRDefault="00F75881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77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0A2110" w:rsidRPr="00A35BB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МО Белевский район с учетом заключения комиссии о целесообразности использования подарка для обеспечения деятельности администрации МО Белевский район.</w:t>
      </w:r>
    </w:p>
    <w:p w:rsidR="000A2110" w:rsidRPr="007D4455" w:rsidRDefault="00F75881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>. 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0A2110" w:rsidRPr="007D4455" w:rsidRDefault="00F75881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78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A2110" w:rsidRPr="007D4455" w:rsidRDefault="00F75881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>. В случае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2110" w:rsidRPr="007D4455" w:rsidRDefault="00F75881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бюджета МО Белевский район в порядке, установленном бюджетным законодательством Российской Федерации.</w:t>
      </w:r>
    </w:p>
    <w:p w:rsidR="000A2110" w:rsidRPr="007D4455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7D4455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7D4455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7D4455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381F" w:rsidRPr="000C3FAD" w:rsidRDefault="0080381F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935B69" w:rsidRDefault="000A2110" w:rsidP="00935B6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B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35B69" w:rsidRPr="00935B69" w:rsidRDefault="000A2110" w:rsidP="00935B69">
      <w:pPr>
        <w:spacing w:after="0" w:line="240" w:lineRule="auto"/>
        <w:jc w:val="right"/>
        <w:rPr>
          <w:b/>
          <w:sz w:val="28"/>
          <w:szCs w:val="28"/>
        </w:rPr>
      </w:pPr>
      <w:proofErr w:type="gramStart"/>
      <w:r w:rsidRPr="00935B69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935B69" w:rsidRPr="00935B69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0A2110" w:rsidRDefault="000A2110">
      <w:pPr>
        <w:pStyle w:val="ConsPlusTitlePage"/>
      </w:pPr>
    </w:p>
    <w:p w:rsidR="00935B69" w:rsidRDefault="00935B69" w:rsidP="00935B69">
      <w:pPr>
        <w:pStyle w:val="ConsPlusNonformat"/>
        <w:jc w:val="both"/>
      </w:pPr>
      <w:r>
        <w:t>Уведомление о получении подарка</w:t>
      </w:r>
    </w:p>
    <w:p w:rsidR="00935B69" w:rsidRDefault="00935B69" w:rsidP="00935B69">
      <w:pPr>
        <w:pStyle w:val="ConsPlusNonformat"/>
        <w:jc w:val="both"/>
      </w:pPr>
    </w:p>
    <w:p w:rsidR="00935B69" w:rsidRDefault="00935B69" w:rsidP="00935B6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уполномоченного</w:t>
      </w:r>
      <w:proofErr w:type="gramEnd"/>
    </w:p>
    <w:p w:rsidR="00935B69" w:rsidRDefault="00935B69" w:rsidP="00935B6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          структурного подразделения</w:t>
      </w:r>
    </w:p>
    <w:p w:rsidR="00935B69" w:rsidRDefault="00935B69" w:rsidP="00935B6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     администрации МО Белевский район)</w:t>
      </w:r>
    </w:p>
    <w:p w:rsidR="00935B69" w:rsidRDefault="00935B69" w:rsidP="00935B6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от 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         (Ф.И.О.., занимаемая должность)</w:t>
      </w:r>
    </w:p>
    <w:p w:rsidR="00935B69" w:rsidRDefault="00935B69" w:rsidP="00935B69">
      <w:pPr>
        <w:pStyle w:val="ConsPlusNonformat"/>
        <w:jc w:val="both"/>
      </w:pPr>
    </w:p>
    <w:p w:rsidR="00935B69" w:rsidRDefault="00935B69" w:rsidP="00935B69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935B69" w:rsidRDefault="00935B69" w:rsidP="00935B69">
      <w:pPr>
        <w:pStyle w:val="ConsPlusNonformat"/>
        <w:jc w:val="both"/>
      </w:pPr>
    </w:p>
    <w:p w:rsidR="00935B69" w:rsidRDefault="00935B69" w:rsidP="00935B69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                     (дата получения)</w:t>
      </w:r>
    </w:p>
    <w:p w:rsidR="00935B69" w:rsidRDefault="00935B69" w:rsidP="00935B69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935B69" w:rsidRDefault="00935B69" w:rsidP="00935B69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935B69" w:rsidRDefault="00935B69" w:rsidP="00935B69">
      <w:pPr>
        <w:pStyle w:val="ConsPlusNonformat"/>
        <w:jc w:val="both"/>
      </w:pPr>
      <w:r>
        <w:t xml:space="preserve">                   командировки, другого официального мероприятия,</w:t>
      </w:r>
    </w:p>
    <w:p w:rsidR="00935B69" w:rsidRDefault="00935B69" w:rsidP="00935B69">
      <w:pPr>
        <w:pStyle w:val="ConsPlusNonformat"/>
        <w:jc w:val="both"/>
      </w:pPr>
      <w:r>
        <w:t xml:space="preserve">                               место и дата проведения)</w:t>
      </w:r>
    </w:p>
    <w:p w:rsidR="00935B69" w:rsidRDefault="00935B69" w:rsidP="00935B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632"/>
      </w:tblGrid>
      <w:tr w:rsidR="00935B69" w:rsidTr="00FA05E8">
        <w:tc>
          <w:tcPr>
            <w:tcW w:w="2426" w:type="dxa"/>
          </w:tcPr>
          <w:p w:rsidR="00935B69" w:rsidRPr="00C344EF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21" w:type="dxa"/>
          </w:tcPr>
          <w:p w:rsidR="00935B69" w:rsidRPr="00C344EF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935B69" w:rsidRPr="00C344EF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32" w:type="dxa"/>
          </w:tcPr>
          <w:p w:rsidR="00935B69" w:rsidRPr="00C344EF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50" w:history="1">
              <w:r w:rsidRPr="00C344E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35B69" w:rsidTr="00FA05E8">
        <w:tc>
          <w:tcPr>
            <w:tcW w:w="2426" w:type="dxa"/>
          </w:tcPr>
          <w:p w:rsidR="00935B69" w:rsidRPr="00C344EF" w:rsidRDefault="00935B69" w:rsidP="00FA05E8">
            <w:pPr>
              <w:pStyle w:val="ConsPlusNormal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>1.</w:t>
            </w:r>
          </w:p>
          <w:p w:rsidR="00935B69" w:rsidRPr="00C344EF" w:rsidRDefault="00935B69" w:rsidP="00FA05E8">
            <w:pPr>
              <w:pStyle w:val="ConsPlusNormal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>2.</w:t>
            </w:r>
          </w:p>
          <w:p w:rsidR="00935B69" w:rsidRPr="00C344EF" w:rsidRDefault="00935B69" w:rsidP="00FA05E8">
            <w:pPr>
              <w:pStyle w:val="ConsPlusNormal"/>
              <w:rPr>
                <w:rFonts w:ascii="Times New Roman" w:hAnsi="Times New Roman" w:cs="Times New Roman"/>
              </w:rPr>
            </w:pPr>
            <w:r w:rsidRPr="00C344EF">
              <w:rPr>
                <w:rFonts w:ascii="Times New Roman" w:hAnsi="Times New Roman" w:cs="Times New Roman"/>
              </w:rPr>
              <w:t>3.</w:t>
            </w:r>
          </w:p>
          <w:p w:rsidR="00935B69" w:rsidRDefault="00935B69" w:rsidP="00FA05E8">
            <w:pPr>
              <w:pStyle w:val="ConsPlusNormal"/>
            </w:pPr>
            <w:r w:rsidRPr="00C344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21" w:type="dxa"/>
          </w:tcPr>
          <w:p w:rsidR="00935B69" w:rsidRDefault="00935B69" w:rsidP="00FA05E8">
            <w:pPr>
              <w:pStyle w:val="ConsPlusNormal"/>
            </w:pPr>
          </w:p>
        </w:tc>
        <w:tc>
          <w:tcPr>
            <w:tcW w:w="1881" w:type="dxa"/>
          </w:tcPr>
          <w:p w:rsidR="00935B69" w:rsidRDefault="00935B69" w:rsidP="00FA05E8">
            <w:pPr>
              <w:pStyle w:val="ConsPlusNormal"/>
            </w:pPr>
          </w:p>
        </w:tc>
        <w:tc>
          <w:tcPr>
            <w:tcW w:w="1632" w:type="dxa"/>
          </w:tcPr>
          <w:p w:rsidR="00935B69" w:rsidRDefault="00935B69" w:rsidP="00FA05E8">
            <w:pPr>
              <w:pStyle w:val="ConsPlusNormal"/>
            </w:pPr>
          </w:p>
        </w:tc>
      </w:tr>
    </w:tbl>
    <w:p w:rsidR="00935B69" w:rsidRDefault="00935B69" w:rsidP="00935B69">
      <w:pPr>
        <w:pStyle w:val="ConsPlusNormal"/>
        <w:jc w:val="both"/>
      </w:pPr>
    </w:p>
    <w:p w:rsidR="00935B69" w:rsidRDefault="00935B69" w:rsidP="00935B69">
      <w:pPr>
        <w:pStyle w:val="ConsPlusNonformat"/>
        <w:jc w:val="both"/>
      </w:pPr>
      <w:r>
        <w:t>Приложение: _____________________________________________ на _____ листах.</w:t>
      </w:r>
    </w:p>
    <w:p w:rsidR="00935B69" w:rsidRDefault="00935B69" w:rsidP="00935B69">
      <w:pPr>
        <w:pStyle w:val="ConsPlusNonformat"/>
        <w:jc w:val="both"/>
      </w:pPr>
      <w:r>
        <w:t xml:space="preserve">                      (наименование документа)</w:t>
      </w:r>
    </w:p>
    <w:p w:rsidR="00935B69" w:rsidRDefault="00935B69" w:rsidP="00935B69">
      <w:pPr>
        <w:pStyle w:val="ConsPlusNonformat"/>
        <w:jc w:val="both"/>
      </w:pPr>
      <w:r>
        <w:t>Лицо, представившее</w:t>
      </w:r>
    </w:p>
    <w:p w:rsidR="00935B69" w:rsidRDefault="00935B69" w:rsidP="00935B69">
      <w:pPr>
        <w:pStyle w:val="ConsPlusNonformat"/>
        <w:jc w:val="both"/>
      </w:pPr>
      <w:r>
        <w:t>уведомление           _________ _________________________ "__" ____ 20__ г.</w:t>
      </w:r>
    </w:p>
    <w:p w:rsidR="00935B69" w:rsidRDefault="00935B69" w:rsidP="00935B69">
      <w:pPr>
        <w:pStyle w:val="ConsPlusNonformat"/>
        <w:jc w:val="both"/>
      </w:pPr>
      <w:r>
        <w:t xml:space="preserve">                      (подпись)   (расшифровка подписи)</w:t>
      </w:r>
    </w:p>
    <w:p w:rsidR="00935B69" w:rsidRDefault="00935B69" w:rsidP="00935B69">
      <w:pPr>
        <w:pStyle w:val="ConsPlusNonformat"/>
        <w:jc w:val="both"/>
      </w:pPr>
      <w:r>
        <w:t>Лицо, принявшее</w:t>
      </w:r>
    </w:p>
    <w:p w:rsidR="00935B69" w:rsidRDefault="00935B69" w:rsidP="00935B69">
      <w:pPr>
        <w:pStyle w:val="ConsPlusNonformat"/>
        <w:jc w:val="both"/>
      </w:pPr>
      <w:r>
        <w:t>уведомление           _________ _________________________ "__" ____ 20__ г.</w:t>
      </w:r>
    </w:p>
    <w:p w:rsidR="00935B69" w:rsidRDefault="00935B69" w:rsidP="00935B69">
      <w:pPr>
        <w:pStyle w:val="ConsPlusNonformat"/>
        <w:jc w:val="both"/>
      </w:pPr>
      <w:r>
        <w:t xml:space="preserve">                      (подпись)   (расшифровка подписи)</w:t>
      </w:r>
    </w:p>
    <w:p w:rsidR="00935B69" w:rsidRDefault="00935B69" w:rsidP="00935B69">
      <w:pPr>
        <w:pStyle w:val="ConsPlusNonformat"/>
        <w:jc w:val="both"/>
      </w:pPr>
      <w:r>
        <w:t>Регистрационный номер в журнале</w:t>
      </w:r>
    </w:p>
    <w:p w:rsidR="00935B69" w:rsidRDefault="00935B69" w:rsidP="00935B69">
      <w:pPr>
        <w:pStyle w:val="ConsPlusNonformat"/>
        <w:jc w:val="both"/>
      </w:pPr>
      <w:r>
        <w:t>регистрации уведомлений            ____ "__" _______ 20__ г.</w:t>
      </w:r>
    </w:p>
    <w:p w:rsidR="00935B69" w:rsidRDefault="00935B69" w:rsidP="00935B69">
      <w:pPr>
        <w:pStyle w:val="ConsPlusNonformat"/>
        <w:jc w:val="both"/>
      </w:pPr>
      <w:r>
        <w:t xml:space="preserve">    --------------------------------</w:t>
      </w:r>
    </w:p>
    <w:p w:rsidR="00935B69" w:rsidRDefault="00935B69" w:rsidP="00935B69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58142E" w:rsidRPr="0080381F" w:rsidRDefault="00935B69" w:rsidP="00621F42">
      <w:pPr>
        <w:pStyle w:val="ConsPlusNonformat"/>
        <w:jc w:val="both"/>
      </w:pPr>
      <w:r>
        <w:t>Подарка</w:t>
      </w:r>
      <w:r w:rsidR="00621F42">
        <w:tab/>
      </w:r>
    </w:p>
    <w:sectPr w:rsidR="0058142E" w:rsidRPr="0080381F" w:rsidSect="00621F42">
      <w:headerReference w:type="default" r:id="rId15"/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81" w:rsidRDefault="00F75881" w:rsidP="00C344EF">
      <w:pPr>
        <w:spacing w:after="0" w:line="240" w:lineRule="auto"/>
      </w:pPr>
      <w:r>
        <w:separator/>
      </w:r>
    </w:p>
  </w:endnote>
  <w:endnote w:type="continuationSeparator" w:id="0">
    <w:p w:rsidR="00F75881" w:rsidRDefault="00F75881" w:rsidP="00C3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81" w:rsidRDefault="00F75881" w:rsidP="00C344EF">
      <w:pPr>
        <w:spacing w:after="0" w:line="240" w:lineRule="auto"/>
      </w:pPr>
      <w:r>
        <w:separator/>
      </w:r>
    </w:p>
  </w:footnote>
  <w:footnote w:type="continuationSeparator" w:id="0">
    <w:p w:rsidR="00F75881" w:rsidRDefault="00F75881" w:rsidP="00C3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E5" w:rsidRPr="003A43E5" w:rsidRDefault="003A43E5" w:rsidP="003A43E5">
    <w:pPr>
      <w:pStyle w:val="a4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60"/>
    <w:rsid w:val="00024462"/>
    <w:rsid w:val="00077028"/>
    <w:rsid w:val="000A2110"/>
    <w:rsid w:val="000E6271"/>
    <w:rsid w:val="00144338"/>
    <w:rsid w:val="00156389"/>
    <w:rsid w:val="00310948"/>
    <w:rsid w:val="003A43E5"/>
    <w:rsid w:val="005340BB"/>
    <w:rsid w:val="0058142E"/>
    <w:rsid w:val="0062123C"/>
    <w:rsid w:val="00621F42"/>
    <w:rsid w:val="00741B35"/>
    <w:rsid w:val="007D4455"/>
    <w:rsid w:val="007E3160"/>
    <w:rsid w:val="007F56D5"/>
    <w:rsid w:val="0080381F"/>
    <w:rsid w:val="0083201A"/>
    <w:rsid w:val="00894F17"/>
    <w:rsid w:val="00935B69"/>
    <w:rsid w:val="00956365"/>
    <w:rsid w:val="009D26D0"/>
    <w:rsid w:val="009D6841"/>
    <w:rsid w:val="00AD00AF"/>
    <w:rsid w:val="00BB3D81"/>
    <w:rsid w:val="00BD7E4F"/>
    <w:rsid w:val="00C344EF"/>
    <w:rsid w:val="00F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110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E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A2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A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4EF"/>
  </w:style>
  <w:style w:type="paragraph" w:styleId="a6">
    <w:name w:val="footer"/>
    <w:basedOn w:val="a"/>
    <w:link w:val="a7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110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E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A2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A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4EF"/>
  </w:style>
  <w:style w:type="paragraph" w:styleId="a6">
    <w:name w:val="footer"/>
    <w:basedOn w:val="a"/>
    <w:link w:val="a7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1D6125CC04B93A9673E31BBB2C568467B3BF778FAB0FD1DB3BA2C5C6797725F1BACCCBB8BEF0BA23283DE5Bf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D6125CC04B93A9673E31BBB2C568467B3BF778FAB0FD1DB3BA2C5C6797725F1BACCCBB8BEF0BA23283DE5Bf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D6125CC04B93A9673E31BBB2C568467B3BF778FAB0FD1DB3BA2C5C6797725F1BACCCBB8BEF0BA23283DE5Bf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1D6125CC04B93A9673E31BBB2C568467B3BF778FAB0FD1DB3BA2C5C6797725F1BACCCBB8BEF0BA23283DE5Bf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D6125CC04B93A9673E2FB6A4A9364D7D38AE71F8B5F74BE8E577013059fEL" TargetMode="External"/><Relationship Id="rId14" Type="http://schemas.openxmlformats.org/officeDocument/2006/relationships/hyperlink" Target="consultantplus://offline/ref=11D6125CC04B93A9673E31BBB2C568467B3BF778FAB0FD1DB3BA2C5C6797725F1BACCCBB8BEF0BA23283DE5B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BFCD-B023-4709-9ABB-647490CB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2</cp:revision>
  <cp:lastPrinted>2016-05-18T08:02:00Z</cp:lastPrinted>
  <dcterms:created xsi:type="dcterms:W3CDTF">2016-05-20T13:33:00Z</dcterms:created>
  <dcterms:modified xsi:type="dcterms:W3CDTF">2016-05-20T13:33:00Z</dcterms:modified>
</cp:coreProperties>
</file>