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47" w:rsidRDefault="00107C73" w:rsidP="002E784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2748915</wp:posOffset>
            </wp:positionH>
            <wp:positionV relativeFrom="paragraph">
              <wp:posOffset>0</wp:posOffset>
            </wp:positionV>
            <wp:extent cx="685800" cy="800100"/>
            <wp:effectExtent l="19050" t="0" r="0" b="0"/>
            <wp:wrapTopAndBottom/>
            <wp:docPr id="2" name="Рисунок 2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847">
        <w:t xml:space="preserve">                                                                                                                        </w:t>
      </w:r>
    </w:p>
    <w:p w:rsidR="002E7847" w:rsidRPr="00DA2911" w:rsidRDefault="002E7847" w:rsidP="002E7847">
      <w:pPr>
        <w:jc w:val="center"/>
        <w:rPr>
          <w:b/>
          <w:sz w:val="28"/>
          <w:szCs w:val="28"/>
        </w:rPr>
      </w:pPr>
      <w:r w:rsidRPr="00DA2911">
        <w:rPr>
          <w:b/>
          <w:sz w:val="28"/>
          <w:szCs w:val="28"/>
        </w:rPr>
        <w:t>Муниципальное образование</w:t>
      </w:r>
    </w:p>
    <w:p w:rsidR="002E7847" w:rsidRDefault="009C188D" w:rsidP="002E7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Беле</w:t>
      </w:r>
      <w:r w:rsidR="002E7847" w:rsidRPr="00DA2911">
        <w:rPr>
          <w:b/>
          <w:sz w:val="28"/>
          <w:szCs w:val="28"/>
        </w:rPr>
        <w:t>вский район</w:t>
      </w:r>
    </w:p>
    <w:p w:rsidR="00F476B8" w:rsidRPr="00DA2911" w:rsidRDefault="00F476B8" w:rsidP="002E7847">
      <w:pPr>
        <w:jc w:val="center"/>
        <w:rPr>
          <w:b/>
          <w:sz w:val="28"/>
          <w:szCs w:val="28"/>
        </w:rPr>
      </w:pPr>
    </w:p>
    <w:p w:rsidR="002E7847" w:rsidRPr="00DA2911" w:rsidRDefault="009C188D" w:rsidP="002E7847">
      <w:pPr>
        <w:jc w:val="center"/>
        <w:rPr>
          <w:b/>
          <w:sz w:val="28"/>
          <w:szCs w:val="28"/>
        </w:rPr>
      </w:pPr>
      <w:r w:rsidRPr="00DA2911">
        <w:rPr>
          <w:b/>
          <w:sz w:val="28"/>
          <w:szCs w:val="28"/>
        </w:rPr>
        <w:t>СОБРАНИЕ ПРЕДСТАВИТЕЛЕЙ</w:t>
      </w:r>
    </w:p>
    <w:p w:rsidR="002E7847" w:rsidRDefault="002E7847" w:rsidP="002E7847">
      <w:pPr>
        <w:jc w:val="center"/>
        <w:rPr>
          <w:b/>
          <w:sz w:val="28"/>
          <w:szCs w:val="28"/>
        </w:rPr>
      </w:pPr>
    </w:p>
    <w:p w:rsidR="002E7847" w:rsidRPr="00DA2911" w:rsidRDefault="002E7847" w:rsidP="002E7847">
      <w:pPr>
        <w:jc w:val="center"/>
        <w:rPr>
          <w:b/>
          <w:sz w:val="28"/>
          <w:szCs w:val="28"/>
        </w:rPr>
      </w:pPr>
      <w:r w:rsidRPr="00DA2911">
        <w:rPr>
          <w:b/>
          <w:sz w:val="28"/>
          <w:szCs w:val="28"/>
        </w:rPr>
        <w:t>РЕШЕНИЕ</w:t>
      </w:r>
    </w:p>
    <w:p w:rsidR="002E7847" w:rsidRDefault="002E7847" w:rsidP="002E7847">
      <w:pPr>
        <w:jc w:val="center"/>
        <w:rPr>
          <w:b/>
          <w:sz w:val="28"/>
          <w:szCs w:val="28"/>
        </w:rPr>
      </w:pPr>
    </w:p>
    <w:p w:rsidR="002E7847" w:rsidRPr="00AD79AF" w:rsidRDefault="00F476B8" w:rsidP="00F47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25734">
        <w:rPr>
          <w:b/>
          <w:sz w:val="28"/>
          <w:szCs w:val="28"/>
        </w:rPr>
        <w:t>0</w:t>
      </w:r>
      <w:r w:rsidR="00AC382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» </w:t>
      </w:r>
      <w:r w:rsidR="00AC382B">
        <w:rPr>
          <w:b/>
          <w:sz w:val="28"/>
          <w:szCs w:val="28"/>
        </w:rPr>
        <w:t>апреля</w:t>
      </w:r>
      <w:r w:rsidR="002E7847" w:rsidRPr="00AD79AF">
        <w:rPr>
          <w:b/>
          <w:sz w:val="28"/>
          <w:szCs w:val="28"/>
        </w:rPr>
        <w:t xml:space="preserve"> 20</w:t>
      </w:r>
      <w:r w:rsidR="0053763C">
        <w:rPr>
          <w:b/>
          <w:sz w:val="28"/>
          <w:szCs w:val="28"/>
        </w:rPr>
        <w:t>2</w:t>
      </w:r>
      <w:r w:rsidR="00AC382B">
        <w:rPr>
          <w:b/>
          <w:sz w:val="28"/>
          <w:szCs w:val="28"/>
        </w:rPr>
        <w:t xml:space="preserve">5 </w:t>
      </w:r>
      <w:r w:rsidR="002E7847" w:rsidRPr="00AD79AF">
        <w:rPr>
          <w:b/>
          <w:sz w:val="28"/>
          <w:szCs w:val="28"/>
        </w:rPr>
        <w:t xml:space="preserve">г.        </w:t>
      </w:r>
      <w:r w:rsidR="002E7847">
        <w:rPr>
          <w:b/>
          <w:sz w:val="28"/>
          <w:szCs w:val="28"/>
        </w:rPr>
        <w:t xml:space="preserve">    </w:t>
      </w:r>
      <w:r w:rsidR="002E7847" w:rsidRPr="00AD79AF">
        <w:rPr>
          <w:b/>
          <w:sz w:val="28"/>
          <w:szCs w:val="28"/>
        </w:rPr>
        <w:t xml:space="preserve">                                                            №</w:t>
      </w:r>
      <w:r>
        <w:rPr>
          <w:b/>
          <w:sz w:val="28"/>
          <w:szCs w:val="28"/>
        </w:rPr>
        <w:t xml:space="preserve"> </w:t>
      </w:r>
      <w:r w:rsidR="00AC382B">
        <w:rPr>
          <w:b/>
          <w:sz w:val="28"/>
          <w:szCs w:val="28"/>
        </w:rPr>
        <w:t>24/30</w:t>
      </w:r>
    </w:p>
    <w:p w:rsidR="00F61364" w:rsidRDefault="00F61364" w:rsidP="002E784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0AEF" w:rsidRDefault="00AC382B" w:rsidP="002E784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представителей муниципального образования Белевский район от 20.12.2024 № 17/87</w:t>
      </w:r>
    </w:p>
    <w:p w:rsidR="002E7847" w:rsidRPr="00254360" w:rsidRDefault="00AC382B" w:rsidP="002E784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E7847" w:rsidRPr="00DA2911">
        <w:rPr>
          <w:rFonts w:ascii="Times New Roman" w:hAnsi="Times New Roman" w:cs="Times New Roman"/>
          <w:sz w:val="28"/>
          <w:szCs w:val="28"/>
        </w:rPr>
        <w:t>О</w:t>
      </w:r>
      <w:r w:rsidR="002E7847">
        <w:rPr>
          <w:rFonts w:ascii="Times New Roman" w:hAnsi="Times New Roman" w:cs="Times New Roman"/>
          <w:sz w:val="28"/>
          <w:szCs w:val="28"/>
        </w:rPr>
        <w:t>б утверждении Прогнозного плана (программы)</w:t>
      </w:r>
      <w:r w:rsidR="00D90AEF">
        <w:rPr>
          <w:rFonts w:ascii="Times New Roman" w:hAnsi="Times New Roman" w:cs="Times New Roman"/>
          <w:sz w:val="28"/>
          <w:szCs w:val="28"/>
        </w:rPr>
        <w:t xml:space="preserve"> </w:t>
      </w:r>
      <w:r w:rsidR="002E7847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муниципального образования Белевский район на </w:t>
      </w:r>
      <w:r w:rsidR="00F01A71" w:rsidRPr="00F01A7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F26A0">
        <w:rPr>
          <w:rFonts w:ascii="Times New Roman" w:eastAsia="Times New Roman" w:hAnsi="Times New Roman" w:cs="Times New Roman"/>
          <w:sz w:val="28"/>
          <w:szCs w:val="28"/>
        </w:rPr>
        <w:t>5</w:t>
      </w:r>
      <w:r w:rsidR="009C188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01A71" w:rsidRPr="00F01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A71" w:rsidRPr="00F01A71">
        <w:rPr>
          <w:rFonts w:ascii="Times New Roman" w:hAnsi="Times New Roman" w:cs="Times New Roman"/>
          <w:sz w:val="28"/>
          <w:szCs w:val="28"/>
        </w:rPr>
        <w:t xml:space="preserve">и </w:t>
      </w:r>
      <w:r w:rsidR="00BE0899">
        <w:rPr>
          <w:rFonts w:ascii="Times New Roman" w:hAnsi="Times New Roman" w:cs="Times New Roman"/>
          <w:sz w:val="28"/>
          <w:szCs w:val="28"/>
        </w:rPr>
        <w:t>на</w:t>
      </w:r>
      <w:r w:rsidR="00F01A71" w:rsidRPr="00F01A71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BE0899">
        <w:rPr>
          <w:rFonts w:ascii="Times New Roman" w:hAnsi="Times New Roman" w:cs="Times New Roman"/>
          <w:sz w:val="28"/>
          <w:szCs w:val="28"/>
        </w:rPr>
        <w:t>ый</w:t>
      </w:r>
      <w:r w:rsidR="00F01A71" w:rsidRPr="00F01A71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8F26A0">
        <w:rPr>
          <w:rFonts w:ascii="Times New Roman" w:hAnsi="Times New Roman" w:cs="Times New Roman"/>
          <w:sz w:val="28"/>
          <w:szCs w:val="28"/>
        </w:rPr>
        <w:t>6</w:t>
      </w:r>
      <w:r w:rsidR="00F01A71" w:rsidRPr="00F01A71">
        <w:rPr>
          <w:rFonts w:ascii="Times New Roman" w:hAnsi="Times New Roman" w:cs="Times New Roman"/>
          <w:sz w:val="28"/>
          <w:szCs w:val="28"/>
        </w:rPr>
        <w:t xml:space="preserve"> и 202</w:t>
      </w:r>
      <w:r w:rsidR="008F26A0">
        <w:rPr>
          <w:rFonts w:ascii="Times New Roman" w:hAnsi="Times New Roman" w:cs="Times New Roman"/>
          <w:sz w:val="28"/>
          <w:szCs w:val="28"/>
        </w:rPr>
        <w:t>7</w:t>
      </w:r>
      <w:r w:rsidR="00F01A71" w:rsidRPr="00F01A71">
        <w:rPr>
          <w:sz w:val="28"/>
          <w:szCs w:val="28"/>
        </w:rPr>
        <w:t xml:space="preserve"> </w:t>
      </w:r>
      <w:r w:rsidR="00254360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7847" w:rsidRPr="00AD79AF" w:rsidRDefault="002E7847" w:rsidP="002E7847">
      <w:pPr>
        <w:jc w:val="center"/>
        <w:rPr>
          <w:b/>
          <w:bCs/>
          <w:sz w:val="28"/>
          <w:szCs w:val="28"/>
        </w:rPr>
      </w:pPr>
    </w:p>
    <w:p w:rsidR="002E7847" w:rsidRPr="00AD79AF" w:rsidRDefault="002E7847" w:rsidP="002E784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В соответствии с</w:t>
      </w:r>
      <w:r w:rsidRPr="00AD79AF">
        <w:rPr>
          <w:b w:val="0"/>
          <w:bCs w:val="0"/>
        </w:rPr>
        <w:t xml:space="preserve"> Гражданск</w:t>
      </w:r>
      <w:r w:rsidR="00EC399C">
        <w:rPr>
          <w:b w:val="0"/>
          <w:bCs w:val="0"/>
        </w:rPr>
        <w:t>им</w:t>
      </w:r>
      <w:r w:rsidRPr="00AD79AF">
        <w:rPr>
          <w:b w:val="0"/>
          <w:bCs w:val="0"/>
        </w:rPr>
        <w:t xml:space="preserve"> кодекс</w:t>
      </w:r>
      <w:r w:rsidR="00EC399C">
        <w:rPr>
          <w:b w:val="0"/>
          <w:bCs w:val="0"/>
        </w:rPr>
        <w:t>ом</w:t>
      </w:r>
      <w:r w:rsidRPr="00AD79AF">
        <w:rPr>
          <w:b w:val="0"/>
          <w:bCs w:val="0"/>
        </w:rPr>
        <w:t xml:space="preserve"> Р</w:t>
      </w:r>
      <w:r w:rsidR="001D2E9F">
        <w:rPr>
          <w:b w:val="0"/>
          <w:bCs w:val="0"/>
        </w:rPr>
        <w:t xml:space="preserve">оссийской </w:t>
      </w:r>
      <w:r w:rsidRPr="00AD79AF">
        <w:rPr>
          <w:b w:val="0"/>
          <w:bCs w:val="0"/>
        </w:rPr>
        <w:t>Ф</w:t>
      </w:r>
      <w:r w:rsidR="001D2E9F">
        <w:rPr>
          <w:b w:val="0"/>
          <w:bCs w:val="0"/>
        </w:rPr>
        <w:t>едерации</w:t>
      </w:r>
      <w:r w:rsidRPr="00AD79AF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 w:rsidR="00372715" w:rsidRPr="00372715">
        <w:rPr>
          <w:b w:val="0"/>
          <w:bCs w:val="0"/>
        </w:rPr>
        <w:t>Федеральным законом от 6 октября 2003</w:t>
      </w:r>
      <w:r w:rsidR="00AC382B">
        <w:rPr>
          <w:b w:val="0"/>
          <w:bCs w:val="0"/>
        </w:rPr>
        <w:t xml:space="preserve"> </w:t>
      </w:r>
      <w:r w:rsidR="00372715" w:rsidRPr="00372715">
        <w:rPr>
          <w:b w:val="0"/>
          <w:bCs w:val="0"/>
        </w:rPr>
        <w:t>года № 131-ФЗ «Об общих принципах организации местного самоуправления в Российской Федерации»</w:t>
      </w:r>
      <w:r>
        <w:rPr>
          <w:b w:val="0"/>
          <w:bCs w:val="0"/>
        </w:rPr>
        <w:t>,</w:t>
      </w:r>
      <w:r w:rsidRPr="00AD79AF">
        <w:rPr>
          <w:b w:val="0"/>
          <w:bCs w:val="0"/>
        </w:rPr>
        <w:t xml:space="preserve"> на основании </w:t>
      </w:r>
      <w:r>
        <w:rPr>
          <w:b w:val="0"/>
          <w:bCs w:val="0"/>
        </w:rPr>
        <w:t>У</w:t>
      </w:r>
      <w:r w:rsidRPr="00AD79AF">
        <w:rPr>
          <w:b w:val="0"/>
          <w:bCs w:val="0"/>
        </w:rPr>
        <w:t xml:space="preserve">става </w:t>
      </w:r>
      <w:r w:rsidR="00AC382B">
        <w:rPr>
          <w:b w:val="0"/>
          <w:bCs w:val="0"/>
        </w:rPr>
        <w:t xml:space="preserve">Белевского </w:t>
      </w:r>
      <w:r w:rsidR="009C188D">
        <w:rPr>
          <w:b w:val="0"/>
          <w:bCs w:val="0"/>
        </w:rPr>
        <w:t xml:space="preserve">муниципального </w:t>
      </w:r>
      <w:r w:rsidRPr="00AD79AF">
        <w:rPr>
          <w:b w:val="0"/>
          <w:bCs w:val="0"/>
        </w:rPr>
        <w:t>район</w:t>
      </w:r>
      <w:r w:rsidR="00AC382B">
        <w:rPr>
          <w:b w:val="0"/>
          <w:bCs w:val="0"/>
        </w:rPr>
        <w:t>а Тульской области</w:t>
      </w:r>
      <w:r w:rsidRPr="00AD79AF">
        <w:rPr>
          <w:b w:val="0"/>
          <w:bCs w:val="0"/>
        </w:rPr>
        <w:t xml:space="preserve">, </w:t>
      </w:r>
      <w:r w:rsidR="00B3048F" w:rsidRPr="00B3048F">
        <w:rPr>
          <w:b w:val="0"/>
          <w:bCs w:val="0"/>
        </w:rPr>
        <w:t xml:space="preserve">Положения о порядке </w:t>
      </w:r>
      <w:r w:rsidR="00AC2F5C">
        <w:rPr>
          <w:b w:val="0"/>
          <w:bCs w:val="0"/>
        </w:rPr>
        <w:t xml:space="preserve">управления, </w:t>
      </w:r>
      <w:r w:rsidR="00B3048F" w:rsidRPr="00B3048F">
        <w:rPr>
          <w:b w:val="0"/>
          <w:bCs w:val="0"/>
        </w:rPr>
        <w:t xml:space="preserve">владения, пользования и распоряжения </w:t>
      </w:r>
      <w:r w:rsidR="00AC2F5C">
        <w:rPr>
          <w:b w:val="0"/>
          <w:bCs w:val="0"/>
        </w:rPr>
        <w:t>и</w:t>
      </w:r>
      <w:r w:rsidR="00B3048F" w:rsidRPr="00B3048F">
        <w:rPr>
          <w:b w:val="0"/>
          <w:bCs w:val="0"/>
        </w:rPr>
        <w:t>муществом</w:t>
      </w:r>
      <w:r w:rsidR="00AC2F5C">
        <w:rPr>
          <w:b w:val="0"/>
          <w:bCs w:val="0"/>
        </w:rPr>
        <w:t>, находящимся в муниципальной собственности</w:t>
      </w:r>
      <w:r w:rsidR="00B3048F" w:rsidRPr="00B3048F">
        <w:rPr>
          <w:b w:val="0"/>
          <w:bCs w:val="0"/>
        </w:rPr>
        <w:t xml:space="preserve"> муниципального образования Белевск</w:t>
      </w:r>
      <w:r w:rsidR="00AC2F5C">
        <w:rPr>
          <w:b w:val="0"/>
          <w:bCs w:val="0"/>
        </w:rPr>
        <w:t>ий</w:t>
      </w:r>
      <w:r w:rsidR="00B3048F" w:rsidRPr="00B3048F">
        <w:rPr>
          <w:b w:val="0"/>
          <w:bCs w:val="0"/>
        </w:rPr>
        <w:t xml:space="preserve"> </w:t>
      </w:r>
      <w:r w:rsidR="00AC2F5C">
        <w:rPr>
          <w:b w:val="0"/>
          <w:bCs w:val="0"/>
        </w:rPr>
        <w:t>район</w:t>
      </w:r>
      <w:r w:rsidR="00B3048F" w:rsidRPr="00B3048F">
        <w:rPr>
          <w:b w:val="0"/>
          <w:bCs w:val="0"/>
        </w:rPr>
        <w:t xml:space="preserve">, утвержденного решением Собрания </w:t>
      </w:r>
      <w:r w:rsidR="00AC2F5C">
        <w:rPr>
          <w:b w:val="0"/>
          <w:bCs w:val="0"/>
        </w:rPr>
        <w:t xml:space="preserve">представителей </w:t>
      </w:r>
      <w:r w:rsidR="00B3048F" w:rsidRPr="00B3048F">
        <w:rPr>
          <w:b w:val="0"/>
          <w:bCs w:val="0"/>
        </w:rPr>
        <w:t>муниципального образования Белевск</w:t>
      </w:r>
      <w:r w:rsidR="007603FE">
        <w:rPr>
          <w:b w:val="0"/>
          <w:bCs w:val="0"/>
        </w:rPr>
        <w:t>ий</w:t>
      </w:r>
      <w:r w:rsidR="00B3048F" w:rsidRPr="00B3048F">
        <w:rPr>
          <w:b w:val="0"/>
          <w:bCs w:val="0"/>
        </w:rPr>
        <w:t xml:space="preserve"> район от </w:t>
      </w:r>
      <w:r w:rsidR="006445ED">
        <w:rPr>
          <w:b w:val="0"/>
          <w:bCs w:val="0"/>
        </w:rPr>
        <w:t>31</w:t>
      </w:r>
      <w:r w:rsidR="00B3048F" w:rsidRPr="00B3048F">
        <w:rPr>
          <w:b w:val="0"/>
          <w:bCs w:val="0"/>
        </w:rPr>
        <w:t>.</w:t>
      </w:r>
      <w:r w:rsidR="006445ED">
        <w:rPr>
          <w:b w:val="0"/>
          <w:bCs w:val="0"/>
        </w:rPr>
        <w:t>03</w:t>
      </w:r>
      <w:r w:rsidR="00B3048F" w:rsidRPr="00B3048F">
        <w:rPr>
          <w:b w:val="0"/>
          <w:bCs w:val="0"/>
        </w:rPr>
        <w:t>.201</w:t>
      </w:r>
      <w:r w:rsidR="006445ED">
        <w:rPr>
          <w:b w:val="0"/>
          <w:bCs w:val="0"/>
        </w:rPr>
        <w:t>1</w:t>
      </w:r>
      <w:r w:rsidR="009C188D">
        <w:rPr>
          <w:b w:val="0"/>
          <w:bCs w:val="0"/>
        </w:rPr>
        <w:t xml:space="preserve"> </w:t>
      </w:r>
      <w:r w:rsidR="00B3048F" w:rsidRPr="00B3048F">
        <w:rPr>
          <w:b w:val="0"/>
          <w:bCs w:val="0"/>
        </w:rPr>
        <w:t>№ 2</w:t>
      </w:r>
      <w:r w:rsidR="00EA665A">
        <w:rPr>
          <w:b w:val="0"/>
          <w:bCs w:val="0"/>
        </w:rPr>
        <w:t>5</w:t>
      </w:r>
      <w:r w:rsidR="00B3048F" w:rsidRPr="00B3048F">
        <w:rPr>
          <w:b w:val="0"/>
          <w:bCs w:val="0"/>
        </w:rPr>
        <w:t>/</w:t>
      </w:r>
      <w:r w:rsidR="00EA665A">
        <w:rPr>
          <w:b w:val="0"/>
          <w:bCs w:val="0"/>
        </w:rPr>
        <w:t>12</w:t>
      </w:r>
      <w:r w:rsidRPr="00AD79AF">
        <w:rPr>
          <w:b w:val="0"/>
          <w:bCs w:val="0"/>
        </w:rPr>
        <w:t xml:space="preserve">, Собрание </w:t>
      </w:r>
      <w:r>
        <w:rPr>
          <w:b w:val="0"/>
          <w:bCs w:val="0"/>
        </w:rPr>
        <w:t>представителей</w:t>
      </w:r>
      <w:r w:rsidRPr="00AD79AF">
        <w:rPr>
          <w:b w:val="0"/>
          <w:bCs w:val="0"/>
        </w:rPr>
        <w:t xml:space="preserve"> </w:t>
      </w:r>
      <w:r w:rsidR="009C188D">
        <w:rPr>
          <w:b w:val="0"/>
          <w:bCs w:val="0"/>
        </w:rPr>
        <w:t xml:space="preserve">муниципального образования </w:t>
      </w:r>
      <w:r w:rsidR="009C188D" w:rsidRPr="00AD79AF">
        <w:rPr>
          <w:b w:val="0"/>
          <w:bCs w:val="0"/>
        </w:rPr>
        <w:t xml:space="preserve">Белевский район, </w:t>
      </w:r>
      <w:r w:rsidRPr="00AD79AF">
        <w:rPr>
          <w:b w:val="0"/>
          <w:bCs w:val="0"/>
        </w:rPr>
        <w:t xml:space="preserve">РЕШИЛО: </w:t>
      </w:r>
    </w:p>
    <w:p w:rsidR="002E7847" w:rsidRPr="00AC382B" w:rsidRDefault="008E4EF4" w:rsidP="00AC382B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C382B" w:rsidRPr="00AC382B">
        <w:rPr>
          <w:sz w:val="28"/>
          <w:szCs w:val="28"/>
        </w:rPr>
        <w:t xml:space="preserve">нести в приложение к решению Собрания представителей муниципального образования Белевский район от 20.12.2024 № 17/87 «Об утверждении </w:t>
      </w:r>
      <w:r w:rsidR="002E7847" w:rsidRPr="00AC382B">
        <w:rPr>
          <w:sz w:val="28"/>
          <w:szCs w:val="28"/>
        </w:rPr>
        <w:t>Прогнозн</w:t>
      </w:r>
      <w:r w:rsidR="00AC382B" w:rsidRPr="00AC382B">
        <w:rPr>
          <w:sz w:val="28"/>
          <w:szCs w:val="28"/>
        </w:rPr>
        <w:t>ого</w:t>
      </w:r>
      <w:r w:rsidR="002E7847" w:rsidRPr="00AC382B">
        <w:rPr>
          <w:sz w:val="28"/>
          <w:szCs w:val="28"/>
        </w:rPr>
        <w:t xml:space="preserve"> план</w:t>
      </w:r>
      <w:r w:rsidR="00AC382B" w:rsidRPr="00AC382B">
        <w:rPr>
          <w:sz w:val="28"/>
          <w:szCs w:val="28"/>
        </w:rPr>
        <w:t>а</w:t>
      </w:r>
      <w:r w:rsidR="002E7847" w:rsidRPr="00AC382B">
        <w:rPr>
          <w:sz w:val="28"/>
          <w:szCs w:val="28"/>
        </w:rPr>
        <w:t xml:space="preserve"> (программ</w:t>
      </w:r>
      <w:r w:rsidR="00AC382B" w:rsidRPr="00AC382B">
        <w:rPr>
          <w:sz w:val="28"/>
          <w:szCs w:val="28"/>
        </w:rPr>
        <w:t>ы</w:t>
      </w:r>
      <w:r w:rsidR="002E7847" w:rsidRPr="00AC382B">
        <w:rPr>
          <w:sz w:val="28"/>
          <w:szCs w:val="28"/>
        </w:rPr>
        <w:t xml:space="preserve">) приватизации муниципального имущества муниципального образования </w:t>
      </w:r>
      <w:r w:rsidR="002E7847" w:rsidRPr="00AC382B">
        <w:rPr>
          <w:sz w:val="28"/>
        </w:rPr>
        <w:t xml:space="preserve">Белевский район на </w:t>
      </w:r>
      <w:r w:rsidR="00F01A71" w:rsidRPr="00AC382B">
        <w:rPr>
          <w:rFonts w:eastAsia="Times New Roman"/>
          <w:sz w:val="28"/>
          <w:szCs w:val="28"/>
        </w:rPr>
        <w:t>202</w:t>
      </w:r>
      <w:r w:rsidR="008F26A0" w:rsidRPr="00AC382B">
        <w:rPr>
          <w:rFonts w:eastAsia="Times New Roman"/>
          <w:sz w:val="28"/>
          <w:szCs w:val="28"/>
        </w:rPr>
        <w:t>5</w:t>
      </w:r>
      <w:r w:rsidR="009C188D" w:rsidRPr="00AC382B">
        <w:rPr>
          <w:rFonts w:eastAsia="Times New Roman"/>
          <w:sz w:val="28"/>
          <w:szCs w:val="28"/>
        </w:rPr>
        <w:t xml:space="preserve"> год</w:t>
      </w:r>
      <w:r w:rsidR="00F01A71" w:rsidRPr="00AC382B">
        <w:rPr>
          <w:rFonts w:eastAsia="Times New Roman"/>
          <w:sz w:val="28"/>
          <w:szCs w:val="28"/>
        </w:rPr>
        <w:t xml:space="preserve"> </w:t>
      </w:r>
      <w:r w:rsidR="00F01A71" w:rsidRPr="00AC382B">
        <w:rPr>
          <w:sz w:val="28"/>
          <w:szCs w:val="28"/>
        </w:rPr>
        <w:t xml:space="preserve">и </w:t>
      </w:r>
      <w:r w:rsidR="00BE0899" w:rsidRPr="00AC382B">
        <w:rPr>
          <w:sz w:val="28"/>
          <w:szCs w:val="28"/>
        </w:rPr>
        <w:t>на</w:t>
      </w:r>
      <w:r w:rsidR="00F01A71" w:rsidRPr="00AC382B">
        <w:rPr>
          <w:sz w:val="28"/>
          <w:szCs w:val="28"/>
        </w:rPr>
        <w:t xml:space="preserve"> планов</w:t>
      </w:r>
      <w:r w:rsidR="00BE0899" w:rsidRPr="00AC382B">
        <w:rPr>
          <w:sz w:val="28"/>
          <w:szCs w:val="28"/>
        </w:rPr>
        <w:t>ый</w:t>
      </w:r>
      <w:r w:rsidR="00F01A71" w:rsidRPr="00AC382B">
        <w:rPr>
          <w:sz w:val="28"/>
          <w:szCs w:val="28"/>
        </w:rPr>
        <w:t xml:space="preserve"> период 202</w:t>
      </w:r>
      <w:r w:rsidR="008F26A0" w:rsidRPr="00AC382B">
        <w:rPr>
          <w:sz w:val="28"/>
          <w:szCs w:val="28"/>
        </w:rPr>
        <w:t>6</w:t>
      </w:r>
      <w:r w:rsidR="00F01A71" w:rsidRPr="00AC382B">
        <w:rPr>
          <w:sz w:val="28"/>
          <w:szCs w:val="28"/>
        </w:rPr>
        <w:t xml:space="preserve"> и 202</w:t>
      </w:r>
      <w:r w:rsidR="008F26A0" w:rsidRPr="00AC382B">
        <w:rPr>
          <w:sz w:val="28"/>
          <w:szCs w:val="28"/>
        </w:rPr>
        <w:t>7</w:t>
      </w:r>
      <w:r w:rsidR="00F01A71" w:rsidRPr="00AC382B">
        <w:rPr>
          <w:szCs w:val="28"/>
        </w:rPr>
        <w:t xml:space="preserve"> </w:t>
      </w:r>
      <w:r w:rsidR="00400B4C" w:rsidRPr="00AC382B">
        <w:rPr>
          <w:sz w:val="28"/>
          <w:szCs w:val="28"/>
        </w:rPr>
        <w:t>годов</w:t>
      </w:r>
      <w:r w:rsidR="00AC382B" w:rsidRPr="00AC382B">
        <w:rPr>
          <w:sz w:val="28"/>
          <w:szCs w:val="28"/>
        </w:rPr>
        <w:t xml:space="preserve"> следующие изменения:</w:t>
      </w:r>
    </w:p>
    <w:p w:rsidR="00AC382B" w:rsidRDefault="00AC382B" w:rsidP="003F22FD">
      <w:pPr>
        <w:pStyle w:val="ab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7-8 раздела 1 «Задачи приватизации муниципального имущества</w:t>
      </w:r>
      <w:r w:rsidR="00A10318">
        <w:rPr>
          <w:sz w:val="28"/>
          <w:szCs w:val="28"/>
        </w:rPr>
        <w:t xml:space="preserve"> муниципального образования Белевский район</w:t>
      </w:r>
      <w:r>
        <w:rPr>
          <w:sz w:val="28"/>
          <w:szCs w:val="28"/>
        </w:rPr>
        <w:t>»</w:t>
      </w:r>
      <w:r w:rsidR="00A10318">
        <w:rPr>
          <w:sz w:val="28"/>
          <w:szCs w:val="28"/>
        </w:rPr>
        <w:t xml:space="preserve"> приложения к решению изложить в следующей редакции</w:t>
      </w:r>
      <w:r w:rsidR="003F22FD">
        <w:rPr>
          <w:sz w:val="28"/>
          <w:szCs w:val="28"/>
        </w:rPr>
        <w:t>:</w:t>
      </w:r>
    </w:p>
    <w:p w:rsidR="003F22FD" w:rsidRDefault="003F22FD" w:rsidP="003F22FD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«Прогнозируемые доходы от приватизации муниципального имущества Белевского района в 2025 году и в плановом периоде 2026 и 2027 годов, ожидаются в сумме 630 000,00 руб.</w:t>
      </w:r>
    </w:p>
    <w:p w:rsidR="003F22FD" w:rsidRDefault="003F22FD" w:rsidP="003F22FD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Предполагаемые затраты бюджета муниципального образования Белевский район на проведение мероприятий по подготовке имущества к приватизации в 2025 году и в плановом периоде 2026 и 2027 годов составляет 15 000,00 руб.»</w:t>
      </w:r>
    </w:p>
    <w:p w:rsidR="002E7847" w:rsidRDefault="003F22FD" w:rsidP="008E4EF4">
      <w:pPr>
        <w:pStyle w:val="ab"/>
        <w:ind w:left="0" w:firstLine="709"/>
        <w:jc w:val="both"/>
      </w:pPr>
      <w:r>
        <w:rPr>
          <w:sz w:val="28"/>
          <w:szCs w:val="28"/>
        </w:rPr>
        <w:t xml:space="preserve">1.2. Раздел 2. «Муниципальное имущество муниципального образования Белевский район, приватизация которого планируется в 2025 году и в плановом </w:t>
      </w:r>
      <w:r>
        <w:rPr>
          <w:sz w:val="28"/>
          <w:szCs w:val="28"/>
        </w:rPr>
        <w:lastRenderedPageBreak/>
        <w:t>периоде 2026 и 2027 годов»</w:t>
      </w:r>
      <w:r w:rsidR="008E4EF4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решению изложить в следующей редакции:</w:t>
      </w:r>
    </w:p>
    <w:p w:rsidR="008F26A0" w:rsidRPr="005647EB" w:rsidRDefault="003F22FD" w:rsidP="003F22FD">
      <w:pPr>
        <w:ind w:right="141"/>
        <w:jc w:val="center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>«</w:t>
      </w:r>
      <w:r w:rsidR="008F26A0" w:rsidRPr="005647EB">
        <w:rPr>
          <w:rFonts w:eastAsia="Times New Roman"/>
          <w:b/>
          <w:sz w:val="28"/>
          <w:szCs w:val="28"/>
        </w:rPr>
        <w:t>Раздел 2. Муниципальное имущество</w:t>
      </w:r>
    </w:p>
    <w:p w:rsidR="008F26A0" w:rsidRPr="005647EB" w:rsidRDefault="008F26A0" w:rsidP="00B25734">
      <w:pPr>
        <w:autoSpaceDE w:val="0"/>
        <w:autoSpaceDN w:val="0"/>
        <w:adjustRightInd w:val="0"/>
        <w:ind w:right="141"/>
        <w:jc w:val="center"/>
        <w:rPr>
          <w:rFonts w:eastAsia="Times New Roman"/>
          <w:b/>
          <w:sz w:val="28"/>
          <w:szCs w:val="28"/>
        </w:rPr>
      </w:pPr>
      <w:r w:rsidRPr="005647EB">
        <w:rPr>
          <w:rFonts w:eastAsia="Times New Roman"/>
          <w:b/>
          <w:sz w:val="28"/>
          <w:szCs w:val="28"/>
        </w:rPr>
        <w:t xml:space="preserve">муниципального образования </w:t>
      </w:r>
      <w:r w:rsidRPr="005647EB">
        <w:rPr>
          <w:b/>
          <w:sz w:val="28"/>
          <w:szCs w:val="28"/>
        </w:rPr>
        <w:t>Белевск</w:t>
      </w:r>
      <w:r w:rsidR="00DD4E72">
        <w:rPr>
          <w:b/>
          <w:sz w:val="28"/>
          <w:szCs w:val="28"/>
        </w:rPr>
        <w:t>ий</w:t>
      </w:r>
      <w:r w:rsidRPr="005647EB">
        <w:rPr>
          <w:b/>
          <w:sz w:val="28"/>
          <w:szCs w:val="28"/>
        </w:rPr>
        <w:t xml:space="preserve"> район</w:t>
      </w:r>
    </w:p>
    <w:p w:rsidR="008F26A0" w:rsidRDefault="008F26A0" w:rsidP="00B25734">
      <w:pPr>
        <w:autoSpaceDE w:val="0"/>
        <w:autoSpaceDN w:val="0"/>
        <w:adjustRightInd w:val="0"/>
        <w:ind w:right="141"/>
        <w:jc w:val="center"/>
        <w:rPr>
          <w:b/>
          <w:sz w:val="28"/>
          <w:szCs w:val="28"/>
        </w:rPr>
      </w:pPr>
      <w:r w:rsidRPr="005647EB">
        <w:rPr>
          <w:rFonts w:eastAsia="Times New Roman"/>
          <w:b/>
          <w:sz w:val="28"/>
          <w:szCs w:val="28"/>
        </w:rPr>
        <w:t>приватизация которого</w:t>
      </w:r>
      <w:r w:rsidR="00BF23BF">
        <w:rPr>
          <w:rFonts w:eastAsia="Times New Roman"/>
          <w:b/>
          <w:sz w:val="28"/>
          <w:szCs w:val="28"/>
        </w:rPr>
        <w:t>,</w:t>
      </w:r>
      <w:r w:rsidRPr="005647EB">
        <w:rPr>
          <w:rFonts w:eastAsia="Times New Roman"/>
          <w:b/>
          <w:sz w:val="28"/>
          <w:szCs w:val="28"/>
        </w:rPr>
        <w:t xml:space="preserve"> планируется в 202</w:t>
      </w:r>
      <w:r>
        <w:rPr>
          <w:rFonts w:eastAsia="Times New Roman"/>
          <w:b/>
          <w:sz w:val="28"/>
          <w:szCs w:val="28"/>
        </w:rPr>
        <w:t>5 году</w:t>
      </w:r>
      <w:r w:rsidRPr="005647EB">
        <w:rPr>
          <w:rFonts w:eastAsia="Times New Roman"/>
          <w:b/>
          <w:sz w:val="28"/>
          <w:szCs w:val="28"/>
        </w:rPr>
        <w:t xml:space="preserve"> </w:t>
      </w:r>
      <w:r w:rsidRPr="005647EB">
        <w:rPr>
          <w:b/>
          <w:sz w:val="28"/>
          <w:szCs w:val="28"/>
        </w:rPr>
        <w:t xml:space="preserve">и в плановом </w:t>
      </w:r>
    </w:p>
    <w:p w:rsidR="008F26A0" w:rsidRDefault="008F26A0" w:rsidP="00B25734">
      <w:pPr>
        <w:autoSpaceDE w:val="0"/>
        <w:autoSpaceDN w:val="0"/>
        <w:adjustRightInd w:val="0"/>
        <w:ind w:right="141"/>
        <w:jc w:val="center"/>
        <w:rPr>
          <w:b/>
          <w:sz w:val="28"/>
          <w:szCs w:val="28"/>
        </w:rPr>
      </w:pPr>
      <w:r w:rsidRPr="005647EB">
        <w:rPr>
          <w:b/>
          <w:sz w:val="28"/>
          <w:szCs w:val="28"/>
        </w:rPr>
        <w:t>периоде 202</w:t>
      </w:r>
      <w:r>
        <w:rPr>
          <w:b/>
          <w:sz w:val="28"/>
          <w:szCs w:val="28"/>
        </w:rPr>
        <w:t>6</w:t>
      </w:r>
      <w:r w:rsidRPr="005647EB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 годов</w:t>
      </w:r>
    </w:p>
    <w:p w:rsidR="008F26A0" w:rsidRPr="005647EB" w:rsidRDefault="008F26A0" w:rsidP="00B25734">
      <w:pPr>
        <w:autoSpaceDE w:val="0"/>
        <w:autoSpaceDN w:val="0"/>
        <w:adjustRightInd w:val="0"/>
        <w:ind w:right="141"/>
        <w:jc w:val="center"/>
        <w:rPr>
          <w:rFonts w:eastAsia="Times New Roman"/>
          <w:b/>
          <w:sz w:val="28"/>
          <w:szCs w:val="28"/>
        </w:rPr>
      </w:pPr>
    </w:p>
    <w:p w:rsidR="008F26A0" w:rsidRPr="005726BD" w:rsidRDefault="008F26A0" w:rsidP="00B25734">
      <w:pPr>
        <w:autoSpaceDE w:val="0"/>
        <w:autoSpaceDN w:val="0"/>
        <w:adjustRightInd w:val="0"/>
        <w:ind w:right="141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5726BD">
        <w:rPr>
          <w:rFonts w:eastAsia="Times New Roman"/>
          <w:sz w:val="28"/>
          <w:szCs w:val="28"/>
        </w:rPr>
        <w:t xml:space="preserve">еречень </w:t>
      </w:r>
      <w:r>
        <w:rPr>
          <w:rFonts w:eastAsia="Times New Roman"/>
          <w:sz w:val="28"/>
          <w:szCs w:val="28"/>
        </w:rPr>
        <w:t>муниципального имущества</w:t>
      </w:r>
      <w:r w:rsidRPr="005726BD">
        <w:rPr>
          <w:rFonts w:eastAsia="Times New Roman"/>
          <w:sz w:val="28"/>
          <w:szCs w:val="28"/>
        </w:rPr>
        <w:t>, подлежащ</w:t>
      </w:r>
      <w:r>
        <w:rPr>
          <w:rFonts w:eastAsia="Times New Roman"/>
          <w:sz w:val="28"/>
          <w:szCs w:val="28"/>
        </w:rPr>
        <w:t>ий</w:t>
      </w:r>
      <w:r w:rsidRPr="005726BD">
        <w:rPr>
          <w:rFonts w:eastAsia="Times New Roman"/>
          <w:sz w:val="28"/>
          <w:szCs w:val="28"/>
        </w:rPr>
        <w:t xml:space="preserve"> приватизации в 202</w:t>
      </w:r>
      <w:r>
        <w:rPr>
          <w:rFonts w:eastAsia="Times New Roman"/>
          <w:sz w:val="28"/>
          <w:szCs w:val="28"/>
        </w:rPr>
        <w:t>5</w:t>
      </w:r>
      <w:r w:rsidRPr="005726BD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6</w:t>
      </w:r>
      <w:r w:rsidRPr="005726BD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5726BD">
        <w:rPr>
          <w:sz w:val="28"/>
          <w:szCs w:val="28"/>
        </w:rPr>
        <w:t xml:space="preserve"> годов</w:t>
      </w:r>
    </w:p>
    <w:p w:rsidR="008F26A0" w:rsidRPr="005647EB" w:rsidRDefault="008F26A0" w:rsidP="00B25734">
      <w:pPr>
        <w:autoSpaceDE w:val="0"/>
        <w:autoSpaceDN w:val="0"/>
        <w:adjustRightInd w:val="0"/>
        <w:ind w:right="141" w:firstLine="540"/>
        <w:jc w:val="both"/>
        <w:rPr>
          <w:rFonts w:eastAsia="Times New Roman"/>
          <w:b/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1134"/>
        <w:gridCol w:w="1134"/>
        <w:gridCol w:w="1418"/>
        <w:gridCol w:w="1417"/>
      </w:tblGrid>
      <w:tr w:rsidR="008F26A0" w:rsidTr="006A0ADD">
        <w:trPr>
          <w:trHeight w:val="1151"/>
        </w:trPr>
        <w:tc>
          <w:tcPr>
            <w:tcW w:w="426" w:type="dxa"/>
          </w:tcPr>
          <w:p w:rsidR="008F26A0" w:rsidRPr="00B25734" w:rsidRDefault="008F26A0" w:rsidP="00B25734">
            <w:pPr>
              <w:ind w:right="141"/>
            </w:pPr>
            <w:r w:rsidRPr="00B25734">
              <w:t>№</w:t>
            </w:r>
          </w:p>
          <w:p w:rsidR="008F26A0" w:rsidRPr="00B25734" w:rsidRDefault="008F26A0" w:rsidP="00B25734">
            <w:pPr>
              <w:ind w:right="141"/>
              <w:jc w:val="center"/>
            </w:pPr>
          </w:p>
          <w:p w:rsidR="008F26A0" w:rsidRPr="00B25734" w:rsidRDefault="008F26A0" w:rsidP="00B25734">
            <w:pPr>
              <w:ind w:right="141"/>
              <w:jc w:val="center"/>
            </w:pPr>
          </w:p>
        </w:tc>
        <w:tc>
          <w:tcPr>
            <w:tcW w:w="4536" w:type="dxa"/>
          </w:tcPr>
          <w:p w:rsidR="008F26A0" w:rsidRPr="00B25734" w:rsidRDefault="008F26A0" w:rsidP="00B25734">
            <w:pPr>
              <w:ind w:right="141"/>
              <w:jc w:val="center"/>
            </w:pPr>
            <w:r w:rsidRPr="00B25734">
              <w:t xml:space="preserve">Наименование </w:t>
            </w:r>
          </w:p>
          <w:p w:rsidR="008F26A0" w:rsidRPr="00B25734" w:rsidRDefault="008F26A0" w:rsidP="00B25734">
            <w:pPr>
              <w:ind w:right="141"/>
              <w:jc w:val="center"/>
            </w:pPr>
            <w:r w:rsidRPr="00B25734">
              <w:t xml:space="preserve">объекта </w:t>
            </w:r>
          </w:p>
          <w:p w:rsidR="008F26A0" w:rsidRPr="00B25734" w:rsidRDefault="008F26A0" w:rsidP="00B25734">
            <w:pPr>
              <w:ind w:right="141"/>
              <w:jc w:val="center"/>
            </w:pPr>
            <w:r w:rsidRPr="00B25734">
              <w:t xml:space="preserve">приватизации, его </w:t>
            </w:r>
          </w:p>
          <w:p w:rsidR="008F26A0" w:rsidRPr="00B25734" w:rsidRDefault="008F26A0" w:rsidP="00B25734">
            <w:pPr>
              <w:ind w:right="141"/>
              <w:jc w:val="center"/>
            </w:pPr>
            <w:r w:rsidRPr="00B25734">
              <w:t xml:space="preserve">местонахождение </w:t>
            </w:r>
          </w:p>
        </w:tc>
        <w:tc>
          <w:tcPr>
            <w:tcW w:w="1134" w:type="dxa"/>
          </w:tcPr>
          <w:p w:rsidR="008F26A0" w:rsidRPr="00B25734" w:rsidRDefault="008F26A0" w:rsidP="003F22FD">
            <w:pPr>
              <w:ind w:left="-113"/>
              <w:jc w:val="center"/>
            </w:pPr>
            <w:r w:rsidRPr="00B25734">
              <w:t>Общая площадь объекта</w:t>
            </w:r>
          </w:p>
          <w:p w:rsidR="008F26A0" w:rsidRPr="00B25734" w:rsidRDefault="008F26A0" w:rsidP="003F22FD">
            <w:pPr>
              <w:ind w:left="-113"/>
              <w:jc w:val="center"/>
            </w:pPr>
            <w:proofErr w:type="spellStart"/>
            <w:r w:rsidRPr="00B25734">
              <w:t>кв.м</w:t>
            </w:r>
            <w:proofErr w:type="spellEnd"/>
          </w:p>
        </w:tc>
        <w:tc>
          <w:tcPr>
            <w:tcW w:w="1134" w:type="dxa"/>
          </w:tcPr>
          <w:p w:rsidR="008F26A0" w:rsidRPr="00B25734" w:rsidRDefault="008F26A0" w:rsidP="00B25734">
            <w:pPr>
              <w:ind w:right="141"/>
              <w:jc w:val="center"/>
            </w:pPr>
            <w:r w:rsidRPr="00B25734">
              <w:t>Сроки приватизации</w:t>
            </w:r>
          </w:p>
        </w:tc>
        <w:tc>
          <w:tcPr>
            <w:tcW w:w="1418" w:type="dxa"/>
          </w:tcPr>
          <w:p w:rsidR="008F26A0" w:rsidRPr="00B25734" w:rsidRDefault="008F26A0" w:rsidP="00B25734">
            <w:pPr>
              <w:ind w:right="141"/>
              <w:jc w:val="center"/>
            </w:pPr>
            <w:r w:rsidRPr="00B25734">
              <w:t>Способ приватизации</w:t>
            </w:r>
          </w:p>
          <w:p w:rsidR="008F26A0" w:rsidRPr="00B25734" w:rsidRDefault="008F26A0" w:rsidP="003F22FD">
            <w:pPr>
              <w:jc w:val="center"/>
            </w:pPr>
          </w:p>
        </w:tc>
        <w:tc>
          <w:tcPr>
            <w:tcW w:w="1417" w:type="dxa"/>
          </w:tcPr>
          <w:p w:rsidR="008F26A0" w:rsidRPr="00B25734" w:rsidRDefault="008F26A0" w:rsidP="00B25734">
            <w:pPr>
              <w:ind w:right="141"/>
              <w:jc w:val="center"/>
            </w:pPr>
            <w:r w:rsidRPr="00B25734">
              <w:t>Прогнозный</w:t>
            </w:r>
            <w:r w:rsidRPr="00B25734">
              <w:br/>
              <w:t xml:space="preserve">  доход</w:t>
            </w:r>
          </w:p>
        </w:tc>
      </w:tr>
      <w:tr w:rsidR="008F26A0" w:rsidTr="006A0ADD">
        <w:trPr>
          <w:trHeight w:val="798"/>
        </w:trPr>
        <w:tc>
          <w:tcPr>
            <w:tcW w:w="426" w:type="dxa"/>
          </w:tcPr>
          <w:p w:rsidR="008F26A0" w:rsidRPr="00B25734" w:rsidRDefault="008F26A0" w:rsidP="003F22FD">
            <w:pPr>
              <w:ind w:right="141"/>
              <w:jc w:val="center"/>
            </w:pPr>
            <w:r w:rsidRPr="00B25734">
              <w:t>1</w:t>
            </w:r>
          </w:p>
          <w:p w:rsidR="008F26A0" w:rsidRPr="00B25734" w:rsidRDefault="008F26A0" w:rsidP="00B25734">
            <w:pPr>
              <w:ind w:left="361" w:right="141"/>
              <w:jc w:val="center"/>
            </w:pPr>
          </w:p>
          <w:p w:rsidR="008F26A0" w:rsidRPr="00B25734" w:rsidRDefault="008F26A0" w:rsidP="00B25734">
            <w:pPr>
              <w:ind w:left="361" w:right="141"/>
              <w:jc w:val="center"/>
            </w:pPr>
          </w:p>
        </w:tc>
        <w:tc>
          <w:tcPr>
            <w:tcW w:w="4536" w:type="dxa"/>
          </w:tcPr>
          <w:p w:rsidR="008F26A0" w:rsidRPr="00B25734" w:rsidRDefault="008F26A0" w:rsidP="00B25734">
            <w:pPr>
              <w:pStyle w:val="ConsPlusCell"/>
              <w:ind w:right="141"/>
              <w:jc w:val="both"/>
            </w:pPr>
            <w:r w:rsidRPr="00B25734">
              <w:t xml:space="preserve">Автомобиль ГАЗ-3102-583 цвет буран 2007года выпуска государственный номер </w:t>
            </w:r>
            <w:r w:rsidR="00BF23BF" w:rsidRPr="00B25734">
              <w:t>Т321УН71</w:t>
            </w:r>
          </w:p>
        </w:tc>
        <w:tc>
          <w:tcPr>
            <w:tcW w:w="1134" w:type="dxa"/>
          </w:tcPr>
          <w:p w:rsidR="008F26A0" w:rsidRPr="00B25734" w:rsidRDefault="00B25734" w:rsidP="003F22FD">
            <w:pPr>
              <w:ind w:left="-11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F26A0" w:rsidRPr="00B25734" w:rsidRDefault="008F26A0" w:rsidP="003F22FD">
            <w:pPr>
              <w:ind w:right="27"/>
            </w:pPr>
            <w:r w:rsidRPr="00B25734">
              <w:t>2025 год</w:t>
            </w:r>
          </w:p>
        </w:tc>
        <w:tc>
          <w:tcPr>
            <w:tcW w:w="1418" w:type="dxa"/>
          </w:tcPr>
          <w:p w:rsidR="008F26A0" w:rsidRPr="00B25734" w:rsidRDefault="008F26A0" w:rsidP="006A0ADD">
            <w:pPr>
              <w:pStyle w:val="ConsPlusCell"/>
              <w:tabs>
                <w:tab w:val="left" w:pos="1308"/>
              </w:tabs>
              <w:ind w:right="141"/>
              <w:jc w:val="both"/>
            </w:pPr>
            <w:r w:rsidRPr="00B25734">
              <w:t>Продажа на аукционе</w:t>
            </w:r>
          </w:p>
        </w:tc>
        <w:tc>
          <w:tcPr>
            <w:tcW w:w="1417" w:type="dxa"/>
          </w:tcPr>
          <w:p w:rsidR="008F26A0" w:rsidRPr="00B25734" w:rsidRDefault="008F26A0" w:rsidP="006A0ADD">
            <w:pPr>
              <w:ind w:right="28"/>
            </w:pPr>
            <w:r w:rsidRPr="00B25734">
              <w:rPr>
                <w:lang w:val="en-US"/>
              </w:rPr>
              <w:t xml:space="preserve">15000 </w:t>
            </w:r>
            <w:r w:rsidRPr="00B25734">
              <w:t>рублей</w:t>
            </w:r>
            <w:r w:rsidR="003F22FD">
              <w:t xml:space="preserve"> </w:t>
            </w:r>
          </w:p>
        </w:tc>
      </w:tr>
      <w:tr w:rsidR="00BF23BF" w:rsidTr="006A0ADD">
        <w:trPr>
          <w:trHeight w:val="1172"/>
        </w:trPr>
        <w:tc>
          <w:tcPr>
            <w:tcW w:w="426" w:type="dxa"/>
          </w:tcPr>
          <w:p w:rsidR="00BF23BF" w:rsidRPr="00B25734" w:rsidRDefault="00BF23BF" w:rsidP="00B25734">
            <w:pPr>
              <w:ind w:right="141"/>
              <w:jc w:val="center"/>
            </w:pPr>
            <w:r w:rsidRPr="00B25734">
              <w:t>2</w:t>
            </w:r>
          </w:p>
        </w:tc>
        <w:tc>
          <w:tcPr>
            <w:tcW w:w="4536" w:type="dxa"/>
          </w:tcPr>
          <w:p w:rsidR="00BF23BF" w:rsidRPr="00B25734" w:rsidRDefault="00BF23BF" w:rsidP="00B25734">
            <w:pPr>
              <w:pStyle w:val="ConsPlusCell"/>
              <w:ind w:right="141"/>
              <w:jc w:val="both"/>
            </w:pPr>
            <w:r w:rsidRPr="00B25734">
              <w:t xml:space="preserve">Автомобиль ГАЗ-3102 цвет </w:t>
            </w:r>
            <w:proofErr w:type="spellStart"/>
            <w:r w:rsidRPr="00B25734">
              <w:t>сильвер</w:t>
            </w:r>
            <w:proofErr w:type="spellEnd"/>
            <w:r w:rsidRPr="00B25734">
              <w:t xml:space="preserve"> 2007года выпуска государственный номер Т135ТТ71</w:t>
            </w:r>
          </w:p>
        </w:tc>
        <w:tc>
          <w:tcPr>
            <w:tcW w:w="1134" w:type="dxa"/>
          </w:tcPr>
          <w:p w:rsidR="00BF23BF" w:rsidRPr="00B25734" w:rsidRDefault="00B25734" w:rsidP="003F22FD">
            <w:pPr>
              <w:ind w:left="-113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F23BF" w:rsidRPr="00B25734" w:rsidRDefault="00BF23BF" w:rsidP="003F22FD">
            <w:pPr>
              <w:ind w:right="27"/>
            </w:pPr>
            <w:r w:rsidRPr="00B25734">
              <w:t>2025 год</w:t>
            </w:r>
          </w:p>
        </w:tc>
        <w:tc>
          <w:tcPr>
            <w:tcW w:w="1418" w:type="dxa"/>
          </w:tcPr>
          <w:p w:rsidR="00BF23BF" w:rsidRPr="00B25734" w:rsidRDefault="00BF23BF" w:rsidP="003F22FD">
            <w:pPr>
              <w:pStyle w:val="ConsPlusCell"/>
              <w:tabs>
                <w:tab w:val="left" w:pos="1308"/>
              </w:tabs>
              <w:ind w:right="141"/>
              <w:jc w:val="both"/>
            </w:pPr>
            <w:r w:rsidRPr="00B25734">
              <w:t>Продажа на аукционе</w:t>
            </w:r>
          </w:p>
        </w:tc>
        <w:tc>
          <w:tcPr>
            <w:tcW w:w="1417" w:type="dxa"/>
          </w:tcPr>
          <w:p w:rsidR="00BF23BF" w:rsidRPr="00B25734" w:rsidRDefault="00BF23BF" w:rsidP="006A0ADD">
            <w:pPr>
              <w:ind w:right="28"/>
            </w:pPr>
            <w:r w:rsidRPr="00B25734">
              <w:t>15000 рублей</w:t>
            </w:r>
          </w:p>
        </w:tc>
      </w:tr>
      <w:tr w:rsidR="003F22FD" w:rsidTr="006A0ADD">
        <w:trPr>
          <w:trHeight w:val="1172"/>
        </w:trPr>
        <w:tc>
          <w:tcPr>
            <w:tcW w:w="426" w:type="dxa"/>
          </w:tcPr>
          <w:p w:rsidR="003F22FD" w:rsidRPr="00B25734" w:rsidRDefault="003F22FD" w:rsidP="00B25734">
            <w:pPr>
              <w:ind w:right="141"/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3F22FD" w:rsidRPr="00B25734" w:rsidRDefault="003F22FD" w:rsidP="00B25734">
            <w:pPr>
              <w:pStyle w:val="ConsPlusCell"/>
              <w:ind w:right="141"/>
              <w:jc w:val="both"/>
            </w:pPr>
            <w:r>
              <w:t xml:space="preserve">Нежилое помещение, расположенное по адресу: Тульская область, г. Белев, ул. карла Маркса, д.112, помещение 1, кадастровый номер 71:03:030238:278 </w:t>
            </w:r>
          </w:p>
        </w:tc>
        <w:tc>
          <w:tcPr>
            <w:tcW w:w="1134" w:type="dxa"/>
          </w:tcPr>
          <w:p w:rsidR="003F22FD" w:rsidRDefault="003F22FD" w:rsidP="003F22FD">
            <w:pPr>
              <w:ind w:left="-113"/>
              <w:jc w:val="center"/>
            </w:pPr>
            <w:r>
              <w:t>21,7</w:t>
            </w:r>
          </w:p>
        </w:tc>
        <w:tc>
          <w:tcPr>
            <w:tcW w:w="1134" w:type="dxa"/>
          </w:tcPr>
          <w:p w:rsidR="003F22FD" w:rsidRPr="00B25734" w:rsidRDefault="003F22FD" w:rsidP="003F22FD">
            <w:pPr>
              <w:ind w:right="27"/>
            </w:pPr>
            <w:r>
              <w:t>2025 год</w:t>
            </w:r>
          </w:p>
        </w:tc>
        <w:tc>
          <w:tcPr>
            <w:tcW w:w="1418" w:type="dxa"/>
          </w:tcPr>
          <w:p w:rsidR="003F22FD" w:rsidRPr="00B25734" w:rsidRDefault="003F22FD" w:rsidP="003F22FD">
            <w:pPr>
              <w:pStyle w:val="ConsPlusCell"/>
              <w:tabs>
                <w:tab w:val="left" w:pos="1308"/>
              </w:tabs>
              <w:ind w:right="141"/>
              <w:jc w:val="both"/>
            </w:pPr>
            <w:r>
              <w:t>Продажа на аукционе</w:t>
            </w:r>
          </w:p>
        </w:tc>
        <w:tc>
          <w:tcPr>
            <w:tcW w:w="1417" w:type="dxa"/>
          </w:tcPr>
          <w:p w:rsidR="003F22FD" w:rsidRPr="00B25734" w:rsidRDefault="006A0ADD" w:rsidP="006A0ADD">
            <w:pPr>
              <w:tabs>
                <w:tab w:val="left" w:pos="748"/>
              </w:tabs>
              <w:ind w:right="28"/>
            </w:pPr>
            <w:r>
              <w:t>600 000 рублей</w:t>
            </w:r>
          </w:p>
        </w:tc>
      </w:tr>
    </w:tbl>
    <w:p w:rsidR="008F26A0" w:rsidRDefault="008F26A0" w:rsidP="00B25734">
      <w:pPr>
        <w:ind w:right="141"/>
        <w:jc w:val="center"/>
        <w:rPr>
          <w:b/>
          <w:sz w:val="23"/>
          <w:szCs w:val="23"/>
        </w:rPr>
      </w:pPr>
    </w:p>
    <w:p w:rsidR="003F22FD" w:rsidRPr="008F26A0" w:rsidRDefault="003F22FD" w:rsidP="003F22FD">
      <w:pPr>
        <w:ind w:firstLine="709"/>
        <w:jc w:val="both"/>
        <w:rPr>
          <w:sz w:val="28"/>
          <w:szCs w:val="28"/>
        </w:rPr>
      </w:pPr>
      <w:r w:rsidRPr="008F26A0">
        <w:rPr>
          <w:sz w:val="28"/>
          <w:szCs w:val="28"/>
        </w:rPr>
        <w:t>3. Настоящее решение опубликовать в газете «Белёвская правда» и разместить на официальном сайте муниципального образования Белевский район и на официальном сайте Российской Федерации в сети «Интернет» для размещения информации о проведении торгов - torgi.gov.ru.</w:t>
      </w:r>
    </w:p>
    <w:p w:rsidR="003F22FD" w:rsidRPr="00AD79AF" w:rsidRDefault="003F22FD" w:rsidP="003F22FD">
      <w:pPr>
        <w:ind w:firstLine="709"/>
        <w:jc w:val="both"/>
        <w:rPr>
          <w:sz w:val="28"/>
          <w:szCs w:val="28"/>
        </w:rPr>
      </w:pPr>
      <w:r w:rsidRPr="008F26A0">
        <w:rPr>
          <w:sz w:val="28"/>
          <w:szCs w:val="28"/>
        </w:rPr>
        <w:t>4.  Настоящее решение вступает в силу с</w:t>
      </w:r>
      <w:r w:rsidR="00D90AEF">
        <w:rPr>
          <w:sz w:val="28"/>
          <w:szCs w:val="28"/>
        </w:rPr>
        <w:t>о дня принятия</w:t>
      </w:r>
      <w:r w:rsidRPr="008F26A0">
        <w:rPr>
          <w:sz w:val="28"/>
          <w:szCs w:val="28"/>
        </w:rPr>
        <w:t>.</w:t>
      </w:r>
    </w:p>
    <w:p w:rsidR="003F22FD" w:rsidRDefault="003F22FD" w:rsidP="003F22FD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2FD" w:rsidRDefault="003F22FD" w:rsidP="003F22FD">
      <w:pPr>
        <w:pStyle w:val="1"/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C188D">
        <w:rPr>
          <w:rFonts w:ascii="Times New Roman" w:hAnsi="Times New Roman" w:cs="Times New Roman"/>
          <w:bCs w:val="0"/>
          <w:sz w:val="28"/>
          <w:szCs w:val="28"/>
        </w:rPr>
        <w:t>муниципального</w:t>
      </w:r>
    </w:p>
    <w:p w:rsidR="003F22FD" w:rsidRPr="00184407" w:rsidRDefault="003F22FD" w:rsidP="003F22FD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C188D">
        <w:rPr>
          <w:rFonts w:ascii="Times New Roman" w:hAnsi="Times New Roman" w:cs="Times New Roman"/>
          <w:bCs w:val="0"/>
          <w:sz w:val="28"/>
          <w:szCs w:val="28"/>
        </w:rPr>
        <w:t>образования Белевский район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М.</w:t>
      </w:r>
      <w:r w:rsidRPr="0053763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Бочаров</w:t>
      </w:r>
      <w:r w:rsidRPr="0018440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F26A0" w:rsidRPr="009C188D" w:rsidRDefault="008F26A0" w:rsidP="00B25734">
      <w:pPr>
        <w:autoSpaceDE w:val="0"/>
        <w:autoSpaceDN w:val="0"/>
        <w:adjustRightInd w:val="0"/>
        <w:ind w:right="141" w:firstLine="540"/>
        <w:jc w:val="both"/>
        <w:rPr>
          <w:rFonts w:eastAsia="Times New Roman"/>
          <w:sz w:val="28"/>
          <w:szCs w:val="28"/>
        </w:rPr>
      </w:pPr>
    </w:p>
    <w:sectPr w:rsidR="008F26A0" w:rsidRPr="009C188D" w:rsidSect="00B25734">
      <w:pgSz w:w="11906" w:h="16838"/>
      <w:pgMar w:top="709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1693"/>
    <w:multiLevelType w:val="multilevel"/>
    <w:tmpl w:val="D9B23C78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47"/>
    <w:rsid w:val="00001BFA"/>
    <w:rsid w:val="00002895"/>
    <w:rsid w:val="00015ACC"/>
    <w:rsid w:val="000279A3"/>
    <w:rsid w:val="00037A37"/>
    <w:rsid w:val="00043453"/>
    <w:rsid w:val="0005482A"/>
    <w:rsid w:val="000548C5"/>
    <w:rsid w:val="00061FEC"/>
    <w:rsid w:val="00080068"/>
    <w:rsid w:val="0009167A"/>
    <w:rsid w:val="000A3478"/>
    <w:rsid w:val="000B5EFC"/>
    <w:rsid w:val="000C595C"/>
    <w:rsid w:val="000E3674"/>
    <w:rsid w:val="000E4C4A"/>
    <w:rsid w:val="000F611C"/>
    <w:rsid w:val="00107C73"/>
    <w:rsid w:val="00122040"/>
    <w:rsid w:val="00140ABF"/>
    <w:rsid w:val="00142D44"/>
    <w:rsid w:val="00160C04"/>
    <w:rsid w:val="00163917"/>
    <w:rsid w:val="001649AD"/>
    <w:rsid w:val="00184CC1"/>
    <w:rsid w:val="001C2AB3"/>
    <w:rsid w:val="001C7EE5"/>
    <w:rsid w:val="001D2E9F"/>
    <w:rsid w:val="002031E9"/>
    <w:rsid w:val="002044A9"/>
    <w:rsid w:val="00205781"/>
    <w:rsid w:val="00214DC8"/>
    <w:rsid w:val="002219D4"/>
    <w:rsid w:val="00232586"/>
    <w:rsid w:val="0024197D"/>
    <w:rsid w:val="00254360"/>
    <w:rsid w:val="002555FF"/>
    <w:rsid w:val="00272E0F"/>
    <w:rsid w:val="0027645A"/>
    <w:rsid w:val="002803C6"/>
    <w:rsid w:val="002825E1"/>
    <w:rsid w:val="002B29E2"/>
    <w:rsid w:val="002E702C"/>
    <w:rsid w:val="002E7847"/>
    <w:rsid w:val="00302B5F"/>
    <w:rsid w:val="00303883"/>
    <w:rsid w:val="00323199"/>
    <w:rsid w:val="0033606F"/>
    <w:rsid w:val="003457E3"/>
    <w:rsid w:val="00362359"/>
    <w:rsid w:val="003665B6"/>
    <w:rsid w:val="00372715"/>
    <w:rsid w:val="00372ACE"/>
    <w:rsid w:val="00394780"/>
    <w:rsid w:val="003A5CAF"/>
    <w:rsid w:val="003B34E0"/>
    <w:rsid w:val="003C0E9D"/>
    <w:rsid w:val="003C670E"/>
    <w:rsid w:val="003D11CF"/>
    <w:rsid w:val="003E10E7"/>
    <w:rsid w:val="003E2534"/>
    <w:rsid w:val="003E75A3"/>
    <w:rsid w:val="003F20A3"/>
    <w:rsid w:val="003F22FD"/>
    <w:rsid w:val="003F3F21"/>
    <w:rsid w:val="003F4249"/>
    <w:rsid w:val="003F7E8A"/>
    <w:rsid w:val="00400B4C"/>
    <w:rsid w:val="00401EC6"/>
    <w:rsid w:val="00403722"/>
    <w:rsid w:val="004364DE"/>
    <w:rsid w:val="00445BE9"/>
    <w:rsid w:val="00483B2A"/>
    <w:rsid w:val="00494B40"/>
    <w:rsid w:val="004C1EF6"/>
    <w:rsid w:val="004C31A5"/>
    <w:rsid w:val="004E0B8E"/>
    <w:rsid w:val="005252FF"/>
    <w:rsid w:val="0053763C"/>
    <w:rsid w:val="005702BC"/>
    <w:rsid w:val="005911F2"/>
    <w:rsid w:val="00593A8F"/>
    <w:rsid w:val="005B06A6"/>
    <w:rsid w:val="005F5F01"/>
    <w:rsid w:val="0060388F"/>
    <w:rsid w:val="00611CE4"/>
    <w:rsid w:val="006415A4"/>
    <w:rsid w:val="0064402E"/>
    <w:rsid w:val="006445ED"/>
    <w:rsid w:val="0065258B"/>
    <w:rsid w:val="006526AC"/>
    <w:rsid w:val="00654D87"/>
    <w:rsid w:val="00656386"/>
    <w:rsid w:val="00661582"/>
    <w:rsid w:val="00677D6C"/>
    <w:rsid w:val="006842BD"/>
    <w:rsid w:val="006924AD"/>
    <w:rsid w:val="006A0ADD"/>
    <w:rsid w:val="006B30FE"/>
    <w:rsid w:val="006B4512"/>
    <w:rsid w:val="006B651D"/>
    <w:rsid w:val="006C33FC"/>
    <w:rsid w:val="006D591D"/>
    <w:rsid w:val="006D76F5"/>
    <w:rsid w:val="0070166B"/>
    <w:rsid w:val="00703054"/>
    <w:rsid w:val="0071692E"/>
    <w:rsid w:val="007400F7"/>
    <w:rsid w:val="0074055A"/>
    <w:rsid w:val="007447B7"/>
    <w:rsid w:val="00747BA8"/>
    <w:rsid w:val="007574DB"/>
    <w:rsid w:val="007603FE"/>
    <w:rsid w:val="00760D4F"/>
    <w:rsid w:val="00785E33"/>
    <w:rsid w:val="007A695F"/>
    <w:rsid w:val="007B02C6"/>
    <w:rsid w:val="007D1728"/>
    <w:rsid w:val="007F343E"/>
    <w:rsid w:val="0082582B"/>
    <w:rsid w:val="00830FAF"/>
    <w:rsid w:val="00857ADD"/>
    <w:rsid w:val="008D11BF"/>
    <w:rsid w:val="008E40B6"/>
    <w:rsid w:val="008E4EF4"/>
    <w:rsid w:val="008F26A0"/>
    <w:rsid w:val="00913138"/>
    <w:rsid w:val="00915039"/>
    <w:rsid w:val="009344DE"/>
    <w:rsid w:val="00941C26"/>
    <w:rsid w:val="00981361"/>
    <w:rsid w:val="009C188D"/>
    <w:rsid w:val="009D2153"/>
    <w:rsid w:val="00A027DF"/>
    <w:rsid w:val="00A10318"/>
    <w:rsid w:val="00A319C3"/>
    <w:rsid w:val="00A60092"/>
    <w:rsid w:val="00A71148"/>
    <w:rsid w:val="00A9309E"/>
    <w:rsid w:val="00A947DC"/>
    <w:rsid w:val="00AB33A4"/>
    <w:rsid w:val="00AB4765"/>
    <w:rsid w:val="00AC2F5C"/>
    <w:rsid w:val="00AC382B"/>
    <w:rsid w:val="00AD4F08"/>
    <w:rsid w:val="00B0401A"/>
    <w:rsid w:val="00B14385"/>
    <w:rsid w:val="00B169D3"/>
    <w:rsid w:val="00B223BC"/>
    <w:rsid w:val="00B25734"/>
    <w:rsid w:val="00B3048F"/>
    <w:rsid w:val="00B44915"/>
    <w:rsid w:val="00B62EEC"/>
    <w:rsid w:val="00B642D7"/>
    <w:rsid w:val="00B807CB"/>
    <w:rsid w:val="00B8374C"/>
    <w:rsid w:val="00BD2316"/>
    <w:rsid w:val="00BE0899"/>
    <w:rsid w:val="00BF23BF"/>
    <w:rsid w:val="00BF79F8"/>
    <w:rsid w:val="00C1118C"/>
    <w:rsid w:val="00C14EFA"/>
    <w:rsid w:val="00C26F74"/>
    <w:rsid w:val="00C462E4"/>
    <w:rsid w:val="00C65598"/>
    <w:rsid w:val="00C810F7"/>
    <w:rsid w:val="00CB4B50"/>
    <w:rsid w:val="00CD2FBD"/>
    <w:rsid w:val="00D0191B"/>
    <w:rsid w:val="00D11317"/>
    <w:rsid w:val="00D70089"/>
    <w:rsid w:val="00D72378"/>
    <w:rsid w:val="00D86B2F"/>
    <w:rsid w:val="00D87FBE"/>
    <w:rsid w:val="00D90AEF"/>
    <w:rsid w:val="00D91B11"/>
    <w:rsid w:val="00D958D2"/>
    <w:rsid w:val="00D96098"/>
    <w:rsid w:val="00D97CF3"/>
    <w:rsid w:val="00DC024D"/>
    <w:rsid w:val="00DD4E72"/>
    <w:rsid w:val="00E06DC9"/>
    <w:rsid w:val="00E36C85"/>
    <w:rsid w:val="00E54A19"/>
    <w:rsid w:val="00E73D67"/>
    <w:rsid w:val="00E842C9"/>
    <w:rsid w:val="00EA0736"/>
    <w:rsid w:val="00EA665A"/>
    <w:rsid w:val="00EC059D"/>
    <w:rsid w:val="00EC399C"/>
    <w:rsid w:val="00ED2BCD"/>
    <w:rsid w:val="00EF4488"/>
    <w:rsid w:val="00F01A71"/>
    <w:rsid w:val="00F07C9C"/>
    <w:rsid w:val="00F141B0"/>
    <w:rsid w:val="00F15BD3"/>
    <w:rsid w:val="00F17186"/>
    <w:rsid w:val="00F26FD3"/>
    <w:rsid w:val="00F45C25"/>
    <w:rsid w:val="00F476B8"/>
    <w:rsid w:val="00F51B52"/>
    <w:rsid w:val="00F61364"/>
    <w:rsid w:val="00F70431"/>
    <w:rsid w:val="00F746D1"/>
    <w:rsid w:val="00F77B11"/>
    <w:rsid w:val="00F813D6"/>
    <w:rsid w:val="00F974ED"/>
    <w:rsid w:val="00FC5F10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A1D8"/>
  <w15:docId w15:val="{D5FD975B-84DF-417B-B764-3230E78A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847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2E7847"/>
    <w:pPr>
      <w:ind w:firstLine="720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784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2E7847"/>
    <w:pPr>
      <w:spacing w:after="120"/>
    </w:pPr>
  </w:style>
  <w:style w:type="character" w:customStyle="1" w:styleId="a6">
    <w:name w:val="Основной текст Знак"/>
    <w:basedOn w:val="a0"/>
    <w:link w:val="a5"/>
    <w:rsid w:val="002E784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E7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3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317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6924AD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574DB"/>
    <w:pPr>
      <w:spacing w:before="100" w:beforeAutospacing="1" w:after="100" w:afterAutospacing="1"/>
    </w:pPr>
    <w:rPr>
      <w:rFonts w:eastAsia="Times New Roman"/>
    </w:rPr>
  </w:style>
  <w:style w:type="character" w:styleId="a9">
    <w:name w:val="Hyperlink"/>
    <w:basedOn w:val="a0"/>
    <w:uiPriority w:val="99"/>
    <w:semiHidden/>
    <w:unhideWhenUsed/>
    <w:rsid w:val="00EA0736"/>
    <w:rPr>
      <w:color w:val="0000FF"/>
      <w:u w:val="single"/>
    </w:rPr>
  </w:style>
  <w:style w:type="paragraph" w:styleId="aa">
    <w:name w:val="No Spacing"/>
    <w:uiPriority w:val="1"/>
    <w:qFormat/>
    <w:rsid w:val="003B34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C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40BD1-11D2-4B40-B727-7CF5F4E5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Анна-ПК</dc:creator>
  <cp:lastModifiedBy>OK</cp:lastModifiedBy>
  <cp:revision>5</cp:revision>
  <cp:lastPrinted>2025-04-08T09:44:00Z</cp:lastPrinted>
  <dcterms:created xsi:type="dcterms:W3CDTF">2024-12-23T09:07:00Z</dcterms:created>
  <dcterms:modified xsi:type="dcterms:W3CDTF">2025-04-08T09:47:00Z</dcterms:modified>
</cp:coreProperties>
</file>