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CB" w:rsidRDefault="00A268CB" w:rsidP="00A268CB">
      <w:pPr>
        <w:ind w:left="-180"/>
        <w:jc w:val="both"/>
        <w:rPr>
          <w:b/>
          <w:sz w:val="28"/>
          <w:szCs w:val="28"/>
        </w:rPr>
      </w:pPr>
      <w:bookmarkStart w:id="0" w:name="_GoBack"/>
      <w:bookmarkEnd w:id="0"/>
      <w:r>
        <w:rPr>
          <w:b/>
          <w:noProof/>
          <w:sz w:val="28"/>
          <w:szCs w:val="28"/>
          <w:lang w:eastAsia="ru-RU"/>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-5715</wp:posOffset>
            </wp:positionV>
            <wp:extent cx="685800" cy="800100"/>
            <wp:effectExtent l="19050" t="0" r="0" b="0"/>
            <wp:wrapTopAndBottom/>
            <wp:docPr id="1" name="Рисунок 1"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5" cstate="print">
                      <a:lum contrast="5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p>
    <w:p w:rsidR="00A268CB" w:rsidRDefault="00A268CB" w:rsidP="00FD35CB">
      <w:pPr>
        <w:ind w:left="-180"/>
        <w:jc w:val="center"/>
        <w:rPr>
          <w:b/>
          <w:sz w:val="28"/>
          <w:szCs w:val="28"/>
        </w:rPr>
      </w:pPr>
      <w:r>
        <w:rPr>
          <w:b/>
          <w:sz w:val="28"/>
          <w:szCs w:val="28"/>
        </w:rPr>
        <w:t>Тульская область</w:t>
      </w:r>
    </w:p>
    <w:p w:rsidR="00A268CB" w:rsidRDefault="00A268CB" w:rsidP="00A268CB">
      <w:pPr>
        <w:ind w:left="-180"/>
        <w:jc w:val="both"/>
        <w:rPr>
          <w:b/>
          <w:sz w:val="28"/>
          <w:szCs w:val="28"/>
        </w:rPr>
      </w:pPr>
      <w:r>
        <w:rPr>
          <w:b/>
          <w:sz w:val="28"/>
          <w:szCs w:val="28"/>
        </w:rPr>
        <w:t xml:space="preserve">                       Муниципальное образование Белевский район             </w:t>
      </w:r>
    </w:p>
    <w:p w:rsidR="00A268CB" w:rsidRDefault="00A268CB" w:rsidP="00A268CB">
      <w:pPr>
        <w:ind w:left="-180"/>
        <w:jc w:val="both"/>
        <w:rPr>
          <w:b/>
          <w:sz w:val="28"/>
          <w:szCs w:val="28"/>
        </w:rPr>
      </w:pPr>
      <w:r>
        <w:rPr>
          <w:b/>
          <w:sz w:val="28"/>
          <w:szCs w:val="28"/>
        </w:rPr>
        <w:t xml:space="preserve">                                                   Администрация</w:t>
      </w:r>
    </w:p>
    <w:p w:rsidR="00A268CB" w:rsidRDefault="00A268CB" w:rsidP="00A268CB">
      <w:pPr>
        <w:ind w:left="-180"/>
        <w:jc w:val="both"/>
        <w:rPr>
          <w:b/>
          <w:sz w:val="28"/>
          <w:szCs w:val="28"/>
        </w:rPr>
      </w:pPr>
    </w:p>
    <w:p w:rsidR="00A268CB" w:rsidRDefault="00A268CB" w:rsidP="00A268CB">
      <w:pPr>
        <w:ind w:left="-180"/>
        <w:jc w:val="both"/>
        <w:rPr>
          <w:b/>
          <w:sz w:val="28"/>
          <w:szCs w:val="28"/>
        </w:rPr>
      </w:pPr>
      <w:r>
        <w:rPr>
          <w:b/>
          <w:sz w:val="28"/>
          <w:szCs w:val="28"/>
        </w:rPr>
        <w:t xml:space="preserve">                                                   Постановление</w:t>
      </w:r>
    </w:p>
    <w:p w:rsidR="004D2333" w:rsidRDefault="004D2333" w:rsidP="00A268CB">
      <w:pPr>
        <w:ind w:left="-180"/>
        <w:jc w:val="both"/>
        <w:rPr>
          <w:b/>
          <w:sz w:val="28"/>
          <w:szCs w:val="28"/>
        </w:rPr>
      </w:pPr>
    </w:p>
    <w:p w:rsidR="00A268CB" w:rsidRDefault="00A268CB" w:rsidP="00A268CB">
      <w:pPr>
        <w:ind w:left="-180"/>
        <w:jc w:val="both"/>
        <w:rPr>
          <w:b/>
          <w:sz w:val="28"/>
          <w:szCs w:val="28"/>
        </w:rPr>
      </w:pPr>
    </w:p>
    <w:p w:rsidR="00A268CB" w:rsidRDefault="00A268CB" w:rsidP="00A268CB">
      <w:pPr>
        <w:ind w:left="-180"/>
        <w:jc w:val="both"/>
        <w:rPr>
          <w:b/>
          <w:sz w:val="28"/>
          <w:szCs w:val="28"/>
        </w:rPr>
      </w:pPr>
      <w:r>
        <w:rPr>
          <w:b/>
          <w:sz w:val="28"/>
          <w:szCs w:val="28"/>
        </w:rPr>
        <w:t xml:space="preserve">          о</w:t>
      </w:r>
      <w:r w:rsidR="00FD35CB">
        <w:rPr>
          <w:sz w:val="28"/>
          <w:szCs w:val="28"/>
        </w:rPr>
        <w:t>т 18.01.2016</w:t>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sidR="00FD35CB">
        <w:rPr>
          <w:sz w:val="28"/>
          <w:szCs w:val="28"/>
        </w:rPr>
        <w:tab/>
      </w:r>
      <w:r>
        <w:rPr>
          <w:sz w:val="28"/>
          <w:szCs w:val="28"/>
        </w:rPr>
        <w:t xml:space="preserve">№ </w:t>
      </w:r>
      <w:r w:rsidR="00FD35CB">
        <w:rPr>
          <w:sz w:val="28"/>
          <w:szCs w:val="28"/>
        </w:rPr>
        <w:t>46</w:t>
      </w:r>
    </w:p>
    <w:p w:rsidR="00A268CB" w:rsidRPr="0058422B" w:rsidRDefault="00A268CB" w:rsidP="00A268CB">
      <w:pPr>
        <w:pStyle w:val="a4"/>
        <w:spacing w:before="0" w:after="0"/>
        <w:ind w:firstLine="720"/>
        <w:jc w:val="center"/>
        <w:rPr>
          <w:rFonts w:cs="Times New Roman"/>
          <w:b/>
          <w:bCs/>
          <w:sz w:val="28"/>
          <w:szCs w:val="28"/>
        </w:rPr>
      </w:pPr>
    </w:p>
    <w:p w:rsidR="00A268CB" w:rsidRPr="0058422B" w:rsidRDefault="00A268CB" w:rsidP="00A268CB">
      <w:pPr>
        <w:pStyle w:val="a4"/>
        <w:spacing w:before="0" w:after="0"/>
        <w:jc w:val="center"/>
        <w:rPr>
          <w:rFonts w:cs="Times New Roman"/>
          <w:b/>
          <w:bCs/>
          <w:color w:val="000000"/>
          <w:sz w:val="28"/>
          <w:szCs w:val="28"/>
        </w:rPr>
      </w:pPr>
    </w:p>
    <w:p w:rsidR="006D2D1B" w:rsidRPr="006D2D1B" w:rsidRDefault="006D2D1B" w:rsidP="006D2D1B">
      <w:pPr>
        <w:widowControl/>
        <w:jc w:val="center"/>
        <w:rPr>
          <w:rFonts w:cs="Times New Roman"/>
          <w:b/>
          <w:sz w:val="28"/>
          <w:szCs w:val="28"/>
        </w:rPr>
      </w:pPr>
      <w:r w:rsidRPr="006D2D1B">
        <w:rPr>
          <w:rFonts w:cs="Times New Roman"/>
          <w:b/>
          <w:sz w:val="28"/>
          <w:szCs w:val="28"/>
        </w:rPr>
        <w:t xml:space="preserve">О внесении изменений </w:t>
      </w:r>
    </w:p>
    <w:p w:rsidR="006D2D1B" w:rsidRPr="006D2D1B" w:rsidRDefault="006D2D1B" w:rsidP="006D2D1B">
      <w:pPr>
        <w:widowControl/>
        <w:jc w:val="center"/>
        <w:rPr>
          <w:rFonts w:cs="Times New Roman"/>
          <w:b/>
          <w:sz w:val="28"/>
          <w:szCs w:val="28"/>
        </w:rPr>
      </w:pPr>
      <w:r w:rsidRPr="006D2D1B">
        <w:rPr>
          <w:rFonts w:cs="Times New Roman"/>
          <w:b/>
          <w:sz w:val="28"/>
          <w:szCs w:val="28"/>
        </w:rPr>
        <w:t>в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утвержденного постановлением администрации муниципального образования Белевский район от 30.12.2013 №1352</w:t>
      </w:r>
    </w:p>
    <w:p w:rsidR="006D2D1B" w:rsidRPr="006D2D1B" w:rsidRDefault="006D2D1B" w:rsidP="006D2D1B">
      <w:pPr>
        <w:tabs>
          <w:tab w:val="left" w:pos="400"/>
        </w:tabs>
        <w:ind w:firstLine="600"/>
        <w:jc w:val="both"/>
        <w:rPr>
          <w:rFonts w:cs="Times New Roman"/>
          <w:color w:val="000000"/>
          <w:sz w:val="28"/>
          <w:szCs w:val="28"/>
        </w:rPr>
      </w:pPr>
    </w:p>
    <w:p w:rsidR="006D2D1B" w:rsidRPr="006D2D1B" w:rsidRDefault="006D2D1B" w:rsidP="00FD35CB">
      <w:pPr>
        <w:tabs>
          <w:tab w:val="left" w:pos="0"/>
        </w:tabs>
        <w:ind w:firstLine="709"/>
        <w:jc w:val="both"/>
        <w:rPr>
          <w:rFonts w:cs="Times New Roman"/>
          <w:color w:val="000000"/>
          <w:sz w:val="28"/>
          <w:szCs w:val="28"/>
        </w:rPr>
      </w:pPr>
      <w:r w:rsidRPr="006D2D1B">
        <w:rPr>
          <w:rFonts w:cs="Times New Roman"/>
          <w:color w:val="000000"/>
          <w:sz w:val="28"/>
          <w:szCs w:val="28"/>
        </w:rPr>
        <w:t>В соответствии с</w:t>
      </w:r>
      <w:r w:rsidRPr="006D2D1B">
        <w:rPr>
          <w:rFonts w:cs="Times New Roman"/>
          <w:sz w:val="28"/>
          <w:szCs w:val="28"/>
        </w:rPr>
        <w:t xml:space="preserve"> Конституцией Российской Федерации, Жилищным кодексом Российской Федерации от 29.12.2004 № 188-ФЗ, Семейным </w:t>
      </w:r>
      <w:hyperlink r:id="rId6" w:history="1">
        <w:r w:rsidRPr="006D2D1B">
          <w:rPr>
            <w:rFonts w:cs="Times New Roman"/>
            <w:sz w:val="28"/>
            <w:szCs w:val="28"/>
          </w:rPr>
          <w:t>кодекс</w:t>
        </w:r>
      </w:hyperlink>
      <w:r w:rsidRPr="006D2D1B">
        <w:rPr>
          <w:rFonts w:cs="Times New Roman"/>
          <w:sz w:val="28"/>
          <w:szCs w:val="28"/>
        </w:rPr>
        <w:t xml:space="preserve">ом Российской Федерации от 29.12.1995 № 223-ФЗ, Федеральным законом от 27.07.2010 № 210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Федеральным законом от 01.07.2011 № 169-ФЗ «О внесении изменений в отдельные законодательные акты Российской Федерации», Постановлением Правительства РФ от 20.08.2003 № 512  «О перечне видов доходов, учитываемых при расчете среднедушевого дохода семьи и доходаодиноко проживающего гражданина для оказания им государственной социальной помощи»,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w:t>
      </w:r>
      <w:r w:rsidRPr="006D2D1B">
        <w:rPr>
          <w:rFonts w:cs="Times New Roman"/>
          <w:sz w:val="28"/>
          <w:szCs w:val="28"/>
        </w:rPr>
        <w:lastRenderedPageBreak/>
        <w:t xml:space="preserve">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w:t>
      </w:r>
      <w:r w:rsidRPr="006D2D1B">
        <w:rPr>
          <w:rFonts w:cs="Times New Roman"/>
          <w:color w:val="000000"/>
          <w:sz w:val="28"/>
          <w:szCs w:val="28"/>
        </w:rPr>
        <w:t>на основании статьи 41 Устава муниципального образования Белевский район Тульской области, администрация муниципального образования Белевский  район ПОСТАНОВЛЯЕТ:</w:t>
      </w:r>
    </w:p>
    <w:p w:rsidR="00265C61" w:rsidRPr="00265C61" w:rsidRDefault="00265C61" w:rsidP="00265C61">
      <w:pPr>
        <w:pStyle w:val="a5"/>
        <w:widowControl/>
        <w:numPr>
          <w:ilvl w:val="0"/>
          <w:numId w:val="2"/>
        </w:numPr>
        <w:ind w:left="0" w:firstLine="675"/>
        <w:jc w:val="both"/>
        <w:rPr>
          <w:rFonts w:cs="Times New Roman"/>
          <w:sz w:val="28"/>
          <w:szCs w:val="28"/>
        </w:rPr>
      </w:pPr>
      <w:r w:rsidRPr="00265C61">
        <w:rPr>
          <w:rFonts w:cs="Times New Roman"/>
          <w:color w:val="000000"/>
          <w:sz w:val="28"/>
          <w:szCs w:val="28"/>
        </w:rPr>
        <w:t xml:space="preserve">Внести в административный регламент </w:t>
      </w:r>
      <w:r w:rsidRPr="00265C61">
        <w:rPr>
          <w:rFonts w:cs="Times New Roman"/>
          <w:sz w:val="28"/>
          <w:szCs w:val="28"/>
        </w:rPr>
        <w:t>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265C61">
        <w:rPr>
          <w:rFonts w:cs="Times New Roman"/>
          <w:color w:val="000000"/>
          <w:sz w:val="28"/>
          <w:szCs w:val="28"/>
        </w:rPr>
        <w:t xml:space="preserve">, утвержденный  постановлением администрации муниципального образования Белевский район от </w:t>
      </w:r>
      <w:r w:rsidRPr="00265C61">
        <w:rPr>
          <w:rFonts w:cs="Times New Roman"/>
          <w:sz w:val="28"/>
          <w:szCs w:val="28"/>
        </w:rPr>
        <w:t>30.12.2013 №1352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следующие изменения:</w:t>
      </w:r>
    </w:p>
    <w:p w:rsidR="006D2D1B" w:rsidRPr="006D2D1B" w:rsidRDefault="006D2D1B" w:rsidP="006D2D1B">
      <w:pPr>
        <w:widowControl/>
        <w:spacing w:after="140"/>
        <w:ind w:firstLine="525"/>
        <w:contextualSpacing/>
        <w:jc w:val="both"/>
        <w:rPr>
          <w:rFonts w:cs="Times New Roman"/>
          <w:sz w:val="28"/>
          <w:szCs w:val="28"/>
        </w:rPr>
      </w:pPr>
      <w:r w:rsidRPr="006D2D1B">
        <w:rPr>
          <w:rFonts w:cs="Times New Roman"/>
          <w:sz w:val="28"/>
          <w:szCs w:val="28"/>
        </w:rPr>
        <w:t>1) в раздел 3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регламент):</w:t>
      </w:r>
    </w:p>
    <w:p w:rsidR="006D2D1B" w:rsidRPr="006D2D1B" w:rsidRDefault="006D2D1B" w:rsidP="006D2D1B">
      <w:pPr>
        <w:widowControl/>
        <w:spacing w:after="140"/>
        <w:ind w:firstLine="525"/>
        <w:contextualSpacing/>
        <w:jc w:val="both"/>
        <w:rPr>
          <w:rFonts w:cs="Times New Roman"/>
          <w:sz w:val="28"/>
          <w:szCs w:val="28"/>
        </w:rPr>
      </w:pPr>
      <w:r w:rsidRPr="006D2D1B">
        <w:rPr>
          <w:rFonts w:cs="Times New Roman"/>
          <w:sz w:val="28"/>
          <w:szCs w:val="28"/>
        </w:rPr>
        <w:t xml:space="preserve">а) пункт 5 дополнить текстом «Размещение информации о порядке предоставления услуги инвалидам с учетом ограничений их жизнедеятельности, в том числе, при необходимости, дублирования необходимой для получения услуги звуковой и зрительной информации.»;  </w:t>
      </w:r>
    </w:p>
    <w:p w:rsidR="006D2D1B" w:rsidRPr="006D2D1B" w:rsidRDefault="006D2D1B" w:rsidP="006D2D1B">
      <w:pPr>
        <w:widowControl/>
        <w:spacing w:after="140"/>
        <w:contextualSpacing/>
        <w:jc w:val="both"/>
        <w:rPr>
          <w:rFonts w:cs="Times New Roman"/>
          <w:sz w:val="28"/>
          <w:szCs w:val="28"/>
        </w:rPr>
      </w:pPr>
      <w:r w:rsidRPr="006D2D1B">
        <w:rPr>
          <w:rFonts w:cs="Times New Roman"/>
          <w:sz w:val="28"/>
          <w:szCs w:val="28"/>
        </w:rPr>
        <w:t xml:space="preserve">       2) в раздел 11 регламента:</w:t>
      </w:r>
    </w:p>
    <w:p w:rsidR="006D2D1B" w:rsidRPr="006D2D1B" w:rsidRDefault="006D2D1B" w:rsidP="006D2D1B">
      <w:pPr>
        <w:widowControl/>
        <w:spacing w:after="140"/>
        <w:contextualSpacing/>
        <w:jc w:val="both"/>
        <w:rPr>
          <w:rFonts w:cs="Times New Roman"/>
          <w:sz w:val="28"/>
          <w:szCs w:val="28"/>
        </w:rPr>
      </w:pPr>
      <w:r w:rsidRPr="006D2D1B">
        <w:rPr>
          <w:rFonts w:cs="Times New Roman"/>
          <w:sz w:val="28"/>
          <w:szCs w:val="28"/>
        </w:rPr>
        <w:t xml:space="preserve">       а) в пункте 28 после слов «муниципальной услуги» включить слова «сотрудником администрации или сотрудником МФЦ»;</w:t>
      </w:r>
    </w:p>
    <w:p w:rsidR="006D2D1B" w:rsidRPr="006D2D1B" w:rsidRDefault="006D2D1B" w:rsidP="006D2D1B">
      <w:pPr>
        <w:widowControl/>
        <w:spacing w:after="140"/>
        <w:contextualSpacing/>
        <w:jc w:val="both"/>
        <w:rPr>
          <w:rFonts w:cs="Times New Roman"/>
          <w:sz w:val="28"/>
          <w:szCs w:val="28"/>
        </w:rPr>
      </w:pPr>
      <w:r w:rsidRPr="006D2D1B">
        <w:rPr>
          <w:rFonts w:cs="Times New Roman"/>
          <w:sz w:val="28"/>
          <w:szCs w:val="28"/>
        </w:rPr>
        <w:t xml:space="preserve">       3) в раздел 17 регламента:</w:t>
      </w:r>
    </w:p>
    <w:p w:rsidR="006D2D1B" w:rsidRPr="006D2D1B" w:rsidRDefault="006D2D1B" w:rsidP="006D2D1B">
      <w:pPr>
        <w:widowControl/>
        <w:spacing w:after="140"/>
        <w:contextualSpacing/>
        <w:jc w:val="both"/>
        <w:rPr>
          <w:rFonts w:cs="Times New Roman"/>
          <w:sz w:val="28"/>
          <w:szCs w:val="28"/>
        </w:rPr>
      </w:pPr>
      <w:r w:rsidRPr="006D2D1B">
        <w:rPr>
          <w:rFonts w:cs="Times New Roman"/>
          <w:sz w:val="28"/>
          <w:szCs w:val="28"/>
        </w:rPr>
        <w:t xml:space="preserve">       а) в пункт 36 после слов «групп населения» включить следующий текст «организована возможность беспрепятственного входа в помещение и выхода из него. Должностные лица учреждения организуют сопровождение инвалидов, имеющих стойкие расстройства функции зрения и самостоятельного передвижения, по территории учреждения.»;</w:t>
      </w:r>
    </w:p>
    <w:p w:rsidR="006D2D1B" w:rsidRPr="006D2D1B" w:rsidRDefault="006D2D1B" w:rsidP="006D2D1B">
      <w:pPr>
        <w:widowControl/>
        <w:spacing w:after="140"/>
        <w:contextualSpacing/>
        <w:jc w:val="both"/>
        <w:rPr>
          <w:rFonts w:cs="Times New Roman"/>
          <w:sz w:val="28"/>
          <w:szCs w:val="28"/>
        </w:rPr>
      </w:pPr>
      <w:r w:rsidRPr="006D2D1B">
        <w:rPr>
          <w:rFonts w:cs="Times New Roman"/>
          <w:sz w:val="28"/>
          <w:szCs w:val="28"/>
        </w:rPr>
        <w:t xml:space="preserve">       б) пункт 39 дополнить следующим текстом «Со стороны должностных лиц учреждения, при необходимости, должно быть оказано содействие инвалиду при входе в помещение и выходе из него. Должностные лица учреждения должны оказывать необходимую помощь инвалидам и маломобильным группам населения в преодолении барьеров, мешающих получению ими услуг наравне с другими лицами».  </w:t>
      </w:r>
    </w:p>
    <w:p w:rsidR="006D2D1B" w:rsidRPr="006D2D1B" w:rsidRDefault="006D2D1B" w:rsidP="006D2D1B">
      <w:pPr>
        <w:widowControl/>
        <w:ind w:firstLine="540"/>
        <w:contextualSpacing/>
        <w:jc w:val="both"/>
        <w:rPr>
          <w:rFonts w:cs="Times New Roman"/>
          <w:color w:val="000000"/>
          <w:sz w:val="28"/>
          <w:szCs w:val="28"/>
        </w:rPr>
      </w:pPr>
      <w:r w:rsidRPr="006D2D1B">
        <w:rPr>
          <w:rFonts w:cs="Times New Roman"/>
          <w:color w:val="000000"/>
          <w:sz w:val="28"/>
          <w:szCs w:val="28"/>
        </w:rPr>
        <w:lastRenderedPageBreak/>
        <w:t>2. Отделу по организационной работе и архивному делу управления по организационной работе в течение 5 дней со дня принятия настоящего постановления разместить постановление на официальном сайте администрации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p>
    <w:p w:rsidR="006D2D1B" w:rsidRPr="006D2D1B" w:rsidRDefault="006D2D1B" w:rsidP="006D2D1B">
      <w:pPr>
        <w:widowControl/>
        <w:ind w:firstLine="555"/>
        <w:jc w:val="both"/>
        <w:rPr>
          <w:rFonts w:cs="Times New Roman"/>
          <w:color w:val="000000"/>
          <w:sz w:val="28"/>
          <w:szCs w:val="28"/>
        </w:rPr>
      </w:pPr>
      <w:r w:rsidRPr="006D2D1B">
        <w:rPr>
          <w:rFonts w:cs="Times New Roman"/>
          <w:color w:val="000000"/>
          <w:sz w:val="28"/>
          <w:szCs w:val="28"/>
        </w:rPr>
        <w:t>3. Постановление вступает в силу со дня его официального обнародования.</w:t>
      </w:r>
    </w:p>
    <w:p w:rsidR="006D2D1B" w:rsidRPr="006D2D1B" w:rsidRDefault="006D2D1B" w:rsidP="006D2D1B">
      <w:pPr>
        <w:widowControl/>
        <w:ind w:firstLine="555"/>
        <w:jc w:val="both"/>
        <w:rPr>
          <w:rFonts w:cs="Times New Roman"/>
          <w:color w:val="000000"/>
          <w:sz w:val="28"/>
          <w:szCs w:val="28"/>
        </w:rPr>
      </w:pPr>
    </w:p>
    <w:p w:rsidR="006D2D1B" w:rsidRPr="006D2D1B" w:rsidRDefault="006D2D1B" w:rsidP="006D2D1B">
      <w:pPr>
        <w:widowControl/>
        <w:ind w:firstLine="555"/>
        <w:jc w:val="both"/>
        <w:rPr>
          <w:rFonts w:cs="Times New Roman"/>
          <w:color w:val="000000"/>
          <w:sz w:val="28"/>
          <w:szCs w:val="28"/>
        </w:rPr>
      </w:pPr>
    </w:p>
    <w:p w:rsidR="006D2D1B" w:rsidRPr="006D2D1B" w:rsidRDefault="006D2D1B" w:rsidP="006D2D1B">
      <w:pPr>
        <w:widowControl/>
        <w:rPr>
          <w:rFonts w:cs="Times New Roman"/>
          <w:b/>
          <w:color w:val="000000"/>
          <w:sz w:val="28"/>
          <w:szCs w:val="28"/>
        </w:rPr>
      </w:pPr>
      <w:r w:rsidRPr="006D2D1B">
        <w:rPr>
          <w:rFonts w:cs="Times New Roman"/>
          <w:b/>
          <w:color w:val="000000"/>
          <w:sz w:val="28"/>
          <w:szCs w:val="28"/>
        </w:rPr>
        <w:t>Глава администрации</w:t>
      </w:r>
    </w:p>
    <w:p w:rsidR="006D2D1B" w:rsidRPr="006D2D1B" w:rsidRDefault="006D2D1B" w:rsidP="006D2D1B">
      <w:pPr>
        <w:widowControl/>
        <w:rPr>
          <w:rFonts w:cs="Times New Roman"/>
          <w:sz w:val="28"/>
          <w:szCs w:val="28"/>
        </w:rPr>
      </w:pPr>
      <w:r w:rsidRPr="006D2D1B">
        <w:rPr>
          <w:rFonts w:cs="Times New Roman"/>
          <w:b/>
          <w:color w:val="000000"/>
          <w:sz w:val="28"/>
          <w:szCs w:val="28"/>
        </w:rPr>
        <w:t>муниципального образования                                                  О.О. Соловьев</w:t>
      </w:r>
    </w:p>
    <w:p w:rsidR="006D2D1B" w:rsidRPr="006D2D1B" w:rsidRDefault="006D2D1B" w:rsidP="006D2D1B">
      <w:pPr>
        <w:spacing w:line="100" w:lineRule="atLeast"/>
        <w:rPr>
          <w:rFonts w:cs="Times New Roman"/>
          <w:sz w:val="28"/>
          <w:szCs w:val="28"/>
        </w:rPr>
      </w:pPr>
    </w:p>
    <w:p w:rsidR="00A268CB" w:rsidRDefault="00A268CB" w:rsidP="00A268CB">
      <w:pPr>
        <w:spacing w:line="100" w:lineRule="atLeast"/>
        <w:rPr>
          <w:rFonts w:cs="Times New Roman"/>
          <w:sz w:val="28"/>
          <w:szCs w:val="28"/>
        </w:rPr>
      </w:pPr>
    </w:p>
    <w:p w:rsidR="006F05DA" w:rsidRDefault="006F05DA"/>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Pr="0058422B" w:rsidRDefault="006B24BF" w:rsidP="006B24BF">
      <w:pPr>
        <w:tabs>
          <w:tab w:val="left" w:pos="400"/>
        </w:tabs>
        <w:jc w:val="center"/>
        <w:rPr>
          <w:rFonts w:cs="Times New Roman"/>
          <w:b/>
          <w:sz w:val="28"/>
          <w:szCs w:val="28"/>
        </w:rPr>
      </w:pPr>
      <w:r w:rsidRPr="0058422B">
        <w:rPr>
          <w:rFonts w:cs="Times New Roman"/>
          <w:b/>
          <w:sz w:val="28"/>
          <w:szCs w:val="28"/>
        </w:rPr>
        <w:t>АДМИНИСТРАТИВНЫЙ РЕГЛАМЕНТ</w:t>
      </w:r>
    </w:p>
    <w:p w:rsidR="006B24BF" w:rsidRPr="0058422B" w:rsidRDefault="006B24BF" w:rsidP="006B24BF">
      <w:pPr>
        <w:pStyle w:val="a4"/>
        <w:spacing w:before="0" w:after="140"/>
        <w:jc w:val="center"/>
        <w:rPr>
          <w:rFonts w:cs="Times New Roman"/>
          <w:b/>
          <w:sz w:val="28"/>
          <w:szCs w:val="28"/>
        </w:rPr>
      </w:pPr>
    </w:p>
    <w:p w:rsidR="006B24BF" w:rsidRPr="0058422B" w:rsidRDefault="006B24BF" w:rsidP="006B24BF">
      <w:pPr>
        <w:pStyle w:val="a4"/>
        <w:spacing w:before="0" w:after="140"/>
        <w:jc w:val="center"/>
        <w:rPr>
          <w:rFonts w:cs="Times New Roman"/>
          <w:b/>
          <w:sz w:val="28"/>
          <w:szCs w:val="28"/>
        </w:rPr>
      </w:pPr>
      <w:r w:rsidRPr="0058422B">
        <w:rPr>
          <w:rFonts w:cs="Times New Roman"/>
          <w:b/>
          <w:sz w:val="28"/>
          <w:szCs w:val="28"/>
        </w:rPr>
        <w:t xml:space="preserve">предоставления муниципальной услуги </w:t>
      </w:r>
    </w:p>
    <w:p w:rsidR="006B24BF" w:rsidRPr="0058422B" w:rsidRDefault="006B24BF" w:rsidP="006B24BF">
      <w:pPr>
        <w:pStyle w:val="a4"/>
        <w:spacing w:before="0" w:after="140"/>
        <w:jc w:val="center"/>
        <w:rPr>
          <w:rFonts w:cs="Times New Roman"/>
          <w:b/>
          <w:sz w:val="28"/>
          <w:szCs w:val="28"/>
        </w:rPr>
      </w:pPr>
      <w:r w:rsidRPr="0058422B">
        <w:rPr>
          <w:rFonts w:cs="Times New Roman"/>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spacing w:before="240" w:after="240"/>
        <w:rPr>
          <w:rFonts w:cs="Times New Roman"/>
          <w:b/>
          <w:sz w:val="28"/>
          <w:szCs w:val="28"/>
        </w:rPr>
      </w:pPr>
      <w:r>
        <w:rPr>
          <w:rFonts w:cs="Times New Roman"/>
          <w:b/>
          <w:sz w:val="28"/>
          <w:szCs w:val="28"/>
        </w:rPr>
        <w:t xml:space="preserve">                                               </w:t>
      </w:r>
      <w:r w:rsidRPr="0058422B">
        <w:rPr>
          <w:rFonts w:cs="Times New Roman"/>
          <w:b/>
          <w:sz w:val="28"/>
          <w:szCs w:val="28"/>
          <w:lang w:val="en-US"/>
        </w:rPr>
        <w:t>I</w:t>
      </w:r>
      <w:r w:rsidRPr="0058422B">
        <w:rPr>
          <w:rFonts w:cs="Times New Roman"/>
          <w:b/>
          <w:sz w:val="28"/>
          <w:szCs w:val="28"/>
        </w:rPr>
        <w:t>. Общие положения</w:t>
      </w:r>
    </w:p>
    <w:p w:rsidR="006B24BF" w:rsidRPr="0058422B" w:rsidRDefault="006B24BF" w:rsidP="006B24BF">
      <w:pPr>
        <w:autoSpaceDE w:val="0"/>
        <w:spacing w:before="240" w:after="240"/>
        <w:jc w:val="center"/>
        <w:rPr>
          <w:rFonts w:cs="Times New Roman"/>
          <w:b/>
          <w:sz w:val="28"/>
          <w:szCs w:val="28"/>
        </w:rPr>
      </w:pPr>
      <w:r w:rsidRPr="0058422B">
        <w:rPr>
          <w:rFonts w:cs="Times New Roman"/>
          <w:b/>
          <w:sz w:val="28"/>
          <w:szCs w:val="28"/>
        </w:rPr>
        <w:t>1. Предмет регулирования административного регламента</w:t>
      </w:r>
    </w:p>
    <w:p w:rsidR="006B24BF" w:rsidRPr="0058422B" w:rsidRDefault="006B24BF" w:rsidP="006B24BF">
      <w:pPr>
        <w:pStyle w:val="a4"/>
        <w:spacing w:before="0" w:after="140"/>
        <w:jc w:val="both"/>
        <w:rPr>
          <w:rFonts w:cs="Times New Roman"/>
          <w:sz w:val="28"/>
          <w:szCs w:val="28"/>
        </w:rPr>
      </w:pPr>
      <w:r>
        <w:rPr>
          <w:rFonts w:cs="Times New Roman"/>
          <w:sz w:val="28"/>
          <w:szCs w:val="28"/>
        </w:rPr>
        <w:t xml:space="preserve">        </w:t>
      </w:r>
      <w:r w:rsidRPr="0058422B">
        <w:rPr>
          <w:rFonts w:cs="Times New Roman"/>
          <w:sz w:val="28"/>
          <w:szCs w:val="28"/>
        </w:rPr>
        <w:t xml:space="preserve">1.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 </w:t>
      </w:r>
    </w:p>
    <w:p w:rsidR="006B24BF" w:rsidRPr="0058422B" w:rsidRDefault="006B24BF" w:rsidP="006B24BF">
      <w:pPr>
        <w:autoSpaceDE w:val="0"/>
        <w:spacing w:before="240" w:after="240"/>
        <w:ind w:firstLine="567"/>
        <w:jc w:val="both"/>
        <w:rPr>
          <w:rFonts w:cs="Times New Roman"/>
          <w:sz w:val="28"/>
          <w:szCs w:val="28"/>
        </w:rPr>
      </w:pPr>
      <w:r w:rsidRPr="0058422B">
        <w:rPr>
          <w:rFonts w:cs="Times New Roman"/>
          <w:sz w:val="28"/>
          <w:szCs w:val="28"/>
        </w:rPr>
        <w:t xml:space="preserve">2.Административный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6B24BF" w:rsidRPr="0058422B" w:rsidRDefault="006B24BF" w:rsidP="006B24BF">
      <w:pPr>
        <w:autoSpaceDE w:val="0"/>
        <w:spacing w:before="240" w:after="240"/>
        <w:jc w:val="center"/>
        <w:rPr>
          <w:rFonts w:cs="Times New Roman"/>
          <w:b/>
          <w:sz w:val="28"/>
          <w:szCs w:val="28"/>
        </w:rPr>
      </w:pPr>
      <w:r w:rsidRPr="0058422B">
        <w:rPr>
          <w:rFonts w:cs="Times New Roman"/>
          <w:b/>
          <w:sz w:val="28"/>
          <w:szCs w:val="28"/>
        </w:rPr>
        <w:t>2. Круг заявителей</w:t>
      </w:r>
    </w:p>
    <w:p w:rsidR="006B24BF" w:rsidRPr="0058422B" w:rsidRDefault="006B24BF" w:rsidP="006B24BF">
      <w:pPr>
        <w:autoSpaceDE w:val="0"/>
        <w:spacing w:before="240" w:after="240"/>
        <w:ind w:firstLine="567"/>
        <w:jc w:val="both"/>
        <w:rPr>
          <w:rFonts w:cs="Times New Roman"/>
          <w:sz w:val="28"/>
          <w:szCs w:val="28"/>
        </w:rPr>
      </w:pPr>
      <w:r w:rsidRPr="0058422B">
        <w:rPr>
          <w:rFonts w:cs="Times New Roman"/>
          <w:sz w:val="28"/>
          <w:szCs w:val="28"/>
        </w:rPr>
        <w:t xml:space="preserve">3. Заявителем может быть гражданин Российской Федерации, постоянно проживающий на территории муниципального образования </w:t>
      </w:r>
      <w:r>
        <w:rPr>
          <w:rFonts w:cs="Times New Roman"/>
          <w:sz w:val="28"/>
          <w:szCs w:val="28"/>
        </w:rPr>
        <w:t>Белевский</w:t>
      </w:r>
      <w:r w:rsidRPr="0058422B">
        <w:rPr>
          <w:rFonts w:cs="Times New Roman"/>
          <w:sz w:val="28"/>
          <w:szCs w:val="28"/>
        </w:rPr>
        <w:t xml:space="preserve"> район,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Pr>
          <w:rFonts w:cs="Times New Roman"/>
          <w:sz w:val="28"/>
          <w:szCs w:val="28"/>
        </w:rPr>
        <w:t>Белевский</w:t>
      </w:r>
      <w:r w:rsidRPr="0058422B">
        <w:rPr>
          <w:rFonts w:cs="Times New Roman"/>
          <w:sz w:val="28"/>
          <w:szCs w:val="28"/>
        </w:rPr>
        <w:t xml:space="preserve"> район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6B24BF" w:rsidRPr="0058422B" w:rsidRDefault="006B24BF" w:rsidP="006B24BF">
      <w:pPr>
        <w:tabs>
          <w:tab w:val="left" w:pos="400"/>
          <w:tab w:val="left" w:pos="1260"/>
        </w:tabs>
        <w:spacing w:before="100" w:after="100"/>
        <w:jc w:val="both"/>
        <w:rPr>
          <w:rFonts w:cs="Times New Roman"/>
          <w:sz w:val="28"/>
          <w:szCs w:val="28"/>
        </w:rPr>
      </w:pPr>
      <w:r w:rsidRPr="0058422B">
        <w:rPr>
          <w:rFonts w:cs="Times New Roman"/>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w:t>
      </w:r>
      <w:r w:rsidRPr="0058422B">
        <w:rPr>
          <w:rFonts w:cs="Times New Roman"/>
          <w:sz w:val="28"/>
          <w:szCs w:val="28"/>
        </w:rPr>
        <w:lastRenderedPageBreak/>
        <w:t>силу наделения их в порядке, установленном законодательством Российской Федерации, полномочиями выступать от их имени, в частности:</w:t>
      </w:r>
    </w:p>
    <w:p w:rsidR="006B24BF" w:rsidRPr="0058422B" w:rsidRDefault="006B24BF" w:rsidP="006B24BF">
      <w:pPr>
        <w:widowControl/>
        <w:numPr>
          <w:ilvl w:val="0"/>
          <w:numId w:val="18"/>
        </w:numPr>
        <w:tabs>
          <w:tab w:val="left" w:pos="1287"/>
        </w:tabs>
        <w:spacing w:before="240" w:after="240"/>
        <w:jc w:val="both"/>
        <w:rPr>
          <w:rFonts w:cs="Times New Roman"/>
          <w:sz w:val="28"/>
          <w:szCs w:val="28"/>
        </w:rPr>
      </w:pPr>
      <w:r w:rsidRPr="0058422B">
        <w:rPr>
          <w:rFonts w:cs="Times New Roman"/>
          <w:sz w:val="28"/>
          <w:szCs w:val="28"/>
        </w:rPr>
        <w:t>законные представители (родители, усыновители, опекуны, попечители) несовершеннолетних лиц;</w:t>
      </w:r>
    </w:p>
    <w:p w:rsidR="006B24BF" w:rsidRPr="0058422B" w:rsidRDefault="006B24BF" w:rsidP="006B24BF">
      <w:pPr>
        <w:widowControl/>
        <w:numPr>
          <w:ilvl w:val="0"/>
          <w:numId w:val="18"/>
        </w:numPr>
        <w:tabs>
          <w:tab w:val="left" w:pos="1287"/>
        </w:tabs>
        <w:spacing w:before="240" w:after="240"/>
        <w:jc w:val="both"/>
        <w:rPr>
          <w:rFonts w:cs="Times New Roman"/>
          <w:sz w:val="28"/>
          <w:szCs w:val="28"/>
        </w:rPr>
      </w:pPr>
      <w:r w:rsidRPr="0058422B">
        <w:rPr>
          <w:rFonts w:cs="Times New Roman"/>
          <w:sz w:val="28"/>
          <w:szCs w:val="28"/>
        </w:rPr>
        <w:t>опекуны недееспособных лиц;</w:t>
      </w:r>
    </w:p>
    <w:p w:rsidR="006B24BF" w:rsidRPr="0058422B" w:rsidRDefault="006B24BF" w:rsidP="006B24BF">
      <w:pPr>
        <w:widowControl/>
        <w:numPr>
          <w:ilvl w:val="0"/>
          <w:numId w:val="18"/>
        </w:numPr>
        <w:tabs>
          <w:tab w:val="left" w:pos="1287"/>
        </w:tabs>
        <w:spacing w:before="240" w:after="240"/>
        <w:jc w:val="both"/>
        <w:rPr>
          <w:rFonts w:cs="Times New Roman"/>
          <w:sz w:val="28"/>
          <w:szCs w:val="28"/>
        </w:rPr>
      </w:pPr>
      <w:r w:rsidRPr="0058422B">
        <w:rPr>
          <w:rFonts w:cs="Times New Roman"/>
          <w:sz w:val="28"/>
          <w:szCs w:val="28"/>
        </w:rPr>
        <w:t>представители, действующие в силу полномочий, основанных на доверенности или договоре.</w:t>
      </w:r>
    </w:p>
    <w:p w:rsidR="006B24BF" w:rsidRPr="0058422B" w:rsidRDefault="006B24BF" w:rsidP="006B24BF">
      <w:pPr>
        <w:pStyle w:val="ConsPlusNormal"/>
        <w:spacing w:before="240" w:after="240"/>
        <w:jc w:val="center"/>
        <w:rPr>
          <w:rFonts w:ascii="Times New Roman" w:hAnsi="Times New Roman" w:cs="Times New Roman"/>
          <w:b/>
          <w:sz w:val="28"/>
          <w:szCs w:val="28"/>
        </w:rPr>
      </w:pPr>
      <w:r w:rsidRPr="0058422B">
        <w:rPr>
          <w:rFonts w:ascii="Times New Roman" w:hAnsi="Times New Roman" w:cs="Times New Roman"/>
          <w:b/>
          <w:sz w:val="28"/>
          <w:szCs w:val="28"/>
        </w:rPr>
        <w:t>3. Требования к порядку информирования о предоставлении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6. Место нахождения и график работы структурных подразделений администрации муниципального образования </w:t>
      </w:r>
      <w:r>
        <w:rPr>
          <w:rFonts w:ascii="Times New Roman" w:hAnsi="Times New Roman" w:cs="Times New Roman"/>
          <w:sz w:val="28"/>
          <w:szCs w:val="28"/>
        </w:rPr>
        <w:t>Белевский</w:t>
      </w:r>
      <w:r w:rsidRPr="0058422B">
        <w:rPr>
          <w:rFonts w:ascii="Times New Roman" w:hAnsi="Times New Roman" w:cs="Times New Roman"/>
          <w:sz w:val="28"/>
          <w:szCs w:val="28"/>
        </w:rPr>
        <w:t xml:space="preserve"> район, участвующих в оказании услуги: </w:t>
      </w:r>
    </w:p>
    <w:p w:rsidR="006B24BF" w:rsidRPr="0058422B" w:rsidRDefault="006B24BF" w:rsidP="006B24BF">
      <w:pPr>
        <w:pStyle w:val="ConsPlusNormal"/>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 xml:space="preserve">а) Адрес администрации муниципального образования </w:t>
      </w:r>
      <w:r>
        <w:rPr>
          <w:rFonts w:ascii="Times New Roman" w:hAnsi="Times New Roman" w:cs="Times New Roman"/>
          <w:sz w:val="28"/>
          <w:szCs w:val="28"/>
        </w:rPr>
        <w:t>Белевский</w:t>
      </w:r>
      <w:r w:rsidRPr="0058422B">
        <w:rPr>
          <w:rFonts w:ascii="Times New Roman" w:hAnsi="Times New Roman" w:cs="Times New Roman"/>
          <w:sz w:val="28"/>
          <w:szCs w:val="28"/>
        </w:rPr>
        <w:t xml:space="preserve"> район: г. </w:t>
      </w:r>
      <w:r>
        <w:rPr>
          <w:rFonts w:ascii="Times New Roman" w:hAnsi="Times New Roman" w:cs="Times New Roman"/>
          <w:sz w:val="28"/>
          <w:szCs w:val="28"/>
        </w:rPr>
        <w:t>Белев</w:t>
      </w:r>
      <w:r w:rsidRPr="0058422B">
        <w:rPr>
          <w:rFonts w:ascii="Times New Roman" w:hAnsi="Times New Roman" w:cs="Times New Roman"/>
          <w:sz w:val="28"/>
          <w:szCs w:val="28"/>
        </w:rPr>
        <w:t xml:space="preserve">, </w:t>
      </w:r>
      <w:r>
        <w:rPr>
          <w:rFonts w:ascii="Times New Roman" w:hAnsi="Times New Roman" w:cs="Times New Roman"/>
          <w:sz w:val="28"/>
          <w:szCs w:val="28"/>
        </w:rPr>
        <w:t>п</w:t>
      </w:r>
      <w:r w:rsidRPr="0058422B">
        <w:rPr>
          <w:rFonts w:ascii="Times New Roman" w:hAnsi="Times New Roman" w:cs="Times New Roman"/>
          <w:sz w:val="28"/>
          <w:szCs w:val="28"/>
        </w:rPr>
        <w:t xml:space="preserve">л. </w:t>
      </w:r>
      <w:r>
        <w:rPr>
          <w:rFonts w:ascii="Times New Roman" w:hAnsi="Times New Roman" w:cs="Times New Roman"/>
          <w:sz w:val="28"/>
          <w:szCs w:val="28"/>
        </w:rPr>
        <w:t>Октября</w:t>
      </w:r>
      <w:r w:rsidRPr="0058422B">
        <w:rPr>
          <w:rFonts w:ascii="Times New Roman" w:hAnsi="Times New Roman" w:cs="Times New Roman"/>
          <w:sz w:val="28"/>
          <w:szCs w:val="28"/>
        </w:rPr>
        <w:t>, д.</w:t>
      </w:r>
      <w:r>
        <w:rPr>
          <w:rFonts w:ascii="Times New Roman" w:hAnsi="Times New Roman" w:cs="Times New Roman"/>
          <w:sz w:val="28"/>
          <w:szCs w:val="28"/>
        </w:rPr>
        <w:t>3</w:t>
      </w:r>
      <w:r w:rsidRPr="0058422B">
        <w:rPr>
          <w:rFonts w:ascii="Times New Roman" w:hAnsi="Times New Roman" w:cs="Times New Roman"/>
          <w:sz w:val="28"/>
          <w:szCs w:val="28"/>
        </w:rPr>
        <w:t xml:space="preserve">, </w:t>
      </w:r>
      <w:r>
        <w:rPr>
          <w:rFonts w:ascii="Times New Roman" w:hAnsi="Times New Roman" w:cs="Times New Roman"/>
          <w:sz w:val="28"/>
          <w:szCs w:val="28"/>
        </w:rPr>
        <w:t>каб.</w:t>
      </w:r>
      <w:r w:rsidRPr="0058422B">
        <w:rPr>
          <w:rFonts w:ascii="Times New Roman" w:hAnsi="Times New Roman" w:cs="Times New Roman"/>
          <w:sz w:val="28"/>
          <w:szCs w:val="28"/>
        </w:rPr>
        <w:t xml:space="preserve"> №</w:t>
      </w:r>
      <w:r>
        <w:rPr>
          <w:rFonts w:ascii="Times New Roman" w:hAnsi="Times New Roman" w:cs="Times New Roman"/>
          <w:sz w:val="28"/>
          <w:szCs w:val="28"/>
        </w:rPr>
        <w:t xml:space="preserve"> 23</w:t>
      </w:r>
      <w:r w:rsidRPr="0058422B">
        <w:rPr>
          <w:rFonts w:ascii="Times New Roman" w:hAnsi="Times New Roman" w:cs="Times New Roman"/>
          <w:sz w:val="28"/>
          <w:szCs w:val="28"/>
        </w:rPr>
        <w:t>.</w:t>
      </w: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r w:rsidRPr="0058422B">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6B24BF" w:rsidRDefault="006B24BF" w:rsidP="006B24BF">
      <w:pPr>
        <w:pStyle w:val="ConsPlusNormal"/>
        <w:spacing w:before="240" w:after="240"/>
        <w:ind w:left="284" w:firstLine="0"/>
        <w:jc w:val="both"/>
        <w:rPr>
          <w:rFonts w:ascii="Times New Roman" w:hAnsi="Times New Roman" w:cs="Times New Roman"/>
          <w:sz w:val="28"/>
          <w:szCs w:val="28"/>
        </w:rPr>
      </w:pPr>
      <w:r w:rsidRPr="0058422B">
        <w:rPr>
          <w:rFonts w:ascii="Times New Roman" w:hAnsi="Times New Roman" w:cs="Times New Roman"/>
          <w:sz w:val="28"/>
          <w:szCs w:val="28"/>
        </w:rPr>
        <w:t xml:space="preserve">Понедельник — </w:t>
      </w:r>
      <w:r>
        <w:rPr>
          <w:rFonts w:ascii="Times New Roman" w:hAnsi="Times New Roman" w:cs="Times New Roman"/>
          <w:sz w:val="28"/>
          <w:szCs w:val="28"/>
        </w:rPr>
        <w:t>четверг</w:t>
      </w:r>
      <w:r w:rsidRPr="0058422B">
        <w:rPr>
          <w:rFonts w:ascii="Times New Roman" w:hAnsi="Times New Roman" w:cs="Times New Roman"/>
          <w:sz w:val="28"/>
          <w:szCs w:val="28"/>
        </w:rPr>
        <w:t xml:space="preserve">                                    0</w:t>
      </w:r>
      <w:r>
        <w:rPr>
          <w:rFonts w:ascii="Times New Roman" w:hAnsi="Times New Roman" w:cs="Times New Roman"/>
          <w:sz w:val="28"/>
          <w:szCs w:val="28"/>
        </w:rPr>
        <w:t>9</w:t>
      </w:r>
      <w:r w:rsidRPr="0058422B">
        <w:rPr>
          <w:rFonts w:ascii="Times New Roman" w:hAnsi="Times New Roman" w:cs="Times New Roman"/>
          <w:sz w:val="28"/>
          <w:szCs w:val="28"/>
        </w:rPr>
        <w:t>.00</w:t>
      </w:r>
      <w:r>
        <w:rPr>
          <w:rFonts w:ascii="Times New Roman" w:hAnsi="Times New Roman" w:cs="Times New Roman"/>
          <w:sz w:val="28"/>
          <w:szCs w:val="28"/>
        </w:rPr>
        <w:t xml:space="preserve"> </w:t>
      </w:r>
      <w:r w:rsidRPr="0058422B">
        <w:rPr>
          <w:rFonts w:ascii="Times New Roman" w:hAnsi="Times New Roman" w:cs="Times New Roman"/>
          <w:sz w:val="28"/>
          <w:szCs w:val="28"/>
        </w:rPr>
        <w:t xml:space="preserve"> </w:t>
      </w:r>
      <w:r>
        <w:rPr>
          <w:rFonts w:ascii="Times New Roman" w:hAnsi="Times New Roman" w:cs="Times New Roman"/>
          <w:sz w:val="28"/>
          <w:szCs w:val="28"/>
        </w:rPr>
        <w:t>-</w:t>
      </w:r>
      <w:r w:rsidRPr="00584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22B">
        <w:rPr>
          <w:rFonts w:ascii="Times New Roman" w:hAnsi="Times New Roman" w:cs="Times New Roman"/>
          <w:sz w:val="28"/>
          <w:szCs w:val="28"/>
        </w:rPr>
        <w:t>1</w:t>
      </w:r>
      <w:r>
        <w:rPr>
          <w:rFonts w:ascii="Times New Roman" w:hAnsi="Times New Roman" w:cs="Times New Roman"/>
          <w:sz w:val="28"/>
          <w:szCs w:val="28"/>
        </w:rPr>
        <w:t>8</w:t>
      </w:r>
      <w:r w:rsidRPr="0058422B">
        <w:rPr>
          <w:rFonts w:ascii="Times New Roman" w:hAnsi="Times New Roman" w:cs="Times New Roman"/>
          <w:sz w:val="28"/>
          <w:szCs w:val="28"/>
        </w:rPr>
        <w:t>.00</w:t>
      </w: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r>
        <w:rPr>
          <w:rFonts w:ascii="Times New Roman" w:hAnsi="Times New Roman" w:cs="Times New Roman"/>
          <w:sz w:val="28"/>
          <w:szCs w:val="28"/>
        </w:rPr>
        <w:t xml:space="preserve">Пятница                                                              09.00  -  17.00 </w:t>
      </w: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r w:rsidRPr="0058422B">
        <w:rPr>
          <w:rFonts w:ascii="Times New Roman" w:hAnsi="Times New Roman" w:cs="Times New Roman"/>
          <w:sz w:val="28"/>
          <w:szCs w:val="28"/>
        </w:rPr>
        <w:t>Суббота, воскресенье                                        выходные дни</w:t>
      </w: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w:t>
      </w:r>
      <w:r w:rsidRPr="0058422B">
        <w:rPr>
          <w:rFonts w:ascii="Times New Roman" w:hAnsi="Times New Roman" w:cs="Times New Roman"/>
          <w:sz w:val="28"/>
          <w:szCs w:val="28"/>
        </w:rPr>
        <w:t xml:space="preserve">                                             с 1</w:t>
      </w:r>
      <w:r>
        <w:rPr>
          <w:rFonts w:ascii="Times New Roman" w:hAnsi="Times New Roman" w:cs="Times New Roman"/>
          <w:sz w:val="28"/>
          <w:szCs w:val="28"/>
        </w:rPr>
        <w:t>3</w:t>
      </w:r>
      <w:r w:rsidRPr="0058422B">
        <w:rPr>
          <w:rFonts w:ascii="Times New Roman" w:hAnsi="Times New Roman" w:cs="Times New Roman"/>
          <w:sz w:val="28"/>
          <w:szCs w:val="28"/>
        </w:rPr>
        <w:t>.00</w:t>
      </w:r>
      <w:r>
        <w:rPr>
          <w:rFonts w:ascii="Times New Roman" w:hAnsi="Times New Roman" w:cs="Times New Roman"/>
          <w:sz w:val="28"/>
          <w:szCs w:val="28"/>
        </w:rPr>
        <w:t xml:space="preserve"> </w:t>
      </w:r>
      <w:r w:rsidRPr="0058422B">
        <w:rPr>
          <w:rFonts w:ascii="Times New Roman" w:hAnsi="Times New Roman" w:cs="Times New Roman"/>
          <w:sz w:val="28"/>
          <w:szCs w:val="28"/>
        </w:rPr>
        <w:t>- 1</w:t>
      </w:r>
      <w:r>
        <w:rPr>
          <w:rFonts w:ascii="Times New Roman" w:hAnsi="Times New Roman" w:cs="Times New Roman"/>
          <w:sz w:val="28"/>
          <w:szCs w:val="28"/>
        </w:rPr>
        <w:t>3</w:t>
      </w:r>
      <w:r w:rsidRPr="0058422B">
        <w:rPr>
          <w:rFonts w:ascii="Times New Roman" w:hAnsi="Times New Roman" w:cs="Times New Roman"/>
          <w:sz w:val="28"/>
          <w:szCs w:val="28"/>
        </w:rPr>
        <w:t>.</w:t>
      </w:r>
      <w:r>
        <w:rPr>
          <w:rFonts w:ascii="Times New Roman" w:hAnsi="Times New Roman" w:cs="Times New Roman"/>
          <w:sz w:val="28"/>
          <w:szCs w:val="28"/>
        </w:rPr>
        <w:t>48</w:t>
      </w: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p>
    <w:p w:rsidR="006B24BF" w:rsidRPr="0058422B" w:rsidRDefault="006B24BF" w:rsidP="006B24BF">
      <w:pPr>
        <w:pStyle w:val="ConsPlusNormal"/>
        <w:spacing w:before="240" w:after="240"/>
        <w:ind w:left="284" w:firstLine="0"/>
        <w:jc w:val="both"/>
        <w:rPr>
          <w:rFonts w:ascii="Times New Roman" w:hAnsi="Times New Roman" w:cs="Times New Roman"/>
          <w:sz w:val="28"/>
          <w:szCs w:val="28"/>
        </w:rPr>
      </w:pPr>
      <w:r w:rsidRPr="0058422B">
        <w:rPr>
          <w:rFonts w:ascii="Times New Roman" w:hAnsi="Times New Roman" w:cs="Times New Roman"/>
          <w:sz w:val="28"/>
          <w:szCs w:val="28"/>
        </w:rPr>
        <w:t>Адрес электронной почты:</w:t>
      </w:r>
    </w:p>
    <w:p w:rsidR="006B24BF" w:rsidRDefault="006B24BF" w:rsidP="006B24BF">
      <w:pPr>
        <w:pStyle w:val="ConsPlusNormal"/>
        <w:spacing w:before="240" w:after="240"/>
        <w:ind w:firstLine="284"/>
        <w:jc w:val="both"/>
        <w:rPr>
          <w:rFonts w:ascii="Times New Roman" w:hAnsi="Times New Roman" w:cs="Times New Roman"/>
          <w:sz w:val="28"/>
          <w:szCs w:val="28"/>
        </w:rPr>
      </w:pPr>
      <w:r w:rsidRPr="0058422B">
        <w:rPr>
          <w:rFonts w:ascii="Times New Roman" w:hAnsi="Times New Roman" w:cs="Times New Roman"/>
          <w:sz w:val="28"/>
          <w:szCs w:val="28"/>
        </w:rPr>
        <w:t>Адрес официального сайта администрации:</w:t>
      </w:r>
      <w:r>
        <w:rPr>
          <w:rFonts w:ascii="Times New Roman" w:hAnsi="Times New Roman" w:cs="Times New Roman"/>
          <w:sz w:val="28"/>
          <w:szCs w:val="28"/>
        </w:rPr>
        <w:t xml:space="preserve"> </w:t>
      </w:r>
      <w:r>
        <w:rPr>
          <w:rFonts w:ascii="Times New Roman" w:hAnsi="Times New Roman" w:cs="Times New Roman"/>
          <w:sz w:val="28"/>
          <w:szCs w:val="28"/>
          <w:lang w:val="en-US"/>
        </w:rPr>
        <w:t>ZKX</w:t>
      </w:r>
      <w:r>
        <w:rPr>
          <w:rFonts w:ascii="Times New Roman" w:hAnsi="Times New Roman" w:cs="Times New Roman"/>
          <w:sz w:val="28"/>
          <w:szCs w:val="28"/>
        </w:rPr>
        <w:t>36@</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p>
    <w:p w:rsidR="006B24BF" w:rsidRPr="0058422B" w:rsidRDefault="006B24BF" w:rsidP="006B24BF">
      <w:pPr>
        <w:pStyle w:val="ConsPlusNormal"/>
        <w:spacing w:before="240" w:after="240"/>
        <w:ind w:firstLine="284"/>
        <w:jc w:val="both"/>
        <w:rPr>
          <w:rFonts w:ascii="Times New Roman" w:hAnsi="Times New Roman" w:cs="Times New Roman"/>
          <w:sz w:val="28"/>
          <w:szCs w:val="28"/>
        </w:rPr>
      </w:pPr>
    </w:p>
    <w:p w:rsidR="006B24BF" w:rsidRDefault="006B24BF" w:rsidP="006B24BF">
      <w:pPr>
        <w:pStyle w:val="ConsPlusNormal"/>
        <w:spacing w:before="240" w:after="240"/>
        <w:ind w:firstLine="284"/>
        <w:jc w:val="both"/>
        <w:rPr>
          <w:rFonts w:ascii="Times New Roman" w:hAnsi="Times New Roman" w:cs="Times New Roman"/>
          <w:sz w:val="28"/>
          <w:szCs w:val="28"/>
        </w:rPr>
      </w:pPr>
      <w:r w:rsidRPr="0058422B">
        <w:rPr>
          <w:rFonts w:ascii="Times New Roman" w:hAnsi="Times New Roman" w:cs="Times New Roman"/>
          <w:sz w:val="28"/>
          <w:szCs w:val="28"/>
        </w:rPr>
        <w:t>Телефоны: 8(4</w:t>
      </w:r>
      <w:r>
        <w:rPr>
          <w:rFonts w:ascii="Times New Roman" w:hAnsi="Times New Roman" w:cs="Times New Roman"/>
          <w:sz w:val="28"/>
          <w:szCs w:val="28"/>
        </w:rPr>
        <w:t>8742</w:t>
      </w:r>
      <w:r w:rsidRPr="0058422B">
        <w:rPr>
          <w:rFonts w:ascii="Times New Roman" w:hAnsi="Times New Roman" w:cs="Times New Roman"/>
          <w:sz w:val="28"/>
          <w:szCs w:val="28"/>
        </w:rPr>
        <w:t xml:space="preserve">) </w:t>
      </w:r>
      <w:r>
        <w:rPr>
          <w:rFonts w:ascii="Times New Roman" w:hAnsi="Times New Roman" w:cs="Times New Roman"/>
          <w:sz w:val="28"/>
          <w:szCs w:val="28"/>
        </w:rPr>
        <w:t>4</w:t>
      </w:r>
      <w:r w:rsidRPr="0058422B">
        <w:rPr>
          <w:rFonts w:ascii="Times New Roman" w:hAnsi="Times New Roman" w:cs="Times New Roman"/>
          <w:sz w:val="28"/>
          <w:szCs w:val="28"/>
        </w:rPr>
        <w:t>-</w:t>
      </w:r>
      <w:r>
        <w:rPr>
          <w:rFonts w:ascii="Times New Roman" w:hAnsi="Times New Roman" w:cs="Times New Roman"/>
          <w:sz w:val="28"/>
          <w:szCs w:val="28"/>
        </w:rPr>
        <w:t>30</w:t>
      </w:r>
      <w:r w:rsidRPr="0058422B">
        <w:rPr>
          <w:rFonts w:ascii="Times New Roman" w:hAnsi="Times New Roman" w:cs="Times New Roman"/>
          <w:sz w:val="28"/>
          <w:szCs w:val="28"/>
        </w:rPr>
        <w:t>-</w:t>
      </w:r>
      <w:r>
        <w:rPr>
          <w:rFonts w:ascii="Times New Roman" w:hAnsi="Times New Roman" w:cs="Times New Roman"/>
          <w:sz w:val="28"/>
          <w:szCs w:val="28"/>
        </w:rPr>
        <w:t xml:space="preserve">99: </w:t>
      </w:r>
    </w:p>
    <w:p w:rsidR="006B24BF" w:rsidRPr="0058422B" w:rsidRDefault="006B24BF" w:rsidP="006B24BF">
      <w:pPr>
        <w:pStyle w:val="ConsPlusNormal"/>
        <w:spacing w:before="240" w:after="240"/>
        <w:ind w:firstLine="284"/>
        <w:jc w:val="both"/>
        <w:rPr>
          <w:rFonts w:ascii="Times New Roman" w:hAnsi="Times New Roman" w:cs="Times New Roman"/>
          <w:sz w:val="28"/>
          <w:szCs w:val="28"/>
        </w:rPr>
      </w:pPr>
    </w:p>
    <w:p w:rsidR="006B24BF" w:rsidRPr="0058422B" w:rsidRDefault="006B24BF" w:rsidP="006B24BF">
      <w:pPr>
        <w:pStyle w:val="ConsPlusNormal"/>
        <w:spacing w:before="240" w:after="240"/>
        <w:ind w:firstLine="284"/>
        <w:jc w:val="both"/>
        <w:rPr>
          <w:rFonts w:ascii="Times New Roman" w:hAnsi="Times New Roman" w:cs="Times New Roman"/>
          <w:sz w:val="28"/>
          <w:szCs w:val="28"/>
        </w:rPr>
      </w:pPr>
      <w:hyperlink r:id="rId7" w:history="1">
        <w:r w:rsidRPr="0058422B">
          <w:rPr>
            <w:rStyle w:val="a3"/>
            <w:rFonts w:ascii="Times New Roman" w:hAnsi="Times New Roman" w:cs="Times New Roman"/>
            <w:sz w:val="28"/>
            <w:szCs w:val="28"/>
          </w:rPr>
          <w:t xml:space="preserve">      в) Адрес РПГУ: http://gosuslugi71.ru/</w:t>
        </w:r>
      </w:hyperlink>
    </w:p>
    <w:p w:rsidR="006B24BF" w:rsidRPr="0058422B" w:rsidRDefault="006B24BF" w:rsidP="006B24BF">
      <w:pPr>
        <w:pStyle w:val="ConsPlusNormal"/>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достоверность предоставляемой информации;</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четкость в изложении информации;</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полнота информирования;</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наглядность форм предоставляемой информации (при письменном информировании);</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удобство и доступность получения информации;</w:t>
      </w:r>
    </w:p>
    <w:p w:rsidR="006B24BF" w:rsidRPr="0058422B" w:rsidRDefault="006B24BF" w:rsidP="006B24BF">
      <w:pPr>
        <w:widowControl/>
        <w:numPr>
          <w:ilvl w:val="0"/>
          <w:numId w:val="25"/>
        </w:numPr>
        <w:tabs>
          <w:tab w:val="left" w:pos="850"/>
          <w:tab w:val="left" w:pos="1080"/>
        </w:tabs>
        <w:spacing w:before="240" w:after="240"/>
        <w:ind w:left="850"/>
        <w:jc w:val="both"/>
        <w:rPr>
          <w:rFonts w:cs="Times New Roman"/>
          <w:sz w:val="28"/>
          <w:szCs w:val="28"/>
        </w:rPr>
      </w:pPr>
      <w:r w:rsidRPr="0058422B">
        <w:rPr>
          <w:rFonts w:cs="Times New Roman"/>
          <w:sz w:val="28"/>
          <w:szCs w:val="28"/>
        </w:rPr>
        <w:t>оперативность предоставления информации.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lastRenderedPageBreak/>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текст настоящего административного регламента;</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hyperlink r:id="rId8" w:history="1">
        <w:r w:rsidRPr="0058422B">
          <w:rPr>
            <w:rStyle w:val="a3"/>
            <w:rFonts w:ascii="Times New Roman" w:hAnsi="Times New Roman" w:cs="Times New Roman"/>
            <w:sz w:val="28"/>
            <w:szCs w:val="28"/>
          </w:rPr>
          <w:t>форму</w:t>
        </w:r>
      </w:hyperlink>
      <w:r w:rsidRPr="0058422B">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hyperlink r:id="rId9" w:history="1">
        <w:r w:rsidRPr="0058422B">
          <w:rPr>
            <w:rStyle w:val="a3"/>
            <w:rFonts w:ascii="Times New Roman" w:hAnsi="Times New Roman" w:cs="Times New Roman"/>
            <w:sz w:val="28"/>
            <w:szCs w:val="28"/>
          </w:rPr>
          <w:t>блок-схему</w:t>
        </w:r>
      </w:hyperlink>
      <w:r w:rsidRPr="0058422B">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11. Консультации (справки) предоставляются по следующим вопросам:</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перечень документов, необходимых для предоставления муниципальной услуги;</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время при</w:t>
      </w:r>
      <w:r>
        <w:rPr>
          <w:rFonts w:ascii="Times New Roman" w:hAnsi="Times New Roman" w:cs="Times New Roman"/>
          <w:sz w:val="28"/>
          <w:szCs w:val="28"/>
        </w:rPr>
        <w:t>е</w:t>
      </w:r>
      <w:r w:rsidRPr="0058422B">
        <w:rPr>
          <w:rFonts w:ascii="Times New Roman" w:hAnsi="Times New Roman" w:cs="Times New Roman"/>
          <w:sz w:val="28"/>
          <w:szCs w:val="28"/>
        </w:rPr>
        <w:t>ма документов;</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сроки предоставления муниципальной услуги;</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t>место нахождения и график работы специалистов администрации и МФЦ;</w:t>
      </w:r>
    </w:p>
    <w:p w:rsidR="006B24BF" w:rsidRPr="0058422B" w:rsidRDefault="006B24BF" w:rsidP="006B24BF">
      <w:pPr>
        <w:pStyle w:val="ConsPlusNormal"/>
        <w:widowControl/>
        <w:numPr>
          <w:ilvl w:val="0"/>
          <w:numId w:val="28"/>
        </w:numPr>
        <w:tabs>
          <w:tab w:val="left" w:pos="927"/>
        </w:tabs>
        <w:ind w:left="927"/>
        <w:jc w:val="both"/>
        <w:rPr>
          <w:rFonts w:ascii="Times New Roman" w:hAnsi="Times New Roman" w:cs="Times New Roman"/>
          <w:sz w:val="28"/>
          <w:szCs w:val="28"/>
        </w:rPr>
      </w:pPr>
      <w:r w:rsidRPr="0058422B">
        <w:rPr>
          <w:rFonts w:ascii="Times New Roman" w:hAnsi="Times New Roman" w:cs="Times New Roman"/>
          <w:sz w:val="28"/>
          <w:szCs w:val="28"/>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58422B">
        <w:rPr>
          <w:rFonts w:ascii="Times New Roman" w:hAnsi="Times New Roman" w:cs="Times New Roman"/>
          <w:sz w:val="28"/>
          <w:szCs w:val="28"/>
          <w:lang w:val="en-US"/>
        </w:rPr>
        <w:t>Times</w:t>
      </w:r>
      <w:r w:rsidRPr="0058422B">
        <w:rPr>
          <w:rFonts w:ascii="Times New Roman" w:hAnsi="Times New Roman" w:cs="Times New Roman"/>
          <w:sz w:val="28"/>
          <w:szCs w:val="28"/>
        </w:rPr>
        <w:t xml:space="preserve"> </w:t>
      </w:r>
      <w:r w:rsidRPr="0058422B">
        <w:rPr>
          <w:rFonts w:ascii="Times New Roman" w:hAnsi="Times New Roman" w:cs="Times New Roman"/>
          <w:sz w:val="28"/>
          <w:szCs w:val="28"/>
          <w:lang w:val="en-US"/>
        </w:rPr>
        <w:t>New</w:t>
      </w:r>
      <w:r w:rsidRPr="0058422B">
        <w:rPr>
          <w:rFonts w:ascii="Times New Roman" w:hAnsi="Times New Roman" w:cs="Times New Roman"/>
          <w:sz w:val="28"/>
          <w:szCs w:val="28"/>
        </w:rPr>
        <w:t xml:space="preserve"> </w:t>
      </w:r>
      <w:r w:rsidRPr="0058422B">
        <w:rPr>
          <w:rFonts w:ascii="Times New Roman" w:hAnsi="Times New Roman" w:cs="Times New Roman"/>
          <w:sz w:val="28"/>
          <w:szCs w:val="28"/>
          <w:lang w:val="en-US"/>
        </w:rPr>
        <w:t>Roman</w:t>
      </w:r>
      <w:r w:rsidRPr="0058422B">
        <w:rPr>
          <w:rFonts w:ascii="Times New Roman" w:hAnsi="Times New Roman" w:cs="Times New Roman"/>
          <w:sz w:val="28"/>
          <w:szCs w:val="28"/>
        </w:rPr>
        <w:t xml:space="preserve"> №14, без исправлений.</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6B24BF" w:rsidRDefault="006B24BF" w:rsidP="006B24BF">
      <w:pPr>
        <w:spacing w:before="240" w:after="240"/>
        <w:ind w:firstLine="709"/>
        <w:jc w:val="both"/>
        <w:rPr>
          <w:rFonts w:cs="Times New Roman"/>
          <w:sz w:val="28"/>
          <w:szCs w:val="28"/>
        </w:rPr>
      </w:pPr>
      <w:r w:rsidRPr="0058422B">
        <w:rPr>
          <w:rFonts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B24BF" w:rsidRPr="0058422B" w:rsidRDefault="006B24BF" w:rsidP="006B24BF">
      <w:pPr>
        <w:spacing w:before="240" w:after="240"/>
        <w:ind w:firstLine="709"/>
        <w:jc w:val="both"/>
        <w:rPr>
          <w:rFonts w:cs="Times New Roman"/>
          <w:sz w:val="28"/>
          <w:szCs w:val="28"/>
        </w:rPr>
      </w:pPr>
    </w:p>
    <w:p w:rsidR="006B24BF" w:rsidRPr="0058422B" w:rsidRDefault="006B24BF" w:rsidP="006B24BF">
      <w:pPr>
        <w:pStyle w:val="ConsPlusNormal"/>
        <w:spacing w:before="240" w:after="240"/>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8422B">
        <w:rPr>
          <w:rFonts w:ascii="Times New Roman" w:hAnsi="Times New Roman" w:cs="Times New Roman"/>
          <w:b/>
          <w:sz w:val="28"/>
          <w:szCs w:val="28"/>
          <w:lang w:val="en-US"/>
        </w:rPr>
        <w:t>II</w:t>
      </w:r>
      <w:r w:rsidRPr="0058422B">
        <w:rPr>
          <w:rFonts w:ascii="Times New Roman" w:hAnsi="Times New Roman" w:cs="Times New Roman"/>
          <w:b/>
          <w:sz w:val="28"/>
          <w:szCs w:val="28"/>
        </w:rPr>
        <w:t>. Стандарт предоставления муниципальной услуги</w:t>
      </w:r>
    </w:p>
    <w:p w:rsidR="006B24BF" w:rsidRPr="0058422B" w:rsidRDefault="006B24BF" w:rsidP="006B24BF">
      <w:pPr>
        <w:pStyle w:val="ConsPlusNormal"/>
        <w:spacing w:before="240" w:after="240"/>
        <w:jc w:val="center"/>
        <w:rPr>
          <w:rFonts w:ascii="Times New Roman" w:hAnsi="Times New Roman" w:cs="Times New Roman"/>
          <w:b/>
          <w:sz w:val="28"/>
          <w:szCs w:val="28"/>
        </w:rPr>
      </w:pPr>
      <w:r w:rsidRPr="0058422B">
        <w:rPr>
          <w:rFonts w:ascii="Times New Roman" w:hAnsi="Times New Roman" w:cs="Times New Roman"/>
          <w:b/>
          <w:sz w:val="28"/>
          <w:szCs w:val="28"/>
        </w:rPr>
        <w:t>4. Наименование  муниципальной услуги</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lastRenderedPageBreak/>
        <w:t>17. В соответствии с настоящим административным регламентом предоставляется муниципальная услуга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pStyle w:val="ConsPlusNormal"/>
        <w:spacing w:before="240" w:after="240"/>
        <w:ind w:firstLine="567"/>
        <w:jc w:val="center"/>
        <w:rPr>
          <w:rFonts w:ascii="Times New Roman" w:hAnsi="Times New Roman" w:cs="Times New Roman"/>
          <w:b/>
          <w:sz w:val="28"/>
          <w:szCs w:val="28"/>
        </w:rPr>
      </w:pPr>
      <w:r w:rsidRPr="0058422B">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 xml:space="preserve">18. Муниципальную услугу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администрация муниципального образования  </w:t>
      </w:r>
      <w:r>
        <w:rPr>
          <w:rFonts w:cs="Times New Roman"/>
          <w:sz w:val="28"/>
          <w:szCs w:val="28"/>
        </w:rPr>
        <w:t xml:space="preserve">Белевский </w:t>
      </w:r>
      <w:r w:rsidRPr="0058422B">
        <w:rPr>
          <w:rFonts w:cs="Times New Roman"/>
          <w:sz w:val="28"/>
          <w:szCs w:val="28"/>
        </w:rPr>
        <w:t xml:space="preserve"> район.</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 xml:space="preserve">Структурное подразделение Администрации муниципального образования </w:t>
      </w:r>
      <w:r>
        <w:rPr>
          <w:rFonts w:cs="Times New Roman"/>
          <w:sz w:val="28"/>
          <w:szCs w:val="28"/>
        </w:rPr>
        <w:t>Белевский</w:t>
      </w:r>
      <w:r w:rsidRPr="0058422B">
        <w:rPr>
          <w:rFonts w:cs="Times New Roman"/>
          <w:sz w:val="28"/>
          <w:szCs w:val="28"/>
        </w:rPr>
        <w:t xml:space="preserve"> район, ответственное за непосредственное предоставление  муниципальной услуги -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B24BF" w:rsidRPr="0058422B" w:rsidRDefault="006B24BF" w:rsidP="006B24BF">
      <w:pPr>
        <w:pStyle w:val="ConsPlusNormal"/>
        <w:spacing w:before="240" w:after="240"/>
        <w:ind w:firstLine="567"/>
        <w:jc w:val="center"/>
        <w:rPr>
          <w:rFonts w:ascii="Times New Roman" w:hAnsi="Times New Roman" w:cs="Times New Roman"/>
          <w:b/>
          <w:sz w:val="28"/>
          <w:szCs w:val="28"/>
        </w:rPr>
      </w:pPr>
      <w:r w:rsidRPr="0058422B">
        <w:rPr>
          <w:rFonts w:ascii="Times New Roman" w:hAnsi="Times New Roman" w:cs="Times New Roman"/>
          <w:b/>
          <w:sz w:val="28"/>
          <w:szCs w:val="28"/>
        </w:rPr>
        <w:t>6. Описание результатов предоставления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color w:val="000000"/>
          <w:sz w:val="28"/>
          <w:szCs w:val="28"/>
        </w:rPr>
      </w:pPr>
      <w:r w:rsidRPr="0058422B">
        <w:rPr>
          <w:rFonts w:ascii="Times New Roman" w:hAnsi="Times New Roman" w:cs="Times New Roman"/>
          <w:sz w:val="28"/>
          <w:szCs w:val="28"/>
        </w:rPr>
        <w:t xml:space="preserve">20. Результатом предоставления муниципальной услуги является </w:t>
      </w:r>
      <w:r w:rsidRPr="0058422B">
        <w:rPr>
          <w:rFonts w:ascii="Times New Roman" w:hAnsi="Times New Roman" w:cs="Times New Roman"/>
          <w:color w:val="000000"/>
          <w:sz w:val="28"/>
          <w:szCs w:val="28"/>
        </w:rPr>
        <w:t>направление (выдача) уведомления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заявителю с приложением справки о размере дохода и стоимости имущества заявителя и членов его семьи  либо письмо, содержащее мотивированный отказ в предоставлении муниципальной услуги.</w:t>
      </w:r>
    </w:p>
    <w:p w:rsidR="006B24BF" w:rsidRPr="0058422B" w:rsidRDefault="006B24BF" w:rsidP="006B24BF">
      <w:pPr>
        <w:pStyle w:val="ConsPlusNormal"/>
        <w:spacing w:before="240" w:after="240"/>
        <w:jc w:val="center"/>
        <w:rPr>
          <w:rFonts w:ascii="Times New Roman" w:hAnsi="Times New Roman" w:cs="Times New Roman"/>
          <w:b/>
          <w:sz w:val="28"/>
          <w:szCs w:val="28"/>
        </w:rPr>
      </w:pPr>
      <w:r w:rsidRPr="0058422B">
        <w:rPr>
          <w:rFonts w:ascii="Times New Roman" w:hAnsi="Times New Roman" w:cs="Times New Roman"/>
          <w:b/>
          <w:sz w:val="28"/>
          <w:szCs w:val="28"/>
        </w:rPr>
        <w:t>7. Срок предоставления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21. Муниципальная услуга предоставляется в срок не позднее 17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 Комиссии по жилищным вопросам</w:t>
      </w:r>
      <w:r>
        <w:rPr>
          <w:rFonts w:ascii="Times New Roman" w:hAnsi="Times New Roman" w:cs="Times New Roman"/>
          <w:sz w:val="28"/>
          <w:szCs w:val="28"/>
        </w:rPr>
        <w:t xml:space="preserve"> при</w:t>
      </w:r>
      <w:r w:rsidRPr="005842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Белевский</w:t>
      </w:r>
      <w:r w:rsidRPr="0058422B">
        <w:rPr>
          <w:rFonts w:ascii="Times New Roman" w:hAnsi="Times New Roman" w:cs="Times New Roman"/>
          <w:sz w:val="28"/>
          <w:szCs w:val="28"/>
        </w:rPr>
        <w:t xml:space="preserve"> район, но не более </w:t>
      </w:r>
      <w:r w:rsidRPr="0058422B">
        <w:rPr>
          <w:rFonts w:ascii="Times New Roman" w:hAnsi="Times New Roman" w:cs="Times New Roman"/>
          <w:sz w:val="28"/>
          <w:szCs w:val="28"/>
        </w:rPr>
        <w:lastRenderedPageBreak/>
        <w:t>чем на четырнадцать дней.</w:t>
      </w:r>
    </w:p>
    <w:p w:rsidR="006B24BF" w:rsidRPr="0058422B" w:rsidRDefault="006B24BF" w:rsidP="006B24BF">
      <w:pPr>
        <w:pStyle w:val="ConsPlusNormal"/>
        <w:spacing w:before="240" w:after="240"/>
        <w:jc w:val="center"/>
        <w:rPr>
          <w:rFonts w:ascii="Times New Roman" w:hAnsi="Times New Roman" w:cs="Times New Roman"/>
          <w:b/>
          <w:sz w:val="28"/>
          <w:szCs w:val="28"/>
        </w:rPr>
      </w:pPr>
      <w:r w:rsidRPr="0058422B">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22. Предоставление муниципальной услуги осуществляется в соответствии со следующими нормативными правовыми актами: </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Pr>
          <w:rFonts w:ascii="Times New Roman" w:hAnsi="Times New Roman" w:cs="Times New Roman"/>
          <w:sz w:val="28"/>
          <w:szCs w:val="28"/>
        </w:rPr>
        <w:t>«</w:t>
      </w:r>
      <w:r w:rsidRPr="0058422B">
        <w:rPr>
          <w:rFonts w:ascii="Times New Roman" w:hAnsi="Times New Roman" w:cs="Times New Roman"/>
          <w:sz w:val="28"/>
          <w:szCs w:val="28"/>
        </w:rPr>
        <w:t>Конституцией Российской Федерации</w:t>
      </w:r>
      <w:r>
        <w:rPr>
          <w:rFonts w:ascii="Times New Roman" w:hAnsi="Times New Roman" w:cs="Times New Roman"/>
          <w:sz w:val="28"/>
          <w:szCs w:val="28"/>
        </w:rPr>
        <w:t>»</w:t>
      </w:r>
      <w:r w:rsidRPr="0058422B">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 </w:t>
      </w:r>
      <w:r>
        <w:rPr>
          <w:rFonts w:ascii="Times New Roman" w:hAnsi="Times New Roman" w:cs="Times New Roman"/>
          <w:sz w:val="28"/>
          <w:szCs w:val="28"/>
        </w:rPr>
        <w:t>6-ФКЗ, от 30.12.2008 № 7-ФКЗ) («</w:t>
      </w:r>
      <w:r w:rsidRPr="0058422B">
        <w:rPr>
          <w:rFonts w:ascii="Times New Roman" w:hAnsi="Times New Roman" w:cs="Times New Roman"/>
          <w:sz w:val="28"/>
          <w:szCs w:val="28"/>
        </w:rPr>
        <w:t>Российская газета</w:t>
      </w:r>
      <w:r>
        <w:rPr>
          <w:rFonts w:ascii="Times New Roman" w:hAnsi="Times New Roman" w:cs="Times New Roman"/>
          <w:sz w:val="28"/>
          <w:szCs w:val="28"/>
        </w:rPr>
        <w:t>»</w:t>
      </w:r>
      <w:r w:rsidRPr="0058422B">
        <w:rPr>
          <w:rFonts w:ascii="Times New Roman" w:hAnsi="Times New Roman" w:cs="Times New Roman"/>
          <w:sz w:val="28"/>
          <w:szCs w:val="28"/>
        </w:rPr>
        <w:t>, № 7, 21.01.2009);</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Pr>
          <w:rFonts w:ascii="Times New Roman" w:hAnsi="Times New Roman" w:cs="Times New Roman"/>
          <w:sz w:val="28"/>
          <w:szCs w:val="28"/>
        </w:rPr>
        <w:t>«</w:t>
      </w:r>
      <w:r w:rsidRPr="0058422B">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r w:rsidRPr="0058422B">
        <w:rPr>
          <w:rFonts w:ascii="Times New Roman" w:hAnsi="Times New Roman" w:cs="Times New Roman"/>
          <w:sz w:val="28"/>
          <w:szCs w:val="28"/>
        </w:rPr>
        <w:t xml:space="preserve"> от 29.12.2004 № 188-ФЗ (ред. от 0</w:t>
      </w:r>
      <w:r>
        <w:rPr>
          <w:rFonts w:ascii="Times New Roman" w:hAnsi="Times New Roman" w:cs="Times New Roman"/>
          <w:sz w:val="28"/>
          <w:szCs w:val="28"/>
        </w:rPr>
        <w:t>5.04.2013)  («Российская газета»</w:t>
      </w:r>
      <w:r w:rsidRPr="0058422B">
        <w:rPr>
          <w:rFonts w:ascii="Times New Roman" w:hAnsi="Times New Roman" w:cs="Times New Roman"/>
          <w:sz w:val="28"/>
          <w:szCs w:val="28"/>
        </w:rPr>
        <w:t>, №  1, 12.01.2005);</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«Семейным </w:t>
      </w:r>
      <w:hyperlink r:id="rId10" w:history="1">
        <w:r w:rsidRPr="00645783">
          <w:rPr>
            <w:rStyle w:val="a3"/>
            <w:rFonts w:ascii="Times New Roman" w:hAnsi="Times New Roman" w:cs="Times New Roman"/>
            <w:sz w:val="28"/>
            <w:szCs w:val="28"/>
          </w:rPr>
          <w:t>кодекс</w:t>
        </w:r>
      </w:hyperlink>
      <w:r w:rsidRPr="0058422B">
        <w:rPr>
          <w:rFonts w:ascii="Times New Roman" w:hAnsi="Times New Roman" w:cs="Times New Roman"/>
          <w:sz w:val="28"/>
          <w:szCs w:val="28"/>
        </w:rPr>
        <w:t>ом Российской Федерации» от 29.12.1995 N 223-ФЗ (</w:t>
      </w:r>
      <w:r w:rsidRPr="0058422B">
        <w:rPr>
          <w:rFonts w:ascii="Times New Roman" w:hAnsi="Times New Roman" w:cs="Times New Roman"/>
          <w:bCs/>
          <w:sz w:val="28"/>
          <w:szCs w:val="28"/>
        </w:rPr>
        <w:t>редакция от 13.02.2013</w:t>
      </w:r>
      <w:r w:rsidRPr="0058422B">
        <w:rPr>
          <w:rFonts w:ascii="Times New Roman" w:hAnsi="Times New Roman" w:cs="Times New Roman"/>
          <w:sz w:val="28"/>
          <w:szCs w:val="28"/>
        </w:rPr>
        <w:t>), (Собрание законодательства Российской Федерации, 01.01.1996, N 1, ст. 16);</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Федеральным законом от 05.04.200</w:t>
      </w:r>
      <w:r>
        <w:rPr>
          <w:rFonts w:ascii="Times New Roman" w:hAnsi="Times New Roman" w:cs="Times New Roman"/>
          <w:sz w:val="28"/>
          <w:szCs w:val="28"/>
        </w:rPr>
        <w:t>3 № 44-ФЗ (ред. от 01.07.2011) «</w:t>
      </w:r>
      <w:r w:rsidRPr="0058422B">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rFonts w:ascii="Times New Roman" w:hAnsi="Times New Roman" w:cs="Times New Roman"/>
          <w:sz w:val="28"/>
          <w:szCs w:val="28"/>
        </w:rPr>
        <w:t>» («Российская газета»</w:t>
      </w:r>
      <w:r w:rsidRPr="0058422B">
        <w:rPr>
          <w:rFonts w:ascii="Times New Roman" w:hAnsi="Times New Roman" w:cs="Times New Roman"/>
          <w:sz w:val="28"/>
          <w:szCs w:val="28"/>
        </w:rPr>
        <w:t xml:space="preserve">, № 67, 09.04.2003); </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Федеральным законом от 01.07.2011 № 169-ФЗ (ред. от 06.12.2011) </w:t>
      </w:r>
      <w:r>
        <w:rPr>
          <w:rFonts w:ascii="Times New Roman" w:hAnsi="Times New Roman" w:cs="Times New Roman"/>
          <w:sz w:val="28"/>
          <w:szCs w:val="28"/>
        </w:rPr>
        <w:t>«</w:t>
      </w:r>
      <w:r w:rsidRPr="0058422B">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w:t>
      </w:r>
      <w:r w:rsidRPr="0058422B">
        <w:rPr>
          <w:rFonts w:ascii="Times New Roman" w:hAnsi="Times New Roman" w:cs="Times New Roman"/>
          <w:sz w:val="28"/>
          <w:szCs w:val="28"/>
        </w:rPr>
        <w:t xml:space="preserve"> (</w:t>
      </w:r>
      <w:r>
        <w:rPr>
          <w:rFonts w:ascii="Times New Roman" w:hAnsi="Times New Roman" w:cs="Times New Roman"/>
          <w:sz w:val="28"/>
          <w:szCs w:val="28"/>
        </w:rPr>
        <w:t>«</w:t>
      </w:r>
      <w:r w:rsidRPr="0058422B">
        <w:rPr>
          <w:rFonts w:ascii="Times New Roman" w:hAnsi="Times New Roman" w:cs="Times New Roman"/>
          <w:sz w:val="28"/>
          <w:szCs w:val="28"/>
        </w:rPr>
        <w:t>Российская газета</w:t>
      </w:r>
      <w:r>
        <w:rPr>
          <w:rFonts w:ascii="Times New Roman" w:hAnsi="Times New Roman" w:cs="Times New Roman"/>
          <w:sz w:val="28"/>
          <w:szCs w:val="28"/>
        </w:rPr>
        <w:t>»</w:t>
      </w:r>
      <w:r w:rsidRPr="0058422B">
        <w:rPr>
          <w:rFonts w:ascii="Times New Roman" w:hAnsi="Times New Roman" w:cs="Times New Roman"/>
          <w:sz w:val="28"/>
          <w:szCs w:val="28"/>
        </w:rPr>
        <w:t xml:space="preserve">, № 142, 04.07.2011); </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Постановлением Правительства РФ от 20.08.2003 № 512 (ред. от 01.12.2007) </w:t>
      </w:r>
      <w:r>
        <w:rPr>
          <w:rFonts w:ascii="Times New Roman" w:hAnsi="Times New Roman" w:cs="Times New Roman"/>
          <w:sz w:val="28"/>
          <w:szCs w:val="28"/>
        </w:rPr>
        <w:t>«</w:t>
      </w:r>
      <w:r w:rsidRPr="0058422B">
        <w:rPr>
          <w:rFonts w:ascii="Times New Roman" w:hAnsi="Times New Roman" w:cs="Times New Roman"/>
          <w:sz w:val="28"/>
          <w:szCs w:val="28"/>
        </w:rPr>
        <w:t xml:space="preserve">О перечне видов доходов, учитываемых при расчете </w:t>
      </w:r>
      <w:r w:rsidRPr="0058422B">
        <w:rPr>
          <w:rFonts w:ascii="Times New Roman" w:hAnsi="Times New Roman" w:cs="Times New Roman"/>
          <w:sz w:val="28"/>
          <w:szCs w:val="28"/>
        </w:rPr>
        <w:lastRenderedPageBreak/>
        <w:t>среднедушевого дохода семьи и дохода одиноко проживающего гражданина для оказания им го</w:t>
      </w:r>
      <w:r>
        <w:rPr>
          <w:rFonts w:ascii="Times New Roman" w:hAnsi="Times New Roman" w:cs="Times New Roman"/>
          <w:sz w:val="28"/>
          <w:szCs w:val="28"/>
        </w:rPr>
        <w:t>сударственной социальной помощи»</w:t>
      </w:r>
      <w:r w:rsidRPr="0058422B">
        <w:rPr>
          <w:rFonts w:ascii="Times New Roman" w:hAnsi="Times New Roman" w:cs="Times New Roman"/>
          <w:sz w:val="28"/>
          <w:szCs w:val="28"/>
        </w:rPr>
        <w:t xml:space="preserve">  </w:t>
      </w:r>
      <w:r>
        <w:rPr>
          <w:rFonts w:ascii="Times New Roman" w:hAnsi="Times New Roman" w:cs="Times New Roman"/>
          <w:sz w:val="28"/>
          <w:szCs w:val="28"/>
        </w:rPr>
        <w:t>(«Российская газета»</w:t>
      </w:r>
      <w:r w:rsidRPr="0058422B">
        <w:rPr>
          <w:rFonts w:ascii="Times New Roman" w:hAnsi="Times New Roman" w:cs="Times New Roman"/>
          <w:sz w:val="28"/>
          <w:szCs w:val="28"/>
        </w:rPr>
        <w:t>, № 168, 26.08.2003) с изменениями, внесенными постановлением Правительства РФ от 01.12.2007 № 837, вступившими в силу со дня официального опубликования и распространяются на правоотношения, возникшие с 1 декабря 2007 года (оп</w:t>
      </w:r>
      <w:r>
        <w:rPr>
          <w:rFonts w:ascii="Times New Roman" w:hAnsi="Times New Roman" w:cs="Times New Roman"/>
          <w:sz w:val="28"/>
          <w:szCs w:val="28"/>
        </w:rPr>
        <w:t>убликовано в «Российской газете»</w:t>
      </w:r>
      <w:r w:rsidRPr="0058422B">
        <w:rPr>
          <w:rFonts w:ascii="Times New Roman" w:hAnsi="Times New Roman" w:cs="Times New Roman"/>
          <w:sz w:val="28"/>
          <w:szCs w:val="28"/>
        </w:rPr>
        <w:t xml:space="preserve"> - 08.12.2007);</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Приказом М</w:t>
      </w:r>
      <w:r>
        <w:rPr>
          <w:rFonts w:ascii="Times New Roman" w:hAnsi="Times New Roman" w:cs="Times New Roman"/>
          <w:sz w:val="28"/>
          <w:szCs w:val="28"/>
        </w:rPr>
        <w:t>инрегиона РФ от 25.02.2005 №17 «</w:t>
      </w:r>
      <w:r w:rsidRPr="0058422B">
        <w:rPr>
          <w:rFonts w:ascii="Times New Roman" w:hAnsi="Times New Roman" w:cs="Times New Roman"/>
          <w:sz w:val="28"/>
          <w:szCs w:val="28"/>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w:t>
      </w:r>
      <w:r>
        <w:rPr>
          <w:rFonts w:ascii="Times New Roman" w:hAnsi="Times New Roman" w:cs="Times New Roman"/>
          <w:sz w:val="28"/>
          <w:szCs w:val="28"/>
        </w:rPr>
        <w:t xml:space="preserve"> по договорам социального найма»</w:t>
      </w:r>
      <w:r w:rsidRPr="0058422B">
        <w:rPr>
          <w:rFonts w:ascii="Times New Roman" w:hAnsi="Times New Roman" w:cs="Times New Roman"/>
          <w:sz w:val="28"/>
          <w:szCs w:val="28"/>
        </w:rPr>
        <w:t xml:space="preserve"> (</w:t>
      </w:r>
      <w:r>
        <w:rPr>
          <w:rFonts w:ascii="Times New Roman" w:hAnsi="Times New Roman" w:cs="Times New Roman"/>
          <w:sz w:val="28"/>
          <w:szCs w:val="28"/>
        </w:rPr>
        <w:t>«</w:t>
      </w:r>
      <w:r w:rsidRPr="0058422B">
        <w:rPr>
          <w:rFonts w:ascii="Times New Roman" w:hAnsi="Times New Roman" w:cs="Times New Roman"/>
          <w:sz w:val="28"/>
          <w:szCs w:val="28"/>
        </w:rPr>
        <w:t>Журнал руководителя и главного бухгалтера ЖКХ</w:t>
      </w:r>
      <w:r>
        <w:rPr>
          <w:rFonts w:ascii="Times New Roman" w:hAnsi="Times New Roman" w:cs="Times New Roman"/>
          <w:sz w:val="28"/>
          <w:szCs w:val="28"/>
        </w:rPr>
        <w:t>»</w:t>
      </w:r>
      <w:r w:rsidRPr="0058422B">
        <w:rPr>
          <w:rFonts w:ascii="Times New Roman" w:hAnsi="Times New Roman" w:cs="Times New Roman"/>
          <w:sz w:val="28"/>
          <w:szCs w:val="28"/>
        </w:rPr>
        <w:t>, №№ 6-8, 2005)</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Законом Тульской области от 07.07.2006 № 722-ЗТО (ред. от 17.05.2012) «О порядке признания граждан малоимущими, в целях учета и предоставления им по договорам социа</w:t>
      </w:r>
      <w:r>
        <w:rPr>
          <w:rFonts w:ascii="Times New Roman" w:hAnsi="Times New Roman" w:cs="Times New Roman"/>
          <w:sz w:val="28"/>
          <w:szCs w:val="28"/>
        </w:rPr>
        <w:t>льного найма жилых помещений» («</w:t>
      </w:r>
      <w:r w:rsidRPr="0058422B">
        <w:rPr>
          <w:rFonts w:ascii="Times New Roman" w:hAnsi="Times New Roman" w:cs="Times New Roman"/>
          <w:sz w:val="28"/>
          <w:szCs w:val="28"/>
        </w:rPr>
        <w:t>Тульские известия</w:t>
      </w:r>
      <w:r>
        <w:rPr>
          <w:rFonts w:ascii="Times New Roman" w:hAnsi="Times New Roman" w:cs="Times New Roman"/>
          <w:sz w:val="28"/>
          <w:szCs w:val="28"/>
        </w:rPr>
        <w:t>»</w:t>
      </w:r>
      <w:r w:rsidRPr="0058422B">
        <w:rPr>
          <w:rFonts w:ascii="Times New Roman" w:hAnsi="Times New Roman" w:cs="Times New Roman"/>
          <w:sz w:val="28"/>
          <w:szCs w:val="28"/>
        </w:rPr>
        <w:t xml:space="preserve">, № 158-160, 13.07.2006) и изменениями, внесенными Законом Тульской области от 17.05.2012 №1757-ЗТО, которые </w:t>
      </w:r>
      <w:hyperlink r:id="rId11" w:history="1">
        <w:r w:rsidRPr="0058422B">
          <w:rPr>
            <w:rStyle w:val="a3"/>
            <w:rFonts w:ascii="Times New Roman" w:hAnsi="Times New Roman" w:cs="Times New Roman"/>
            <w:sz w:val="28"/>
            <w:szCs w:val="28"/>
          </w:rPr>
          <w:t>вступили</w:t>
        </w:r>
      </w:hyperlink>
      <w:r w:rsidRPr="0058422B">
        <w:rPr>
          <w:rFonts w:ascii="Times New Roman" w:hAnsi="Times New Roman" w:cs="Times New Roman"/>
          <w:sz w:val="28"/>
          <w:szCs w:val="28"/>
        </w:rPr>
        <w:t xml:space="preserve"> в силу по истечении 10 дней после дня его официального опубл</w:t>
      </w:r>
      <w:r>
        <w:rPr>
          <w:rFonts w:ascii="Times New Roman" w:hAnsi="Times New Roman" w:cs="Times New Roman"/>
          <w:sz w:val="28"/>
          <w:szCs w:val="28"/>
        </w:rPr>
        <w:t>икования (опубликован в газете «</w:t>
      </w:r>
      <w:r w:rsidRPr="0058422B">
        <w:rPr>
          <w:rFonts w:ascii="Times New Roman" w:hAnsi="Times New Roman" w:cs="Times New Roman"/>
          <w:sz w:val="28"/>
          <w:szCs w:val="28"/>
        </w:rPr>
        <w:t>Тульские известия</w:t>
      </w:r>
      <w:r>
        <w:rPr>
          <w:rFonts w:ascii="Times New Roman" w:hAnsi="Times New Roman" w:cs="Times New Roman"/>
          <w:sz w:val="28"/>
          <w:szCs w:val="28"/>
        </w:rPr>
        <w:t>»</w:t>
      </w:r>
      <w:r w:rsidRPr="0058422B">
        <w:rPr>
          <w:rFonts w:ascii="Times New Roman" w:hAnsi="Times New Roman" w:cs="Times New Roman"/>
          <w:sz w:val="28"/>
          <w:szCs w:val="28"/>
        </w:rPr>
        <w:t xml:space="preserve"> - 24.05.2012);</w:t>
      </w:r>
    </w:p>
    <w:p w:rsidR="006B24BF" w:rsidRPr="0058422B" w:rsidRDefault="006B24BF" w:rsidP="006B24BF">
      <w:pPr>
        <w:pStyle w:val="ConsPlusNormal"/>
        <w:widowControl/>
        <w:numPr>
          <w:ilvl w:val="0"/>
          <w:numId w:val="12"/>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6B24BF" w:rsidRPr="0058422B" w:rsidRDefault="006B24BF" w:rsidP="006B24BF">
      <w:pPr>
        <w:pStyle w:val="ConsPlusNormal"/>
        <w:spacing w:before="240" w:after="240"/>
        <w:ind w:left="927" w:firstLine="0"/>
        <w:jc w:val="center"/>
        <w:rPr>
          <w:rFonts w:ascii="Times New Roman" w:hAnsi="Times New Roman" w:cs="Times New Roman"/>
          <w:b/>
          <w:sz w:val="28"/>
          <w:szCs w:val="28"/>
        </w:rPr>
      </w:pPr>
      <w:r w:rsidRPr="0058422B">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B24BF" w:rsidRPr="0058422B" w:rsidRDefault="006B24BF" w:rsidP="006B24BF">
      <w:pPr>
        <w:pStyle w:val="ConsPlusNormal"/>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23.</w:t>
      </w:r>
      <w:r w:rsidRPr="0058422B">
        <w:rPr>
          <w:rFonts w:ascii="Times New Roman" w:hAnsi="Times New Roman" w:cs="Times New Roman"/>
          <w:b/>
          <w:sz w:val="28"/>
          <w:szCs w:val="28"/>
        </w:rPr>
        <w:t xml:space="preserve"> </w:t>
      </w:r>
      <w:r w:rsidRPr="0058422B">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r>
        <w:rPr>
          <w:rFonts w:ascii="Times New Roman" w:hAnsi="Times New Roman" w:cs="Times New Roman"/>
          <w:sz w:val="28"/>
          <w:szCs w:val="28"/>
        </w:rPr>
        <w:t>, а также в электронном виде с заверением простой электронной подписью заявителя.</w:t>
      </w:r>
      <w:r w:rsidRPr="0058422B">
        <w:rPr>
          <w:rFonts w:ascii="Times New Roman" w:hAnsi="Times New Roman" w:cs="Times New Roman"/>
          <w:sz w:val="28"/>
          <w:szCs w:val="28"/>
        </w:rPr>
        <w:t xml:space="preserve"> </w:t>
      </w:r>
    </w:p>
    <w:p w:rsidR="006B24BF" w:rsidRPr="0058422B" w:rsidRDefault="006B24BF" w:rsidP="006B24BF">
      <w:pPr>
        <w:pStyle w:val="ConsPlusNormal"/>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паспорт гражданина или иной документ, удостоверяющий его личность;</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lastRenderedPageBreak/>
        <w:t>копию документа, удостоверяющая права (полномочия) представителя физического, если с заявлением обращается представитель заявителя (в случае необходимости);</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документы о составе семьи гражданина-заявителя (свидетельство о рождении, о заключении брака, перемене имени, решения судов о признании членом семьи, вселении (если таковые имеются);</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сведения о стоимости транспортных средствах, находящихся в собственности гражданина и членов его семьи, относящихся в соответствии с законодательством к объекту налогообложения транспортным налогом, относящихся в соответствии с законодательством РФ к объектам налогообложения налогом на имущество физических лиц;</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правоустанавливающие документы на объекты недвижимости гражданина и членов его семьи, права на которое не зарегистрированы в Едином государственном реестре прав на недвижимое имущество и сделок с ним;</w:t>
      </w:r>
    </w:p>
    <w:p w:rsidR="006B24BF" w:rsidRPr="0058422B" w:rsidRDefault="006B24BF" w:rsidP="006B24BF">
      <w:pPr>
        <w:pStyle w:val="ConsPlusNormal"/>
        <w:widowControl/>
        <w:numPr>
          <w:ilvl w:val="0"/>
          <w:numId w:val="22"/>
        </w:numPr>
        <w:tabs>
          <w:tab w:val="left" w:pos="1353"/>
        </w:tabs>
        <w:spacing w:before="240" w:after="240"/>
        <w:ind w:left="1353"/>
        <w:jc w:val="both"/>
        <w:rPr>
          <w:rFonts w:ascii="Times New Roman" w:hAnsi="Times New Roman" w:cs="Times New Roman"/>
          <w:sz w:val="28"/>
          <w:szCs w:val="28"/>
        </w:rPr>
      </w:pPr>
      <w:r w:rsidRPr="0058422B">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rsidR="006B24BF" w:rsidRPr="0058422B" w:rsidRDefault="006B24BF" w:rsidP="006B24BF">
      <w:pPr>
        <w:pStyle w:val="a4"/>
        <w:spacing w:before="240" w:after="240"/>
        <w:ind w:firstLine="567"/>
        <w:jc w:val="both"/>
        <w:rPr>
          <w:rFonts w:cs="Times New Roman"/>
          <w:sz w:val="28"/>
          <w:szCs w:val="28"/>
        </w:rPr>
      </w:pPr>
      <w:r w:rsidRPr="0058422B">
        <w:rPr>
          <w:rFonts w:cs="Times New Roman"/>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B24BF" w:rsidRPr="0058422B" w:rsidRDefault="006B24BF" w:rsidP="006B24BF">
      <w:pPr>
        <w:pStyle w:val="a4"/>
        <w:spacing w:before="240" w:after="240"/>
        <w:ind w:firstLine="567"/>
        <w:jc w:val="both"/>
        <w:rPr>
          <w:rFonts w:cs="Times New Roman"/>
          <w:sz w:val="28"/>
          <w:szCs w:val="28"/>
        </w:rPr>
      </w:pPr>
      <w:r w:rsidRPr="0058422B">
        <w:rPr>
          <w:rFonts w:cs="Times New Roman"/>
          <w:sz w:val="28"/>
          <w:szCs w:val="28"/>
        </w:rPr>
        <w:t>Все копии документов должны быть заверены подписью и печатью заявителя (для юридического лица).</w:t>
      </w:r>
    </w:p>
    <w:p w:rsidR="006B24BF" w:rsidRPr="0058422B" w:rsidRDefault="006B24BF" w:rsidP="006B24BF">
      <w:pPr>
        <w:pStyle w:val="ConsPlusNormal"/>
        <w:spacing w:before="240" w:after="240"/>
        <w:jc w:val="center"/>
        <w:rPr>
          <w:rFonts w:ascii="Times New Roman" w:hAnsi="Times New Roman" w:cs="Times New Roman"/>
          <w:b/>
          <w:sz w:val="28"/>
          <w:szCs w:val="28"/>
        </w:rPr>
      </w:pPr>
      <w:r w:rsidRPr="0058422B">
        <w:rPr>
          <w:rFonts w:ascii="Times New Roman" w:hAnsi="Times New Roman" w:cs="Times New Roman"/>
          <w:b/>
          <w:sz w:val="28"/>
          <w:szCs w:val="28"/>
        </w:rPr>
        <w:t xml:space="preserve">10.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w:t>
      </w:r>
      <w:r w:rsidRPr="0058422B">
        <w:rPr>
          <w:rFonts w:ascii="Times New Roman" w:hAnsi="Times New Roman" w:cs="Times New Roman"/>
          <w:b/>
          <w:sz w:val="28"/>
          <w:szCs w:val="28"/>
        </w:rPr>
        <w:lastRenderedPageBreak/>
        <w:t>которые заявитель вправе представить</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26. Заявитель вправе дополнительно представить следующие документы:</w:t>
      </w:r>
    </w:p>
    <w:p w:rsidR="006B24BF" w:rsidRPr="0058422B" w:rsidRDefault="006B24BF" w:rsidP="006B24BF">
      <w:pPr>
        <w:pStyle w:val="ConsPlusNorma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6B24BF" w:rsidRPr="0058422B" w:rsidRDefault="006B24BF" w:rsidP="006B24BF">
      <w:pPr>
        <w:pStyle w:val="ConsPlusNormal"/>
        <w:widowContro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6B24BF" w:rsidRPr="0058422B" w:rsidRDefault="006B24BF" w:rsidP="006B24BF">
      <w:pPr>
        <w:pStyle w:val="ConsPlusNorma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 малоимущими);</w:t>
      </w:r>
    </w:p>
    <w:p w:rsidR="006B24BF" w:rsidRPr="0058422B" w:rsidRDefault="006B24BF" w:rsidP="006B24BF">
      <w:pPr>
        <w:pStyle w:val="ConsPlusNorma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сведения в виде выписок (копий документов) банковских или иных кредитных учреждений о размере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w:t>
      </w:r>
    </w:p>
    <w:p w:rsidR="006B24BF" w:rsidRPr="0058422B" w:rsidRDefault="006B24BF" w:rsidP="006B24BF">
      <w:pPr>
        <w:pStyle w:val="ConsPlusNormal"/>
        <w:numPr>
          <w:ilvl w:val="0"/>
          <w:numId w:val="6"/>
        </w:numPr>
        <w:tabs>
          <w:tab w:val="left" w:pos="1287"/>
        </w:tabs>
        <w:spacing w:before="240" w:after="240"/>
        <w:jc w:val="both"/>
        <w:rPr>
          <w:rFonts w:ascii="Times New Roman" w:hAnsi="Times New Roman" w:cs="Times New Roman"/>
          <w:color w:val="000000"/>
          <w:sz w:val="28"/>
          <w:szCs w:val="28"/>
        </w:rPr>
      </w:pPr>
      <w:r w:rsidRPr="0058422B">
        <w:rPr>
          <w:rFonts w:ascii="Times New Roman" w:hAnsi="Times New Roman" w:cs="Times New Roman"/>
          <w:color w:val="000000"/>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B24BF" w:rsidRPr="0058422B" w:rsidRDefault="006B24BF" w:rsidP="006B24BF">
      <w:pPr>
        <w:pStyle w:val="ConsPlusNormal"/>
        <w:numPr>
          <w:ilvl w:val="0"/>
          <w:numId w:val="6"/>
        </w:numPr>
        <w:tabs>
          <w:tab w:val="left" w:pos="1287"/>
        </w:tabs>
        <w:spacing w:before="240" w:after="240"/>
        <w:jc w:val="both"/>
        <w:rPr>
          <w:rFonts w:ascii="Times New Roman" w:hAnsi="Times New Roman" w:cs="Times New Roman"/>
          <w:color w:val="000000"/>
          <w:sz w:val="28"/>
          <w:szCs w:val="28"/>
        </w:rPr>
      </w:pPr>
      <w:r w:rsidRPr="0058422B">
        <w:rPr>
          <w:rFonts w:ascii="Times New Roman" w:hAnsi="Times New Roman" w:cs="Times New Roman"/>
          <w:color w:val="000000"/>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6B24BF" w:rsidRPr="0058422B" w:rsidRDefault="006B24BF" w:rsidP="006B24BF">
      <w:pPr>
        <w:pStyle w:val="ConsPlusNormal"/>
        <w:widowContro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документы, подтверждающие доходы членов семьи гражданина или одиноко проживающего гражданина:</w:t>
      </w:r>
    </w:p>
    <w:p w:rsidR="006B24BF" w:rsidRPr="0058422B" w:rsidRDefault="006B24BF" w:rsidP="006B24BF">
      <w:pPr>
        <w:pStyle w:val="ConsPlusNormal"/>
        <w:widowControl/>
        <w:numPr>
          <w:ilvl w:val="0"/>
          <w:numId w:val="19"/>
        </w:numPr>
        <w:tabs>
          <w:tab w:val="left" w:pos="1920"/>
        </w:tabs>
        <w:spacing w:before="240" w:after="240"/>
        <w:ind w:left="1920"/>
        <w:jc w:val="both"/>
        <w:rPr>
          <w:rFonts w:ascii="Times New Roman" w:hAnsi="Times New Roman" w:cs="Times New Roman"/>
          <w:sz w:val="28"/>
          <w:szCs w:val="28"/>
        </w:rPr>
      </w:pPr>
      <w:r w:rsidRPr="0058422B">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 за три года;</w:t>
      </w:r>
    </w:p>
    <w:p w:rsidR="006B24BF" w:rsidRPr="0058422B" w:rsidRDefault="006B24BF" w:rsidP="006B24BF">
      <w:pPr>
        <w:pStyle w:val="ConsPlusNormal"/>
        <w:widowControl/>
        <w:numPr>
          <w:ilvl w:val="0"/>
          <w:numId w:val="19"/>
        </w:numPr>
        <w:tabs>
          <w:tab w:val="left" w:pos="1920"/>
        </w:tabs>
        <w:spacing w:before="240" w:after="240"/>
        <w:ind w:left="1920"/>
        <w:jc w:val="both"/>
        <w:rPr>
          <w:rFonts w:ascii="Times New Roman" w:hAnsi="Times New Roman" w:cs="Times New Roman"/>
          <w:sz w:val="28"/>
          <w:szCs w:val="28"/>
        </w:rPr>
      </w:pPr>
      <w:r w:rsidRPr="0058422B">
        <w:rPr>
          <w:rFonts w:ascii="Times New Roman" w:hAnsi="Times New Roman" w:cs="Times New Roman"/>
          <w:sz w:val="28"/>
          <w:szCs w:val="28"/>
        </w:rPr>
        <w:lastRenderedPageBreak/>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6B24BF" w:rsidRPr="0058422B" w:rsidRDefault="006B24BF" w:rsidP="006B24BF">
      <w:pPr>
        <w:pStyle w:val="ConsPlusNormal"/>
        <w:widowControl/>
        <w:numPr>
          <w:ilvl w:val="0"/>
          <w:numId w:val="19"/>
        </w:numPr>
        <w:tabs>
          <w:tab w:val="left" w:pos="1920"/>
        </w:tabs>
        <w:spacing w:before="240" w:after="240"/>
        <w:ind w:left="1920"/>
        <w:jc w:val="both"/>
        <w:rPr>
          <w:rFonts w:ascii="Times New Roman" w:hAnsi="Times New Roman" w:cs="Times New Roman"/>
          <w:sz w:val="28"/>
          <w:szCs w:val="28"/>
        </w:rPr>
      </w:pPr>
      <w:r w:rsidRPr="0058422B">
        <w:rPr>
          <w:rFonts w:ascii="Times New Roman" w:hAnsi="Times New Roman" w:cs="Times New Roman"/>
          <w:sz w:val="28"/>
          <w:szCs w:val="28"/>
        </w:rPr>
        <w:t>сведения о размере социальных выплат из бюджетов всех уровней и других источников;</w:t>
      </w:r>
    </w:p>
    <w:p w:rsidR="006B24BF" w:rsidRPr="0058422B" w:rsidRDefault="006B24BF" w:rsidP="006B24BF">
      <w:pPr>
        <w:pStyle w:val="ConsPlusNormal"/>
        <w:widowControl/>
        <w:numPr>
          <w:ilvl w:val="0"/>
          <w:numId w:val="19"/>
        </w:numPr>
        <w:tabs>
          <w:tab w:val="left" w:pos="1920"/>
        </w:tabs>
        <w:spacing w:before="240" w:after="240"/>
        <w:ind w:left="1920"/>
        <w:jc w:val="both"/>
        <w:rPr>
          <w:rFonts w:ascii="Times New Roman" w:hAnsi="Times New Roman" w:cs="Times New Roman"/>
          <w:sz w:val="28"/>
          <w:szCs w:val="28"/>
        </w:rPr>
      </w:pPr>
      <w:r w:rsidRPr="0058422B">
        <w:rPr>
          <w:rFonts w:ascii="Times New Roman" w:hAnsi="Times New Roman" w:cs="Times New Roman"/>
          <w:sz w:val="28"/>
          <w:szCs w:val="28"/>
        </w:rPr>
        <w:t>справку о социальных выплатах (отсутствии выплат) безработным гражданам;</w:t>
      </w:r>
    </w:p>
    <w:p w:rsidR="006B24BF" w:rsidRPr="0058422B" w:rsidRDefault="006B24BF" w:rsidP="006B24BF">
      <w:pPr>
        <w:pStyle w:val="ConsPlusNormal"/>
        <w:widowControl/>
        <w:numPr>
          <w:ilvl w:val="0"/>
          <w:numId w:val="6"/>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6B24BF" w:rsidRPr="0058422B" w:rsidRDefault="006B24BF" w:rsidP="006B24BF">
      <w:pPr>
        <w:pStyle w:val="ConsPlusNormal"/>
        <w:spacing w:before="240" w:after="240"/>
        <w:ind w:firstLine="142"/>
        <w:jc w:val="center"/>
        <w:rPr>
          <w:rFonts w:ascii="Times New Roman" w:hAnsi="Times New Roman" w:cs="Times New Roman"/>
          <w:b/>
          <w:sz w:val="28"/>
          <w:szCs w:val="28"/>
        </w:rPr>
      </w:pPr>
      <w:bookmarkStart w:id="1" w:name="l6"/>
      <w:bookmarkStart w:id="2" w:name="l7"/>
      <w:bookmarkStart w:id="3" w:name="l16"/>
      <w:bookmarkEnd w:id="1"/>
      <w:bookmarkEnd w:id="2"/>
      <w:bookmarkEnd w:id="3"/>
      <w:r w:rsidRPr="0058422B">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B24BF" w:rsidRPr="0058422B" w:rsidRDefault="006B24BF" w:rsidP="006B24BF">
      <w:pPr>
        <w:pStyle w:val="ConsPlusNormal"/>
        <w:widowControl/>
        <w:numPr>
          <w:ilvl w:val="0"/>
          <w:numId w:val="17"/>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B24BF" w:rsidRPr="0058422B" w:rsidRDefault="006B24BF" w:rsidP="006B24BF">
      <w:pPr>
        <w:pStyle w:val="a5"/>
        <w:numPr>
          <w:ilvl w:val="0"/>
          <w:numId w:val="17"/>
        </w:numPr>
        <w:tabs>
          <w:tab w:val="left" w:pos="1287"/>
        </w:tabs>
        <w:contextualSpacing w:val="0"/>
        <w:jc w:val="both"/>
        <w:rPr>
          <w:rFonts w:cs="Times New Roman"/>
          <w:sz w:val="28"/>
          <w:szCs w:val="28"/>
        </w:rPr>
      </w:pPr>
      <w:r w:rsidRPr="0058422B">
        <w:rPr>
          <w:rFonts w:cs="Times New Roman"/>
          <w:sz w:val="28"/>
          <w:szCs w:val="28"/>
        </w:rPr>
        <w:t>срок действия представляемых документов истек;</w:t>
      </w:r>
    </w:p>
    <w:p w:rsidR="006B24BF" w:rsidRPr="0058422B" w:rsidRDefault="006B24BF" w:rsidP="006B24BF">
      <w:pPr>
        <w:pStyle w:val="a5"/>
        <w:numPr>
          <w:ilvl w:val="0"/>
          <w:numId w:val="17"/>
        </w:numPr>
        <w:tabs>
          <w:tab w:val="left" w:pos="1287"/>
        </w:tabs>
        <w:contextualSpacing w:val="0"/>
        <w:jc w:val="both"/>
        <w:rPr>
          <w:rFonts w:cs="Times New Roman"/>
          <w:sz w:val="28"/>
          <w:szCs w:val="28"/>
        </w:rPr>
      </w:pPr>
      <w:r w:rsidRPr="0058422B">
        <w:rPr>
          <w:rFonts w:cs="Times New Roman"/>
          <w:sz w:val="28"/>
          <w:szCs w:val="28"/>
        </w:rPr>
        <w:t xml:space="preserve">отсутствие у членов семьи или одиноко проживающего гражданина постоянной регистрации на территории муниципального образования </w:t>
      </w:r>
      <w:r>
        <w:rPr>
          <w:rFonts w:cs="Times New Roman"/>
          <w:sz w:val="28"/>
          <w:szCs w:val="28"/>
        </w:rPr>
        <w:t>Белевский</w:t>
      </w:r>
      <w:r w:rsidRPr="0058422B">
        <w:rPr>
          <w:rFonts w:cs="Times New Roman"/>
          <w:sz w:val="28"/>
          <w:szCs w:val="28"/>
        </w:rPr>
        <w:t xml:space="preserve"> район;</w:t>
      </w:r>
    </w:p>
    <w:p w:rsidR="006B24BF" w:rsidRPr="0058422B" w:rsidRDefault="006B24BF" w:rsidP="006B24BF">
      <w:pPr>
        <w:pStyle w:val="ConsPlusNormal"/>
        <w:widowControl/>
        <w:numPr>
          <w:ilvl w:val="0"/>
          <w:numId w:val="17"/>
        </w:numPr>
        <w:tabs>
          <w:tab w:val="left" w:pos="1287"/>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В случае отказа в предоставлении муниципальной услуги либо </w:t>
      </w:r>
      <w:r w:rsidRPr="0058422B">
        <w:rPr>
          <w:rFonts w:ascii="Times New Roman" w:hAnsi="Times New Roman" w:cs="Times New Roman"/>
          <w:sz w:val="28"/>
          <w:szCs w:val="28"/>
        </w:rPr>
        <w:lastRenderedPageBreak/>
        <w:t>подготовки сообщения о невозможности предоставления муниципальной услуги заявление считается рассмотренным.</w:t>
      </w:r>
    </w:p>
    <w:p w:rsidR="006B24BF" w:rsidRPr="0058422B" w:rsidRDefault="006B24BF" w:rsidP="006B24BF">
      <w:pPr>
        <w:pStyle w:val="ConsPlusNormal"/>
        <w:spacing w:before="240" w:after="240"/>
        <w:ind w:firstLine="567"/>
        <w:jc w:val="center"/>
        <w:rPr>
          <w:rFonts w:ascii="Times New Roman" w:hAnsi="Times New Roman" w:cs="Times New Roman"/>
          <w:b/>
          <w:sz w:val="28"/>
          <w:szCs w:val="28"/>
        </w:rPr>
      </w:pPr>
      <w:r w:rsidRPr="0058422B">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29. Основаниями для отказа в предоставлении муниципальной услуги являются:</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подача заявки лицом, не уполномоченным заявителем на осуществление таких действий;</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отсутствие у членов семьи или одиноко проживающего гражданина постоянной регистрации на территории муниципального образования </w:t>
      </w:r>
      <w:r>
        <w:rPr>
          <w:rFonts w:ascii="Times New Roman" w:hAnsi="Times New Roman" w:cs="Times New Roman"/>
          <w:sz w:val="28"/>
          <w:szCs w:val="28"/>
        </w:rPr>
        <w:t>Белевский</w:t>
      </w:r>
      <w:r w:rsidRPr="0058422B">
        <w:rPr>
          <w:rFonts w:ascii="Times New Roman" w:hAnsi="Times New Roman" w:cs="Times New Roman"/>
          <w:sz w:val="28"/>
          <w:szCs w:val="28"/>
        </w:rPr>
        <w:t xml:space="preserve"> район;</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B24BF" w:rsidRPr="0058422B" w:rsidRDefault="006B24BF" w:rsidP="006B24BF">
      <w:pPr>
        <w:pStyle w:val="ConsPlusNormal"/>
        <w:widowControl/>
        <w:numPr>
          <w:ilvl w:val="0"/>
          <w:numId w:val="2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B24BF" w:rsidRPr="0058422B" w:rsidRDefault="006B24BF" w:rsidP="006B24BF">
      <w:pPr>
        <w:pStyle w:val="ConsPlusNormal"/>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 xml:space="preserve">30. Предоставление муниципальной услуги приостанавливается в связи с  изменениями в законодательстве Российской Федерации, Тульской </w:t>
      </w:r>
      <w:r w:rsidRPr="0058422B">
        <w:rPr>
          <w:rFonts w:cs="Times New Roman"/>
          <w:sz w:val="28"/>
          <w:szCs w:val="28"/>
        </w:rPr>
        <w:lastRenderedPageBreak/>
        <w:t xml:space="preserve">области и Муниципального образования </w:t>
      </w:r>
      <w:r>
        <w:rPr>
          <w:rFonts w:cs="Times New Roman"/>
          <w:sz w:val="28"/>
          <w:szCs w:val="28"/>
        </w:rPr>
        <w:t>Белевский</w:t>
      </w:r>
      <w:r w:rsidRPr="0058422B">
        <w:rPr>
          <w:rFonts w:cs="Times New Roman"/>
          <w:sz w:val="28"/>
          <w:szCs w:val="28"/>
        </w:rPr>
        <w:t xml:space="preserve"> район, регламентирующем предоставление муниципальной услуги, на срок, устанавливаемый законом, вносящим данные изменения;</w:t>
      </w:r>
    </w:p>
    <w:p w:rsidR="006B24BF" w:rsidRPr="0058422B" w:rsidRDefault="006B24BF" w:rsidP="006B24BF">
      <w:pPr>
        <w:tabs>
          <w:tab w:val="left" w:pos="993"/>
        </w:tabs>
        <w:spacing w:before="240" w:after="240"/>
        <w:jc w:val="both"/>
        <w:rPr>
          <w:rFonts w:cs="Times New Roman"/>
          <w:sz w:val="28"/>
          <w:szCs w:val="28"/>
        </w:rPr>
      </w:pPr>
      <w:r w:rsidRPr="0058422B">
        <w:rPr>
          <w:rFonts w:cs="Times New Roman"/>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B24BF" w:rsidRPr="0058422B" w:rsidRDefault="006B24BF" w:rsidP="006B24BF">
      <w:pPr>
        <w:autoSpaceDE w:val="0"/>
        <w:spacing w:before="240" w:after="240"/>
        <w:jc w:val="center"/>
        <w:rPr>
          <w:rFonts w:cs="Times New Roman"/>
          <w:b/>
          <w:sz w:val="28"/>
          <w:szCs w:val="28"/>
        </w:rPr>
      </w:pPr>
      <w:r w:rsidRPr="0058422B">
        <w:rPr>
          <w:rFonts w:cs="Times New Roman"/>
          <w:b/>
          <w:sz w:val="28"/>
          <w:szCs w:val="28"/>
        </w:rPr>
        <w:t>13. Перечень услуг,  необходимых и обязательных  для предоставления муниципальной услуги</w:t>
      </w:r>
    </w:p>
    <w:p w:rsidR="006B24BF" w:rsidRPr="0058422B" w:rsidRDefault="006B24BF" w:rsidP="006B24BF">
      <w:pPr>
        <w:tabs>
          <w:tab w:val="left" w:pos="72"/>
          <w:tab w:val="left" w:pos="720"/>
        </w:tabs>
        <w:spacing w:before="240" w:after="240"/>
        <w:ind w:firstLine="567"/>
        <w:jc w:val="both"/>
        <w:rPr>
          <w:rFonts w:cs="Times New Roman"/>
          <w:sz w:val="28"/>
          <w:szCs w:val="28"/>
        </w:rPr>
      </w:pPr>
      <w:r w:rsidRPr="0058422B">
        <w:rPr>
          <w:rFonts w:cs="Times New Roman"/>
          <w:sz w:val="28"/>
          <w:szCs w:val="28"/>
        </w:rPr>
        <w:t xml:space="preserve">31. При предоставлении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в муниципальном образовании </w:t>
      </w:r>
      <w:r>
        <w:rPr>
          <w:rFonts w:cs="Times New Roman"/>
          <w:sz w:val="28"/>
          <w:szCs w:val="28"/>
        </w:rPr>
        <w:t xml:space="preserve">Белевский </w:t>
      </w:r>
      <w:r w:rsidRPr="0058422B">
        <w:rPr>
          <w:rFonts w:cs="Times New Roman"/>
          <w:sz w:val="28"/>
          <w:szCs w:val="28"/>
        </w:rPr>
        <w:t xml:space="preserve">район предусмотрены следующие необходимые и обязательные услуги: </w:t>
      </w:r>
    </w:p>
    <w:p w:rsidR="006B24BF" w:rsidRPr="0058422B" w:rsidRDefault="006B24BF" w:rsidP="006B24BF">
      <w:pPr>
        <w:pStyle w:val="a5"/>
        <w:numPr>
          <w:ilvl w:val="0"/>
          <w:numId w:val="21"/>
        </w:numPr>
        <w:tabs>
          <w:tab w:val="left" w:pos="1515"/>
        </w:tabs>
        <w:contextualSpacing w:val="0"/>
        <w:jc w:val="both"/>
        <w:rPr>
          <w:rFonts w:cs="Times New Roman"/>
          <w:sz w:val="28"/>
          <w:szCs w:val="28"/>
        </w:rPr>
      </w:pPr>
      <w:r w:rsidRPr="0058422B">
        <w:rPr>
          <w:rFonts w:cs="Times New Roman"/>
          <w:sz w:val="28"/>
          <w:szCs w:val="28"/>
        </w:rPr>
        <w:t>Прием заявлений, документов, а также постановка граждан на учет в качестве нуждающихся в жилых помещениях;</w:t>
      </w:r>
    </w:p>
    <w:p w:rsidR="006B24BF" w:rsidRPr="0058422B" w:rsidRDefault="006B24BF" w:rsidP="006B24BF">
      <w:pPr>
        <w:pStyle w:val="a5"/>
        <w:tabs>
          <w:tab w:val="left" w:pos="1515"/>
        </w:tabs>
        <w:ind w:left="0"/>
        <w:jc w:val="both"/>
        <w:rPr>
          <w:rFonts w:cs="Times New Roman"/>
          <w:sz w:val="28"/>
          <w:szCs w:val="28"/>
        </w:rPr>
      </w:pPr>
    </w:p>
    <w:p w:rsidR="006B24BF" w:rsidRPr="0058422B" w:rsidRDefault="006B24BF" w:rsidP="006B24BF">
      <w:pPr>
        <w:autoSpaceDE w:val="0"/>
        <w:spacing w:before="240" w:after="240"/>
        <w:ind w:firstLine="567"/>
        <w:jc w:val="center"/>
        <w:rPr>
          <w:rFonts w:cs="Times New Roman"/>
          <w:b/>
          <w:sz w:val="28"/>
          <w:szCs w:val="28"/>
        </w:rPr>
      </w:pPr>
      <w:r w:rsidRPr="0058422B">
        <w:rPr>
          <w:rFonts w:cs="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6B24BF" w:rsidRPr="0058422B" w:rsidRDefault="006B24BF" w:rsidP="006B24BF">
      <w:pPr>
        <w:autoSpaceDE w:val="0"/>
        <w:spacing w:before="240" w:after="240"/>
        <w:ind w:firstLine="567"/>
        <w:jc w:val="both"/>
        <w:rPr>
          <w:rFonts w:cs="Times New Roman"/>
          <w:sz w:val="28"/>
          <w:szCs w:val="28"/>
        </w:rPr>
      </w:pPr>
      <w:r w:rsidRPr="0058422B">
        <w:rPr>
          <w:rFonts w:cs="Times New Roman"/>
          <w:sz w:val="28"/>
          <w:szCs w:val="28"/>
        </w:rPr>
        <w:t>32. Муниципальная  услуга предоставляется бесплатно.</w:t>
      </w:r>
    </w:p>
    <w:p w:rsidR="006B24BF" w:rsidRPr="0058422B" w:rsidRDefault="006B24BF" w:rsidP="006B24BF">
      <w:pPr>
        <w:autoSpaceDE w:val="0"/>
        <w:spacing w:before="240" w:after="240"/>
        <w:ind w:firstLine="567"/>
        <w:jc w:val="center"/>
        <w:rPr>
          <w:rFonts w:cs="Times New Roman"/>
          <w:b/>
          <w:sz w:val="28"/>
          <w:szCs w:val="28"/>
        </w:rPr>
      </w:pPr>
      <w:r w:rsidRPr="0058422B">
        <w:rPr>
          <w:rFonts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24BF" w:rsidRPr="0058422B" w:rsidRDefault="006B24BF" w:rsidP="006B24BF">
      <w:pPr>
        <w:tabs>
          <w:tab w:val="left" w:pos="1260"/>
        </w:tabs>
        <w:spacing w:before="240" w:after="240"/>
        <w:ind w:firstLine="567"/>
        <w:jc w:val="both"/>
        <w:rPr>
          <w:rFonts w:cs="Times New Roman"/>
          <w:sz w:val="28"/>
          <w:szCs w:val="28"/>
        </w:rPr>
      </w:pPr>
      <w:r w:rsidRPr="0058422B">
        <w:rPr>
          <w:rFonts w:cs="Times New Roman"/>
          <w:sz w:val="28"/>
          <w:szCs w:val="28"/>
        </w:rPr>
        <w:t xml:space="preserve">33. Максимальный срок ожидания в очереди при подаче запроса </w:t>
      </w:r>
      <w:r w:rsidRPr="0058422B">
        <w:rPr>
          <w:rFonts w:cs="Times New Roman"/>
          <w:sz w:val="28"/>
          <w:szCs w:val="28"/>
        </w:rPr>
        <w:br/>
        <w:t xml:space="preserve">о предоставлении муниципальной услуги в администрации муниципального образования </w:t>
      </w:r>
      <w:r>
        <w:rPr>
          <w:rFonts w:cs="Times New Roman"/>
          <w:sz w:val="28"/>
          <w:szCs w:val="28"/>
        </w:rPr>
        <w:t xml:space="preserve">Белевский </w:t>
      </w:r>
      <w:r w:rsidRPr="0058422B">
        <w:rPr>
          <w:rFonts w:cs="Times New Roman"/>
          <w:sz w:val="28"/>
          <w:szCs w:val="28"/>
        </w:rPr>
        <w:t xml:space="preserve"> район и в МФЦ не должен превышать 15 минут.</w:t>
      </w:r>
    </w:p>
    <w:p w:rsidR="006B24BF" w:rsidRPr="0058422B" w:rsidRDefault="006B24BF" w:rsidP="006B24BF">
      <w:pPr>
        <w:tabs>
          <w:tab w:val="left" w:pos="1260"/>
        </w:tabs>
        <w:spacing w:before="240" w:after="240"/>
        <w:ind w:firstLine="567"/>
        <w:jc w:val="both"/>
        <w:rPr>
          <w:rFonts w:cs="Times New Roman"/>
          <w:sz w:val="28"/>
          <w:szCs w:val="28"/>
        </w:rPr>
      </w:pPr>
      <w:r w:rsidRPr="0058422B">
        <w:rPr>
          <w:rFonts w:cs="Times New Roman"/>
          <w:sz w:val="28"/>
          <w:szCs w:val="28"/>
        </w:rPr>
        <w:t>34. Ожидание в очереди при получении результата предоставления муниципальной услуги не предусмотрено.</w:t>
      </w:r>
    </w:p>
    <w:p w:rsidR="006B24BF" w:rsidRPr="0058422B" w:rsidRDefault="006B24BF" w:rsidP="006B24BF">
      <w:pPr>
        <w:spacing w:before="240" w:after="240"/>
        <w:ind w:firstLine="567"/>
        <w:jc w:val="center"/>
        <w:rPr>
          <w:rFonts w:cs="Times New Roman"/>
          <w:b/>
          <w:sz w:val="28"/>
          <w:szCs w:val="28"/>
        </w:rPr>
      </w:pPr>
      <w:r w:rsidRPr="0058422B">
        <w:rPr>
          <w:rFonts w:cs="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6B24BF" w:rsidRPr="0058422B" w:rsidRDefault="006B24BF" w:rsidP="006B24BF">
      <w:pPr>
        <w:tabs>
          <w:tab w:val="left" w:pos="1260"/>
        </w:tabs>
        <w:spacing w:before="240" w:after="240"/>
        <w:ind w:firstLine="567"/>
        <w:jc w:val="both"/>
        <w:rPr>
          <w:rFonts w:cs="Times New Roman"/>
          <w:sz w:val="28"/>
          <w:szCs w:val="28"/>
        </w:rPr>
      </w:pPr>
      <w:r w:rsidRPr="0058422B">
        <w:rPr>
          <w:rFonts w:cs="Times New Roman"/>
          <w:sz w:val="28"/>
          <w:szCs w:val="28"/>
        </w:rPr>
        <w:t>35.</w:t>
      </w:r>
      <w:r w:rsidRPr="0058422B">
        <w:rPr>
          <w:rFonts w:cs="Times New Roman"/>
          <w:sz w:val="28"/>
          <w:szCs w:val="28"/>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w:t>
      </w:r>
      <w:r w:rsidRPr="0058422B">
        <w:rPr>
          <w:rFonts w:cs="Times New Roman"/>
          <w:sz w:val="28"/>
          <w:szCs w:val="28"/>
        </w:rPr>
        <w:lastRenderedPageBreak/>
        <w:t>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B24BF" w:rsidRPr="0058422B" w:rsidRDefault="006B24BF" w:rsidP="006B24BF">
      <w:pPr>
        <w:autoSpaceDE w:val="0"/>
        <w:spacing w:before="240" w:after="240"/>
        <w:ind w:firstLine="567"/>
        <w:jc w:val="center"/>
        <w:rPr>
          <w:rFonts w:cs="Times New Roman"/>
          <w:b/>
          <w:sz w:val="28"/>
          <w:szCs w:val="28"/>
        </w:rPr>
      </w:pPr>
      <w:r w:rsidRPr="0058422B">
        <w:rPr>
          <w:rFonts w:cs="Times New Roman"/>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B24BF" w:rsidRPr="0058422B" w:rsidRDefault="006B24BF" w:rsidP="006B24BF">
      <w:pPr>
        <w:autoSpaceDE w:val="0"/>
        <w:spacing w:before="240" w:after="240"/>
        <w:ind w:firstLine="567"/>
        <w:jc w:val="both"/>
        <w:rPr>
          <w:rFonts w:cs="Times New Roman"/>
          <w:sz w:val="28"/>
          <w:szCs w:val="28"/>
        </w:rPr>
      </w:pPr>
      <w:r w:rsidRPr="0058422B">
        <w:rPr>
          <w:rFonts w:cs="Times New Roman"/>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r>
        <w:rPr>
          <w:rFonts w:cs="Times New Roman"/>
          <w:sz w:val="28"/>
          <w:szCs w:val="28"/>
        </w:rPr>
        <w:t xml:space="preserve">, пандусом для маломобильных групп населения.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6B24BF" w:rsidRPr="0058422B" w:rsidRDefault="006B24BF" w:rsidP="006B24BF">
      <w:pPr>
        <w:pStyle w:val="ConsPlusNormal"/>
        <w:widowControl/>
        <w:numPr>
          <w:ilvl w:val="0"/>
          <w:numId w:val="16"/>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текст настоящего административного регламента;</w:t>
      </w:r>
    </w:p>
    <w:p w:rsidR="006B24BF" w:rsidRPr="0058422B" w:rsidRDefault="006B24BF" w:rsidP="006B24BF">
      <w:pPr>
        <w:pStyle w:val="ConsPlusNormal"/>
        <w:widowControl/>
        <w:numPr>
          <w:ilvl w:val="0"/>
          <w:numId w:val="16"/>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B24BF" w:rsidRPr="0058422B" w:rsidRDefault="006B24BF" w:rsidP="006B24BF">
      <w:pPr>
        <w:pStyle w:val="ConsPlusNormal"/>
        <w:widowControl/>
        <w:numPr>
          <w:ilvl w:val="0"/>
          <w:numId w:val="16"/>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6B24BF" w:rsidRPr="0058422B" w:rsidRDefault="006B24BF" w:rsidP="006B24BF">
      <w:pPr>
        <w:pStyle w:val="ConsPlusNormal"/>
        <w:widowControl/>
        <w:numPr>
          <w:ilvl w:val="0"/>
          <w:numId w:val="14"/>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номера кабинета;</w:t>
      </w:r>
    </w:p>
    <w:p w:rsidR="006B24BF" w:rsidRPr="0058422B" w:rsidRDefault="006B24BF" w:rsidP="006B24BF">
      <w:pPr>
        <w:pStyle w:val="ConsPlusNormal"/>
        <w:widowControl/>
        <w:numPr>
          <w:ilvl w:val="0"/>
          <w:numId w:val="14"/>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6B24BF" w:rsidRPr="0058422B" w:rsidRDefault="006B24BF" w:rsidP="006B24BF">
      <w:pPr>
        <w:widowControl/>
        <w:numPr>
          <w:ilvl w:val="0"/>
          <w:numId w:val="10"/>
        </w:numPr>
        <w:tabs>
          <w:tab w:val="left" w:pos="927"/>
          <w:tab w:val="left" w:pos="993"/>
        </w:tabs>
        <w:spacing w:before="240" w:after="240"/>
        <w:ind w:left="927"/>
        <w:jc w:val="both"/>
        <w:rPr>
          <w:rFonts w:cs="Times New Roman"/>
          <w:sz w:val="28"/>
          <w:szCs w:val="28"/>
        </w:rPr>
      </w:pPr>
      <w:r w:rsidRPr="0058422B">
        <w:rPr>
          <w:rFonts w:cs="Times New Roman"/>
          <w:sz w:val="28"/>
          <w:szCs w:val="28"/>
        </w:rPr>
        <w:t>времени перерыва на обед, технического перерыва.</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39. Помещение для ожидания гражданами приема  оборудуется  </w:t>
      </w:r>
      <w:r w:rsidRPr="0058422B">
        <w:rPr>
          <w:rFonts w:ascii="Times New Roman" w:hAnsi="Times New Roman" w:cs="Times New Roman"/>
          <w:sz w:val="28"/>
          <w:szCs w:val="28"/>
        </w:rPr>
        <w:lastRenderedPageBreak/>
        <w:t>стульями, столами (стойками), обеспечивается канцелярскими принадлежностями.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B24BF" w:rsidRPr="0058422B" w:rsidRDefault="006B24BF" w:rsidP="006B24BF">
      <w:pPr>
        <w:pStyle w:val="ConsPlusNormal"/>
        <w:spacing w:before="240" w:after="240"/>
        <w:ind w:firstLine="567"/>
        <w:rPr>
          <w:rFonts w:ascii="Times New Roman" w:hAnsi="Times New Roman" w:cs="Times New Roman"/>
          <w:b/>
          <w:sz w:val="28"/>
          <w:szCs w:val="28"/>
        </w:rPr>
      </w:pPr>
      <w:r w:rsidRPr="0058422B">
        <w:rPr>
          <w:rFonts w:ascii="Times New Roman" w:hAnsi="Times New Roman" w:cs="Times New Roman"/>
          <w:b/>
          <w:sz w:val="28"/>
          <w:szCs w:val="28"/>
        </w:rPr>
        <w:t>18. Показатели доступности и качества муниципальной услуги</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43. Соблюдение установленной продолжительности ожидания приема заявителем при подаче заявления.</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44. Соблюдение сроков предоставления муниципальной услуги.</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B24BF" w:rsidRPr="0058422B" w:rsidRDefault="006B24BF" w:rsidP="006B24BF">
      <w:pPr>
        <w:tabs>
          <w:tab w:val="left" w:pos="142"/>
          <w:tab w:val="left" w:pos="1276"/>
        </w:tabs>
        <w:spacing w:before="240" w:after="240"/>
        <w:ind w:firstLine="567"/>
        <w:jc w:val="both"/>
        <w:rPr>
          <w:rFonts w:cs="Times New Roman"/>
          <w:sz w:val="28"/>
          <w:szCs w:val="28"/>
        </w:rPr>
      </w:pPr>
      <w:r w:rsidRPr="0058422B">
        <w:rPr>
          <w:rFonts w:cs="Times New Roman"/>
          <w:sz w:val="28"/>
          <w:szCs w:val="28"/>
        </w:rPr>
        <w:t>45. Жалобы граждан по вопросам предоставления муниципальной услуги.</w:t>
      </w:r>
    </w:p>
    <w:p w:rsidR="006B24BF" w:rsidRPr="0058422B" w:rsidRDefault="006B24BF" w:rsidP="006B24B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jc w:val="both"/>
        <w:rPr>
          <w:rFonts w:cs="Times New Roman"/>
          <w:sz w:val="28"/>
          <w:szCs w:val="28"/>
        </w:rPr>
      </w:pPr>
      <w:r w:rsidRPr="0058422B">
        <w:rPr>
          <w:rFonts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B24BF" w:rsidRPr="0058422B" w:rsidRDefault="006B24BF" w:rsidP="006B24BF">
      <w:pPr>
        <w:tabs>
          <w:tab w:val="left" w:pos="142"/>
          <w:tab w:val="left" w:pos="1276"/>
        </w:tabs>
        <w:spacing w:before="240" w:after="240"/>
        <w:ind w:firstLine="567"/>
        <w:jc w:val="both"/>
        <w:rPr>
          <w:rFonts w:cs="Times New Roman"/>
          <w:sz w:val="28"/>
          <w:szCs w:val="28"/>
        </w:rPr>
      </w:pPr>
      <w:r w:rsidRPr="0058422B">
        <w:rPr>
          <w:rFonts w:cs="Times New Roman"/>
          <w:sz w:val="28"/>
          <w:szCs w:val="28"/>
        </w:rPr>
        <w:t>46. Удовлетворенность заявителей качеством и доступностью муниципальной услуги.</w:t>
      </w:r>
    </w:p>
    <w:p w:rsidR="006B24BF" w:rsidRPr="0058422B" w:rsidRDefault="006B24BF" w:rsidP="006B24BF">
      <w:pPr>
        <w:tabs>
          <w:tab w:val="left" w:pos="142"/>
          <w:tab w:val="left" w:pos="1276"/>
        </w:tabs>
        <w:spacing w:before="240" w:after="240"/>
        <w:ind w:firstLine="567"/>
        <w:jc w:val="both"/>
        <w:rPr>
          <w:rFonts w:cs="Times New Roman"/>
          <w:sz w:val="28"/>
          <w:szCs w:val="28"/>
        </w:rPr>
      </w:pPr>
      <w:r w:rsidRPr="0058422B">
        <w:rPr>
          <w:rFonts w:cs="Times New Roman"/>
          <w:sz w:val="28"/>
          <w:szCs w:val="28"/>
        </w:rPr>
        <w:lastRenderedPageBreak/>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B24BF" w:rsidRPr="0058422B" w:rsidRDefault="006B24BF" w:rsidP="006B24BF">
      <w:pPr>
        <w:tabs>
          <w:tab w:val="left" w:pos="142"/>
          <w:tab w:val="left" w:pos="1276"/>
        </w:tabs>
        <w:spacing w:before="240" w:after="240"/>
        <w:ind w:firstLine="567"/>
        <w:jc w:val="both"/>
        <w:rPr>
          <w:rFonts w:cs="Times New Roman"/>
          <w:sz w:val="28"/>
          <w:szCs w:val="28"/>
        </w:rPr>
      </w:pPr>
      <w:r w:rsidRPr="0058422B">
        <w:rPr>
          <w:rFonts w:cs="Times New Roman"/>
          <w:sz w:val="28"/>
          <w:szCs w:val="28"/>
        </w:rPr>
        <w:t>47. Полнота, актуальность и доступность информации о порядке предоставления муниципальной услуги.</w:t>
      </w:r>
    </w:p>
    <w:p w:rsidR="006B24BF" w:rsidRPr="0058422B" w:rsidRDefault="006B24BF" w:rsidP="006B24BF">
      <w:pPr>
        <w:tabs>
          <w:tab w:val="left" w:pos="142"/>
          <w:tab w:val="left" w:pos="1276"/>
        </w:tabs>
        <w:spacing w:before="240" w:after="240"/>
        <w:ind w:firstLine="567"/>
        <w:jc w:val="both"/>
        <w:rPr>
          <w:rFonts w:cs="Times New Roman"/>
          <w:sz w:val="28"/>
          <w:szCs w:val="28"/>
        </w:rPr>
      </w:pPr>
      <w:r w:rsidRPr="0058422B">
        <w:rPr>
          <w:rFonts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6B24BF" w:rsidRPr="0058422B" w:rsidRDefault="006B24BF" w:rsidP="006B24BF">
      <w:pPr>
        <w:pStyle w:val="a4"/>
        <w:spacing w:before="240" w:after="240"/>
        <w:ind w:firstLine="567"/>
        <w:jc w:val="both"/>
        <w:rPr>
          <w:rFonts w:cs="Times New Roman"/>
          <w:sz w:val="28"/>
          <w:szCs w:val="28"/>
        </w:rPr>
      </w:pPr>
      <w:r w:rsidRPr="0058422B">
        <w:rPr>
          <w:rFonts w:cs="Times New Roman"/>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6B24BF" w:rsidRPr="0058422B" w:rsidRDefault="006B24BF" w:rsidP="006B24BF">
      <w:pPr>
        <w:widowControl/>
        <w:numPr>
          <w:ilvl w:val="0"/>
          <w:numId w:val="9"/>
        </w:numPr>
        <w:tabs>
          <w:tab w:val="left" w:pos="786"/>
        </w:tabs>
        <w:spacing w:before="240" w:after="240"/>
        <w:ind w:left="786"/>
        <w:jc w:val="both"/>
        <w:rPr>
          <w:rFonts w:cs="Times New Roman"/>
          <w:sz w:val="28"/>
          <w:szCs w:val="28"/>
        </w:rPr>
      </w:pPr>
      <w:r w:rsidRPr="0058422B">
        <w:rPr>
          <w:rFonts w:cs="Times New Roman"/>
          <w:sz w:val="28"/>
          <w:szCs w:val="28"/>
        </w:rPr>
        <w:t>удовлетворенность населения качеством информирования (процент от числа опрошенных) – 98-100%;</w:t>
      </w:r>
    </w:p>
    <w:p w:rsidR="006B24BF" w:rsidRPr="0058422B" w:rsidRDefault="006B24BF" w:rsidP="006B24BF">
      <w:pPr>
        <w:widowControl/>
        <w:numPr>
          <w:ilvl w:val="0"/>
          <w:numId w:val="9"/>
        </w:numPr>
        <w:tabs>
          <w:tab w:val="left" w:pos="786"/>
        </w:tabs>
        <w:spacing w:before="240" w:after="240"/>
        <w:ind w:left="786"/>
        <w:jc w:val="both"/>
        <w:rPr>
          <w:rFonts w:cs="Times New Roman"/>
          <w:sz w:val="28"/>
          <w:szCs w:val="28"/>
        </w:rPr>
      </w:pPr>
      <w:r w:rsidRPr="0058422B">
        <w:rPr>
          <w:rFonts w:cs="Times New Roman"/>
          <w:sz w:val="28"/>
          <w:szCs w:val="28"/>
        </w:rPr>
        <w:t>удовлетворенность населения качеством предоставления муниципальной услуги - не менее 90%;</w:t>
      </w:r>
    </w:p>
    <w:p w:rsidR="006B24BF" w:rsidRPr="0058422B" w:rsidRDefault="006B24BF" w:rsidP="006B24BF">
      <w:pPr>
        <w:widowControl/>
        <w:numPr>
          <w:ilvl w:val="0"/>
          <w:numId w:val="9"/>
        </w:numPr>
        <w:tabs>
          <w:tab w:val="left" w:pos="786"/>
        </w:tabs>
        <w:spacing w:before="240" w:after="240"/>
        <w:ind w:left="786"/>
        <w:jc w:val="both"/>
        <w:rPr>
          <w:rFonts w:cs="Times New Roman"/>
          <w:sz w:val="28"/>
          <w:szCs w:val="28"/>
        </w:rPr>
      </w:pPr>
      <w:r w:rsidRPr="0058422B">
        <w:rPr>
          <w:rFonts w:cs="Times New Roman"/>
          <w:sz w:val="28"/>
          <w:szCs w:val="28"/>
        </w:rPr>
        <w:t>процент обоснованных жалоб – не более 0,5%.</w:t>
      </w:r>
    </w:p>
    <w:p w:rsidR="006B24BF" w:rsidRPr="0058422B" w:rsidRDefault="006B24BF" w:rsidP="006B24BF">
      <w:pPr>
        <w:spacing w:before="240" w:after="240"/>
        <w:ind w:firstLine="567"/>
        <w:jc w:val="center"/>
        <w:rPr>
          <w:rFonts w:cs="Times New Roman"/>
          <w:b/>
          <w:sz w:val="28"/>
          <w:szCs w:val="28"/>
        </w:rPr>
      </w:pPr>
      <w:r w:rsidRPr="0058422B">
        <w:rPr>
          <w:rFonts w:cs="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B24BF" w:rsidRPr="0058422B" w:rsidRDefault="006B24BF" w:rsidP="006B24BF">
      <w:pPr>
        <w:tabs>
          <w:tab w:val="left" w:pos="567"/>
        </w:tabs>
        <w:spacing w:before="240" w:after="240"/>
        <w:ind w:firstLine="567"/>
        <w:jc w:val="both"/>
        <w:rPr>
          <w:rFonts w:cs="Times New Roman"/>
          <w:sz w:val="28"/>
          <w:szCs w:val="28"/>
        </w:rPr>
      </w:pPr>
      <w:r w:rsidRPr="0058422B">
        <w:rPr>
          <w:rFonts w:cs="Times New Roman"/>
          <w:sz w:val="28"/>
          <w:szCs w:val="28"/>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4" w:name="OLE_LINK1"/>
      <w:bookmarkStart w:id="5" w:name="OLE_LINK2"/>
    </w:p>
    <w:bookmarkEnd w:id="4"/>
    <w:bookmarkEnd w:id="5"/>
    <w:p w:rsidR="006B24BF" w:rsidRPr="0058422B" w:rsidRDefault="006B24BF" w:rsidP="006B24BF">
      <w:pPr>
        <w:autoSpaceDE w:val="0"/>
        <w:ind w:firstLine="567"/>
        <w:rPr>
          <w:rFonts w:cs="Times New Roman"/>
          <w:sz w:val="28"/>
          <w:szCs w:val="28"/>
        </w:rPr>
      </w:pPr>
      <w:r w:rsidRPr="0058422B">
        <w:rPr>
          <w:rFonts w:cs="Times New Roman"/>
          <w:sz w:val="28"/>
          <w:szCs w:val="28"/>
        </w:rPr>
        <w:t>50. Сведения о муниципальной услуге размещаются на РПГУ в порядке, установленном следующими документами:</w:t>
      </w:r>
    </w:p>
    <w:p w:rsidR="006B24BF" w:rsidRPr="0058422B" w:rsidRDefault="006B24BF" w:rsidP="006B24BF">
      <w:pPr>
        <w:pStyle w:val="a5"/>
        <w:numPr>
          <w:ilvl w:val="0"/>
          <w:numId w:val="7"/>
        </w:numPr>
        <w:tabs>
          <w:tab w:val="left" w:pos="720"/>
        </w:tabs>
        <w:autoSpaceDE w:val="0"/>
        <w:contextualSpacing w:val="0"/>
        <w:jc w:val="both"/>
        <w:rPr>
          <w:rFonts w:cs="Times New Roman"/>
          <w:sz w:val="28"/>
          <w:szCs w:val="28"/>
        </w:rPr>
      </w:pPr>
      <w:r w:rsidRPr="0058422B">
        <w:rPr>
          <w:rFonts w:cs="Times New Roman"/>
          <w:sz w:val="28"/>
          <w:szCs w:val="28"/>
        </w:rPr>
        <w:t xml:space="preserve">Постановлением Правительства Российской Федерации от 24 октября </w:t>
      </w:r>
      <w:smartTag w:uri="urn:schemas-microsoft-com:office:smarttags" w:element="metricconverter">
        <w:smartTagPr>
          <w:attr w:name="ProductID" w:val="2011 г"/>
        </w:smartTagPr>
        <w:r w:rsidRPr="0058422B">
          <w:rPr>
            <w:rFonts w:cs="Times New Roman"/>
            <w:sz w:val="28"/>
            <w:szCs w:val="28"/>
          </w:rPr>
          <w:t>2011 г</w:t>
        </w:r>
      </w:smartTag>
      <w:r w:rsidRPr="0058422B">
        <w:rPr>
          <w:rFonts w:cs="Times New Roman"/>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2" w:history="1">
        <w:r w:rsidRPr="0058422B">
          <w:rPr>
            <w:rStyle w:val="a3"/>
            <w:rFonts w:cs="Times New Roman"/>
            <w:sz w:val="28"/>
            <w:szCs w:val="28"/>
          </w:rPr>
          <w:t>Постановления</w:t>
        </w:r>
      </w:hyperlink>
      <w:r w:rsidRPr="0058422B">
        <w:rPr>
          <w:rFonts w:cs="Times New Roman"/>
          <w:sz w:val="28"/>
          <w:szCs w:val="28"/>
        </w:rPr>
        <w:t xml:space="preserve"> Правительства РФ от 28.11.2011 N 977);</w:t>
      </w:r>
    </w:p>
    <w:p w:rsidR="006B24BF" w:rsidRPr="0058422B" w:rsidRDefault="006B24BF" w:rsidP="006B24BF">
      <w:pPr>
        <w:pStyle w:val="a5"/>
        <w:numPr>
          <w:ilvl w:val="0"/>
          <w:numId w:val="7"/>
        </w:numPr>
        <w:tabs>
          <w:tab w:val="left" w:pos="720"/>
        </w:tabs>
        <w:autoSpaceDE w:val="0"/>
        <w:contextualSpacing w:val="0"/>
        <w:jc w:val="both"/>
        <w:rPr>
          <w:rFonts w:cs="Times New Roman"/>
          <w:sz w:val="28"/>
          <w:szCs w:val="28"/>
        </w:rPr>
      </w:pPr>
      <w:r w:rsidRPr="0058422B">
        <w:rPr>
          <w:rFonts w:cs="Times New Roman"/>
          <w:sz w:val="28"/>
          <w:szCs w:val="28"/>
        </w:rPr>
        <w:t xml:space="preserve">Постановлением Правительства Тульской области от 31 июля </w:t>
      </w:r>
      <w:smartTag w:uri="urn:schemas-microsoft-com:office:smarttags" w:element="metricconverter">
        <w:smartTagPr>
          <w:attr w:name="ProductID" w:val="2012 г"/>
        </w:smartTagPr>
        <w:r w:rsidRPr="0058422B">
          <w:rPr>
            <w:rFonts w:cs="Times New Roman"/>
            <w:sz w:val="28"/>
            <w:szCs w:val="28"/>
          </w:rPr>
          <w:t>2012 г</w:t>
        </w:r>
      </w:smartTag>
      <w:r w:rsidRPr="0058422B">
        <w:rPr>
          <w:rFonts w:cs="Times New Roman"/>
          <w:sz w:val="28"/>
          <w:szCs w:val="28"/>
        </w:rPr>
        <w:t>. N 413 «О государственной информационной системе «Портал государственных и муниципальных услуг (функций) Тульской области»»;</w:t>
      </w:r>
    </w:p>
    <w:p w:rsidR="006B24BF" w:rsidRPr="0058422B" w:rsidRDefault="006B24BF" w:rsidP="006B24BF">
      <w:pPr>
        <w:pStyle w:val="a5"/>
        <w:numPr>
          <w:ilvl w:val="0"/>
          <w:numId w:val="7"/>
        </w:numPr>
        <w:tabs>
          <w:tab w:val="left" w:pos="720"/>
        </w:tabs>
        <w:autoSpaceDE w:val="0"/>
        <w:contextualSpacing w:val="0"/>
        <w:rPr>
          <w:rFonts w:cs="Times New Roman"/>
          <w:sz w:val="28"/>
          <w:szCs w:val="28"/>
        </w:rPr>
      </w:pPr>
      <w:r w:rsidRPr="0058422B">
        <w:rPr>
          <w:rFonts w:cs="Times New Roman"/>
          <w:sz w:val="28"/>
          <w:szCs w:val="28"/>
        </w:rPr>
        <w:t xml:space="preserve">Постановлением Правительства Тульской области от 17 ноября </w:t>
      </w:r>
      <w:smartTag w:uri="urn:schemas-microsoft-com:office:smarttags" w:element="metricconverter">
        <w:smartTagPr>
          <w:attr w:name="ProductID" w:val="2011 г"/>
        </w:smartTagPr>
        <w:r w:rsidRPr="0058422B">
          <w:rPr>
            <w:rFonts w:cs="Times New Roman"/>
            <w:sz w:val="28"/>
            <w:szCs w:val="28"/>
          </w:rPr>
          <w:t>2011 г</w:t>
        </w:r>
      </w:smartTag>
      <w:r w:rsidRPr="0058422B">
        <w:rPr>
          <w:rFonts w:cs="Times New Roman"/>
          <w:sz w:val="28"/>
          <w:szCs w:val="28"/>
        </w:rPr>
        <w:t xml:space="preserve">. </w:t>
      </w:r>
      <w:r w:rsidRPr="0058422B">
        <w:rPr>
          <w:rFonts w:cs="Times New Roman"/>
          <w:sz w:val="28"/>
          <w:szCs w:val="28"/>
        </w:rPr>
        <w:lastRenderedPageBreak/>
        <w:t>N 161 «О реестре государственных услуг (функций) Тульской области».</w:t>
      </w:r>
    </w:p>
    <w:p w:rsidR="006B24BF" w:rsidRPr="0058422B" w:rsidRDefault="006B24BF" w:rsidP="006B24BF">
      <w:pPr>
        <w:autoSpaceDE w:val="0"/>
        <w:rPr>
          <w:rFonts w:cs="Times New Roman"/>
          <w:sz w:val="28"/>
          <w:szCs w:val="28"/>
        </w:rPr>
      </w:pPr>
    </w:p>
    <w:p w:rsidR="006B24BF" w:rsidRPr="0058422B" w:rsidRDefault="006B24BF" w:rsidP="006B24BF">
      <w:pPr>
        <w:spacing w:before="240" w:after="240"/>
        <w:rPr>
          <w:rFonts w:cs="Times New Roman"/>
          <w:b/>
          <w:sz w:val="28"/>
          <w:szCs w:val="28"/>
        </w:rPr>
      </w:pPr>
      <w:r w:rsidRPr="0058422B">
        <w:rPr>
          <w:rFonts w:cs="Times New Roman"/>
          <w:b/>
          <w:sz w:val="28"/>
          <w:szCs w:val="28"/>
          <w:lang w:val="en-US"/>
        </w:rPr>
        <w:t>III</w:t>
      </w:r>
      <w:r w:rsidRPr="0058422B">
        <w:rPr>
          <w:rFonts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24BF" w:rsidRPr="0058422B" w:rsidRDefault="006B24BF" w:rsidP="006B24BF">
      <w:pPr>
        <w:autoSpaceDE w:val="0"/>
        <w:spacing w:before="240" w:after="240"/>
        <w:jc w:val="center"/>
        <w:rPr>
          <w:rFonts w:cs="Times New Roman"/>
          <w:b/>
          <w:sz w:val="28"/>
          <w:szCs w:val="28"/>
        </w:rPr>
      </w:pPr>
      <w:r w:rsidRPr="0058422B">
        <w:rPr>
          <w:rFonts w:cs="Times New Roman"/>
          <w:b/>
          <w:sz w:val="28"/>
          <w:szCs w:val="28"/>
        </w:rPr>
        <w:t>20. Перечень административных процедур</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6B24BF" w:rsidRPr="0058422B" w:rsidRDefault="006B24BF" w:rsidP="006B24BF">
      <w:pPr>
        <w:pStyle w:val="4"/>
        <w:keepLines w:val="0"/>
        <w:widowControl/>
        <w:numPr>
          <w:ilvl w:val="0"/>
          <w:numId w:val="15"/>
        </w:numPr>
        <w:tabs>
          <w:tab w:val="left" w:pos="1211"/>
        </w:tabs>
        <w:spacing w:before="240" w:after="240"/>
        <w:ind w:left="1211"/>
        <w:jc w:val="both"/>
        <w:rPr>
          <w:rFonts w:ascii="Times New Roman" w:hAnsi="Times New Roman"/>
          <w:b w:val="0"/>
          <w:bCs w:val="0"/>
          <w:i w:val="0"/>
          <w:iCs w:val="0"/>
          <w:color w:val="auto"/>
          <w:sz w:val="28"/>
          <w:szCs w:val="28"/>
        </w:rPr>
      </w:pPr>
      <w:r w:rsidRPr="0058422B">
        <w:rPr>
          <w:rFonts w:ascii="Times New Roman" w:hAnsi="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B24BF" w:rsidRPr="0058422B" w:rsidRDefault="006B24BF" w:rsidP="006B24BF">
      <w:pPr>
        <w:widowControl/>
        <w:numPr>
          <w:ilvl w:val="0"/>
          <w:numId w:val="15"/>
        </w:numPr>
        <w:tabs>
          <w:tab w:val="left" w:pos="1211"/>
        </w:tabs>
        <w:spacing w:before="240" w:after="240"/>
        <w:ind w:left="1211"/>
        <w:jc w:val="both"/>
        <w:rPr>
          <w:rFonts w:cs="Times New Roman"/>
          <w:sz w:val="28"/>
          <w:szCs w:val="28"/>
        </w:rPr>
      </w:pPr>
      <w:r w:rsidRPr="0058422B">
        <w:rPr>
          <w:rFonts w:cs="Times New Roman"/>
          <w:sz w:val="28"/>
          <w:szCs w:val="28"/>
        </w:rPr>
        <w:t>Рассмотрение и проверка заявления и приложенных к нему документов;</w:t>
      </w:r>
    </w:p>
    <w:p w:rsidR="006B24BF" w:rsidRPr="0058422B" w:rsidRDefault="006B24BF" w:rsidP="006B24BF">
      <w:pPr>
        <w:widowControl/>
        <w:numPr>
          <w:ilvl w:val="0"/>
          <w:numId w:val="15"/>
        </w:numPr>
        <w:tabs>
          <w:tab w:val="left" w:pos="1211"/>
          <w:tab w:val="left" w:pos="1738"/>
        </w:tabs>
        <w:spacing w:before="240" w:after="240"/>
        <w:ind w:left="1211"/>
        <w:jc w:val="both"/>
        <w:rPr>
          <w:rFonts w:cs="Times New Roman"/>
          <w:bCs/>
          <w:sz w:val="28"/>
          <w:szCs w:val="28"/>
        </w:rPr>
      </w:pPr>
      <w:r w:rsidRPr="0058422B">
        <w:rPr>
          <w:rFonts w:cs="Times New Roman"/>
          <w:sz w:val="28"/>
          <w:szCs w:val="28"/>
        </w:rPr>
        <w:t>Запрос в Систему межведомственного электронного взаимодействия (СМЭВ);</w:t>
      </w:r>
      <w:r w:rsidRPr="0058422B">
        <w:rPr>
          <w:rFonts w:cs="Times New Roman"/>
          <w:bCs/>
          <w:sz w:val="28"/>
          <w:szCs w:val="28"/>
        </w:rPr>
        <w:t xml:space="preserve"> </w:t>
      </w:r>
    </w:p>
    <w:p w:rsidR="006B24BF" w:rsidRPr="0058422B" w:rsidRDefault="006B24BF" w:rsidP="006B24BF">
      <w:pPr>
        <w:widowControl/>
        <w:numPr>
          <w:ilvl w:val="0"/>
          <w:numId w:val="15"/>
        </w:numPr>
        <w:tabs>
          <w:tab w:val="left" w:pos="1211"/>
          <w:tab w:val="left" w:pos="1738"/>
        </w:tabs>
        <w:spacing w:before="240" w:after="240"/>
        <w:ind w:left="1211"/>
        <w:jc w:val="both"/>
        <w:rPr>
          <w:rFonts w:cs="Times New Roman"/>
          <w:sz w:val="28"/>
          <w:szCs w:val="28"/>
        </w:rPr>
      </w:pPr>
      <w:r w:rsidRPr="0058422B">
        <w:rPr>
          <w:rFonts w:cs="Times New Roman"/>
          <w:sz w:val="28"/>
          <w:szCs w:val="28"/>
        </w:rPr>
        <w:t>Определение контрольных сумм по доходу на каждого члена семьи и стоимости имущества членов семьи;</w:t>
      </w:r>
    </w:p>
    <w:p w:rsidR="006B24BF" w:rsidRPr="0058422B" w:rsidRDefault="006B24BF" w:rsidP="006B24BF">
      <w:pPr>
        <w:widowControl/>
        <w:numPr>
          <w:ilvl w:val="0"/>
          <w:numId w:val="15"/>
        </w:numPr>
        <w:tabs>
          <w:tab w:val="left" w:pos="1211"/>
        </w:tabs>
        <w:spacing w:before="240" w:after="240"/>
        <w:ind w:left="1211"/>
        <w:jc w:val="both"/>
        <w:rPr>
          <w:rFonts w:cs="Times New Roman"/>
          <w:bCs/>
          <w:sz w:val="28"/>
          <w:szCs w:val="28"/>
        </w:rPr>
      </w:pPr>
      <w:r w:rsidRPr="0058422B">
        <w:rPr>
          <w:rFonts w:cs="Times New Roman"/>
          <w:bCs/>
          <w:sz w:val="28"/>
          <w:szCs w:val="28"/>
        </w:rPr>
        <w:t>Принятие решения по результатам рассмотрения и проверки заявления и приложенных к нему документов;</w:t>
      </w:r>
    </w:p>
    <w:p w:rsidR="006B24BF" w:rsidRPr="0058422B" w:rsidRDefault="006B24BF" w:rsidP="006B24BF">
      <w:pPr>
        <w:widowControl/>
        <w:numPr>
          <w:ilvl w:val="0"/>
          <w:numId w:val="15"/>
        </w:numPr>
        <w:tabs>
          <w:tab w:val="left" w:pos="1211"/>
          <w:tab w:val="left" w:pos="1738"/>
        </w:tabs>
        <w:spacing w:before="240" w:after="240"/>
        <w:ind w:left="1211"/>
        <w:jc w:val="both"/>
        <w:rPr>
          <w:rFonts w:cs="Times New Roman"/>
          <w:sz w:val="28"/>
          <w:szCs w:val="28"/>
        </w:rPr>
      </w:pPr>
      <w:r w:rsidRPr="0058422B">
        <w:rPr>
          <w:rFonts w:cs="Times New Roman"/>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widowControl/>
        <w:tabs>
          <w:tab w:val="left" w:pos="567"/>
          <w:tab w:val="left" w:pos="851"/>
          <w:tab w:val="left" w:pos="1738"/>
        </w:tabs>
        <w:spacing w:before="240" w:after="240"/>
        <w:jc w:val="both"/>
        <w:rPr>
          <w:rFonts w:cs="Times New Roman"/>
          <w:color w:val="000000"/>
          <w:sz w:val="28"/>
          <w:szCs w:val="28"/>
        </w:rPr>
      </w:pPr>
      <w:r w:rsidRPr="0058422B">
        <w:rPr>
          <w:rFonts w:cs="Times New Roman"/>
          <w:sz w:val="28"/>
          <w:szCs w:val="28"/>
        </w:rPr>
        <w:tab/>
        <w:t xml:space="preserve">52. </w:t>
      </w:r>
      <w:r w:rsidRPr="0058422B">
        <w:rPr>
          <w:rFonts w:cs="Times New Roman"/>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6B24BF" w:rsidRPr="0058422B" w:rsidRDefault="006B24BF" w:rsidP="006B24BF">
      <w:pPr>
        <w:widowControl/>
        <w:tabs>
          <w:tab w:val="left" w:pos="567"/>
          <w:tab w:val="left" w:pos="851"/>
          <w:tab w:val="left" w:pos="1738"/>
        </w:tabs>
        <w:spacing w:before="240" w:after="240"/>
        <w:jc w:val="both"/>
        <w:rPr>
          <w:rFonts w:cs="Times New Roman"/>
          <w:sz w:val="28"/>
          <w:szCs w:val="28"/>
        </w:rPr>
      </w:pPr>
      <w:r w:rsidRPr="0058422B">
        <w:rPr>
          <w:rFonts w:cs="Times New Roman"/>
          <w:color w:val="000000"/>
          <w:sz w:val="28"/>
          <w:szCs w:val="28"/>
        </w:rPr>
        <w:tab/>
      </w:r>
      <w:r w:rsidRPr="0058422B">
        <w:rPr>
          <w:rFonts w:cs="Times New Roman"/>
          <w:sz w:val="28"/>
          <w:szCs w:val="28"/>
        </w:rPr>
        <w:t xml:space="preserve">Последовательность действий при предоставлении муниципальной услуги отражена в блок-схеме в </w:t>
      </w:r>
      <w:hyperlink r:id="rId13" w:history="1">
        <w:r w:rsidRPr="0058422B">
          <w:rPr>
            <w:rStyle w:val="a3"/>
            <w:rFonts w:cs="Times New Roman"/>
            <w:sz w:val="28"/>
            <w:szCs w:val="28"/>
          </w:rPr>
          <w:t>Приложении №2</w:t>
        </w:r>
      </w:hyperlink>
      <w:r w:rsidRPr="0058422B">
        <w:rPr>
          <w:rFonts w:cs="Times New Roman"/>
          <w:sz w:val="28"/>
          <w:szCs w:val="28"/>
        </w:rPr>
        <w:t xml:space="preserve"> к административному регламенту.</w:t>
      </w:r>
    </w:p>
    <w:p w:rsidR="006B24BF" w:rsidRPr="0058422B" w:rsidRDefault="006B24BF" w:rsidP="006B24BF">
      <w:pPr>
        <w:pStyle w:val="ConsPlusNormal"/>
        <w:spacing w:before="240" w:after="240"/>
        <w:ind w:firstLine="567"/>
        <w:jc w:val="center"/>
        <w:rPr>
          <w:rFonts w:ascii="Times New Roman" w:hAnsi="Times New Roman" w:cs="Times New Roman"/>
          <w:b/>
          <w:bCs/>
          <w:sz w:val="28"/>
          <w:szCs w:val="28"/>
        </w:rPr>
      </w:pPr>
      <w:r w:rsidRPr="0058422B">
        <w:rPr>
          <w:rFonts w:ascii="Times New Roman" w:hAnsi="Times New Roman" w:cs="Times New Roman"/>
          <w:b/>
          <w:sz w:val="28"/>
          <w:szCs w:val="28"/>
        </w:rPr>
        <w:t xml:space="preserve">21. </w:t>
      </w:r>
      <w:r w:rsidRPr="0058422B">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6B24BF" w:rsidRPr="0058422B" w:rsidRDefault="006B24BF" w:rsidP="006B24BF">
      <w:pPr>
        <w:pStyle w:val="ConsPlusNormal"/>
        <w:tabs>
          <w:tab w:val="left" w:pos="5387"/>
        </w:tabs>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53. Юридическим фактом, служащим основанием для предоставления </w:t>
      </w:r>
      <w:r w:rsidRPr="0058422B">
        <w:rPr>
          <w:rFonts w:ascii="Times New Roman" w:hAnsi="Times New Roman" w:cs="Times New Roman"/>
          <w:sz w:val="28"/>
          <w:szCs w:val="28"/>
        </w:rPr>
        <w:lastRenderedPageBreak/>
        <w:t>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6B24BF" w:rsidRPr="0058422B" w:rsidRDefault="006B24BF" w:rsidP="006B24BF">
      <w:pPr>
        <w:spacing w:before="240" w:after="240"/>
        <w:ind w:firstLine="567"/>
        <w:jc w:val="both"/>
        <w:rPr>
          <w:rFonts w:cs="Times New Roman"/>
          <w:color w:val="000000"/>
          <w:sz w:val="28"/>
          <w:szCs w:val="28"/>
        </w:rPr>
      </w:pPr>
      <w:r w:rsidRPr="0058422B">
        <w:rPr>
          <w:rFonts w:cs="Times New Roman"/>
          <w:color w:val="000000"/>
          <w:sz w:val="28"/>
          <w:szCs w:val="28"/>
        </w:rPr>
        <w:t xml:space="preserve">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w:t>
      </w:r>
      <w:r>
        <w:rPr>
          <w:rFonts w:cs="Times New Roman"/>
          <w:color w:val="000000"/>
          <w:sz w:val="28"/>
          <w:szCs w:val="28"/>
        </w:rPr>
        <w:t xml:space="preserve">Белевский </w:t>
      </w:r>
      <w:r w:rsidRPr="0058422B">
        <w:rPr>
          <w:rFonts w:cs="Times New Roman"/>
          <w:color w:val="000000"/>
          <w:sz w:val="28"/>
          <w:szCs w:val="28"/>
        </w:rPr>
        <w:t>район в течение дня с момента регистрации заявления.</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55. Максимальное время, затраченное на административную процедуру, не должно превышать один день.</w:t>
      </w:r>
    </w:p>
    <w:p w:rsidR="006B24BF" w:rsidRPr="0058422B" w:rsidRDefault="006B24BF" w:rsidP="006B24BF">
      <w:pPr>
        <w:spacing w:before="240" w:after="240"/>
        <w:ind w:firstLine="567"/>
        <w:jc w:val="both"/>
        <w:rPr>
          <w:rFonts w:cs="Times New Roman"/>
          <w:sz w:val="28"/>
          <w:szCs w:val="28"/>
        </w:rPr>
      </w:pPr>
      <w:r w:rsidRPr="0058422B">
        <w:rPr>
          <w:rFonts w:cs="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6B24BF" w:rsidRPr="0058422B" w:rsidRDefault="006B24BF" w:rsidP="006B24BF">
      <w:pPr>
        <w:pStyle w:val="ConsPlusNormal"/>
        <w:spacing w:before="240" w:after="240"/>
        <w:ind w:firstLine="567"/>
        <w:jc w:val="center"/>
        <w:rPr>
          <w:rFonts w:ascii="Times New Roman" w:hAnsi="Times New Roman" w:cs="Times New Roman"/>
          <w:b/>
          <w:bCs/>
          <w:sz w:val="28"/>
          <w:szCs w:val="28"/>
        </w:rPr>
      </w:pPr>
      <w:r w:rsidRPr="0058422B">
        <w:rPr>
          <w:rFonts w:ascii="Times New Roman" w:hAnsi="Times New Roman" w:cs="Times New Roman"/>
          <w:b/>
          <w:sz w:val="28"/>
          <w:szCs w:val="28"/>
        </w:rPr>
        <w:t>22.</w:t>
      </w:r>
      <w:r w:rsidRPr="0058422B">
        <w:rPr>
          <w:rFonts w:ascii="Times New Roman" w:hAnsi="Times New Roman" w:cs="Times New Roman"/>
          <w:b/>
          <w:bCs/>
          <w:sz w:val="28"/>
          <w:szCs w:val="28"/>
        </w:rPr>
        <w:t xml:space="preserve"> Рассмотрение и проверка заявления и приложенных к нему документов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Ответственный исполнитель:</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осуществляет анализ поступивших документов на соответствие требованиям действующего законодательства;</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проверяет заявление на соответствие форме из приложения №1 и на полноту информации, содержащейся в нём.</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w:t>
      </w:r>
      <w:r w:rsidRPr="0058422B">
        <w:rPr>
          <w:rFonts w:ascii="Times New Roman" w:hAnsi="Times New Roman" w:cs="Times New Roman"/>
          <w:sz w:val="28"/>
          <w:szCs w:val="28"/>
        </w:rPr>
        <w:lastRenderedPageBreak/>
        <w:t>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58. Результатом административной процедуры является:</w:t>
      </w:r>
    </w:p>
    <w:p w:rsidR="006B24BF" w:rsidRPr="0058422B" w:rsidRDefault="006B24BF" w:rsidP="006B24BF">
      <w:pPr>
        <w:pStyle w:val="ConsPlusNormal"/>
        <w:widowControl/>
        <w:numPr>
          <w:ilvl w:val="0"/>
          <w:numId w:val="1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B24BF" w:rsidRPr="0058422B" w:rsidRDefault="006B24BF" w:rsidP="006B24BF">
      <w:pPr>
        <w:pStyle w:val="ConsPlusNormal"/>
        <w:widowControl/>
        <w:numPr>
          <w:ilvl w:val="0"/>
          <w:numId w:val="13"/>
        </w:numPr>
        <w:tabs>
          <w:tab w:val="left" w:pos="927"/>
        </w:tabs>
        <w:spacing w:before="240" w:after="240"/>
        <w:ind w:left="927"/>
        <w:jc w:val="both"/>
        <w:rPr>
          <w:rFonts w:ascii="Times New Roman" w:hAnsi="Times New Roman" w:cs="Times New Roman"/>
          <w:sz w:val="28"/>
          <w:szCs w:val="28"/>
        </w:rPr>
      </w:pPr>
      <w:r w:rsidRPr="0058422B">
        <w:rPr>
          <w:rFonts w:ascii="Times New Roman" w:hAnsi="Times New Roman" w:cs="Times New Roman"/>
          <w:sz w:val="28"/>
          <w:szCs w:val="28"/>
        </w:rPr>
        <w:t>уведомление об отказе в предоставлении муниципальной услуги.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59. Максимальное время, затраченное на административную процедуру, не должно превышать четыре дня.</w:t>
      </w:r>
    </w:p>
    <w:p w:rsidR="006B24BF" w:rsidRPr="0058422B" w:rsidRDefault="006B24BF" w:rsidP="006B24BF">
      <w:pPr>
        <w:tabs>
          <w:tab w:val="left" w:pos="540"/>
        </w:tabs>
        <w:spacing w:before="240" w:after="240"/>
        <w:ind w:firstLine="567"/>
        <w:jc w:val="center"/>
        <w:rPr>
          <w:rFonts w:cs="Times New Roman"/>
          <w:b/>
          <w:bCs/>
          <w:sz w:val="28"/>
          <w:szCs w:val="28"/>
        </w:rPr>
      </w:pPr>
      <w:r w:rsidRPr="0058422B">
        <w:rPr>
          <w:rFonts w:cs="Times New Roman"/>
          <w:b/>
          <w:bCs/>
          <w:sz w:val="28"/>
          <w:szCs w:val="28"/>
        </w:rPr>
        <w:t>23. Запрос в Систему межведомственного электронного взаимодействия (СМЭВ).</w:t>
      </w:r>
    </w:p>
    <w:p w:rsidR="006B24BF" w:rsidRPr="0058422B" w:rsidRDefault="006B24BF" w:rsidP="006B24BF">
      <w:pPr>
        <w:tabs>
          <w:tab w:val="left" w:pos="540"/>
        </w:tabs>
        <w:spacing w:before="240" w:after="240"/>
        <w:ind w:firstLine="567"/>
        <w:jc w:val="both"/>
        <w:rPr>
          <w:rFonts w:cs="Times New Roman"/>
          <w:sz w:val="28"/>
          <w:szCs w:val="28"/>
        </w:rPr>
      </w:pPr>
      <w:r w:rsidRPr="0058422B">
        <w:rPr>
          <w:rFonts w:cs="Times New Roman"/>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6B24BF" w:rsidRPr="0058422B" w:rsidRDefault="006B24BF" w:rsidP="006B24BF">
      <w:pPr>
        <w:widowControl/>
        <w:numPr>
          <w:ilvl w:val="0"/>
          <w:numId w:val="8"/>
        </w:numPr>
        <w:tabs>
          <w:tab w:val="clear" w:pos="1287"/>
          <w:tab w:val="left" w:pos="1276"/>
        </w:tabs>
        <w:spacing w:before="100" w:after="240"/>
        <w:ind w:left="1276"/>
        <w:jc w:val="both"/>
        <w:rPr>
          <w:rFonts w:cs="Times New Roman"/>
          <w:sz w:val="28"/>
          <w:szCs w:val="28"/>
        </w:rPr>
      </w:pPr>
      <w:r w:rsidRPr="0058422B">
        <w:rPr>
          <w:rFonts w:cs="Times New Roman"/>
          <w:sz w:val="28"/>
          <w:szCs w:val="28"/>
        </w:rPr>
        <w:t>Выписка из домовой книги (ID 388, ФМС России) по каналам РСМЭВ;</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Запрос сведений о заработной плате, иных выплатах и вознаграждениях застрахованного лица (ID 759, ПФР);</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Справка о получении пенсии проходившим службу в органах внутренних дел (300, МВД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Справка о доходах лица, являющегося индивидуальным предпринимателем, по форме 3-НДФЛ (312, ФНС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lastRenderedPageBreak/>
        <w:t>Запрос в территориальный орган Пенсионного фонда Российской Федерации о представлении сведений о размере пенсии (ID 194, ПФР);</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 xml:space="preserve"> Сведения о получении пенсии по случаю потери кормильца (ID 349, ПФР);</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размере получаемой пенсии военнослужащих  (ID 433,  Минобороны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постановке на учет в налоговом органе иностранного гражданина (ID 120, ФНС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Запрос на получение справки по форме № 2-НДФЛ (ID 893, ФНС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суммах пенсии (пенсий, ДМ(С)О (ФТС) (ID 309, ФТС России);</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B24BF" w:rsidRPr="0058422B" w:rsidRDefault="006B24BF" w:rsidP="006B24BF">
      <w:pPr>
        <w:widowControl/>
        <w:numPr>
          <w:ilvl w:val="0"/>
          <w:numId w:val="8"/>
        </w:numPr>
        <w:tabs>
          <w:tab w:val="left" w:pos="1287"/>
        </w:tabs>
        <w:spacing w:before="240" w:after="240"/>
        <w:jc w:val="both"/>
        <w:rPr>
          <w:rFonts w:cs="Times New Roman"/>
          <w:sz w:val="28"/>
          <w:szCs w:val="28"/>
        </w:rPr>
      </w:pPr>
      <w:r w:rsidRPr="0058422B">
        <w:rPr>
          <w:rFonts w:cs="Times New Roman"/>
          <w:sz w:val="28"/>
          <w:szCs w:val="28"/>
        </w:rPr>
        <w:t>Сведения о размере денежных средств, выплачиваемых опекуну (попечителю) (РСМЭВ).</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Межведомственные запросы формируются и направляются в первый </w:t>
      </w:r>
      <w:r w:rsidRPr="0058422B">
        <w:rPr>
          <w:rFonts w:ascii="Times New Roman" w:hAnsi="Times New Roman" w:cs="Times New Roman"/>
          <w:sz w:val="28"/>
          <w:szCs w:val="28"/>
        </w:rPr>
        <w:lastRenderedPageBreak/>
        <w:t xml:space="preserve">день начала данной административной процедуры. Максимальное время, затраченное на административную процедуру, не должно превышать пять дней.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61. 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62. 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w:t>
      </w:r>
      <w:r>
        <w:rPr>
          <w:rFonts w:ascii="Times New Roman" w:hAnsi="Times New Roman" w:cs="Times New Roman"/>
          <w:sz w:val="28"/>
          <w:szCs w:val="28"/>
        </w:rPr>
        <w:t xml:space="preserve"> при</w:t>
      </w:r>
      <w:r w:rsidRPr="005842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 xml:space="preserve">Белевский </w:t>
      </w:r>
      <w:r w:rsidRPr="0058422B">
        <w:rPr>
          <w:rFonts w:ascii="Times New Roman" w:hAnsi="Times New Roman" w:cs="Times New Roman"/>
          <w:sz w:val="28"/>
          <w:szCs w:val="28"/>
        </w:rPr>
        <w:t xml:space="preserve"> район (далее - Комиссия).</w:t>
      </w:r>
    </w:p>
    <w:p w:rsidR="006B24BF" w:rsidRPr="0058422B" w:rsidRDefault="006B24BF" w:rsidP="006B24BF">
      <w:pPr>
        <w:widowControl/>
        <w:tabs>
          <w:tab w:val="left" w:pos="567"/>
          <w:tab w:val="left" w:pos="851"/>
          <w:tab w:val="left" w:pos="1738"/>
        </w:tabs>
        <w:spacing w:before="240" w:after="240"/>
        <w:jc w:val="center"/>
        <w:rPr>
          <w:rFonts w:cs="Times New Roman"/>
          <w:b/>
          <w:sz w:val="28"/>
          <w:szCs w:val="28"/>
        </w:rPr>
      </w:pPr>
      <w:r w:rsidRPr="0058422B">
        <w:rPr>
          <w:rFonts w:cs="Times New Roman"/>
          <w:b/>
          <w:sz w:val="28"/>
          <w:szCs w:val="28"/>
        </w:rPr>
        <w:t>24. Определение контрольных сумм по доходу на каждого члена семьи и стоимости имущества членов семьи.</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63. 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6B24BF" w:rsidRPr="0058422B" w:rsidRDefault="006B24BF" w:rsidP="006B24BF">
      <w:pPr>
        <w:pStyle w:val="ConsPlusNormal"/>
        <w:spacing w:before="240" w:after="240"/>
        <w:ind w:firstLine="426"/>
        <w:jc w:val="both"/>
        <w:rPr>
          <w:rFonts w:ascii="Times New Roman" w:hAnsi="Times New Roman" w:cs="Times New Roman"/>
          <w:sz w:val="28"/>
          <w:szCs w:val="28"/>
        </w:rPr>
      </w:pPr>
      <w:r w:rsidRPr="0058422B">
        <w:rPr>
          <w:rFonts w:ascii="Times New Roman" w:hAnsi="Times New Roman" w:cs="Times New Roman"/>
          <w:sz w:val="28"/>
          <w:szCs w:val="28"/>
        </w:rPr>
        <w:t xml:space="preserve">64. 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w:t>
      </w:r>
      <w:r>
        <w:rPr>
          <w:rFonts w:ascii="Times New Roman" w:hAnsi="Times New Roman" w:cs="Times New Roman"/>
          <w:sz w:val="28"/>
          <w:szCs w:val="28"/>
        </w:rPr>
        <w:t>ЖКХ, дорожного хозяйства, транспорта и связи</w:t>
      </w:r>
      <w:r w:rsidRPr="0058422B">
        <w:rPr>
          <w:rFonts w:ascii="Times New Roman" w:hAnsi="Times New Roman" w:cs="Times New Roman"/>
          <w:sz w:val="28"/>
          <w:szCs w:val="28"/>
        </w:rPr>
        <w:t>:</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lastRenderedPageBreak/>
        <w:t xml:space="preserve">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6B24BF" w:rsidRPr="0058422B" w:rsidRDefault="006B24BF" w:rsidP="006B24BF">
      <w:pPr>
        <w:widowControl/>
        <w:numPr>
          <w:ilvl w:val="0"/>
          <w:numId w:val="20"/>
        </w:numPr>
        <w:tabs>
          <w:tab w:val="left" w:pos="1429"/>
        </w:tabs>
        <w:spacing w:before="240" w:after="240"/>
        <w:jc w:val="both"/>
        <w:rPr>
          <w:rFonts w:cs="Times New Roman"/>
          <w:sz w:val="28"/>
          <w:szCs w:val="28"/>
        </w:rPr>
      </w:pPr>
      <w:r w:rsidRPr="0058422B">
        <w:rPr>
          <w:rFonts w:cs="Times New Roman"/>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6B24BF" w:rsidRPr="0058422B" w:rsidRDefault="006B24BF" w:rsidP="006B24BF">
      <w:pPr>
        <w:widowControl/>
        <w:numPr>
          <w:ilvl w:val="0"/>
          <w:numId w:val="20"/>
        </w:numPr>
        <w:tabs>
          <w:tab w:val="left" w:pos="1429"/>
        </w:tabs>
        <w:spacing w:before="240" w:after="240"/>
        <w:jc w:val="both"/>
        <w:rPr>
          <w:rFonts w:cs="Times New Roman"/>
          <w:sz w:val="28"/>
          <w:szCs w:val="28"/>
        </w:rPr>
      </w:pPr>
      <w:r w:rsidRPr="0058422B">
        <w:rPr>
          <w:rFonts w:cs="Times New Roman"/>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6B24BF" w:rsidRPr="0058422B" w:rsidRDefault="006B24BF" w:rsidP="006B24BF">
      <w:pPr>
        <w:widowControl/>
        <w:numPr>
          <w:ilvl w:val="0"/>
          <w:numId w:val="20"/>
        </w:numPr>
        <w:tabs>
          <w:tab w:val="left" w:pos="1429"/>
        </w:tabs>
        <w:spacing w:before="240" w:after="240"/>
        <w:jc w:val="both"/>
        <w:rPr>
          <w:rFonts w:cs="Times New Roman"/>
          <w:sz w:val="28"/>
          <w:szCs w:val="28"/>
        </w:rPr>
      </w:pPr>
      <w:r w:rsidRPr="0058422B">
        <w:rPr>
          <w:rFonts w:cs="Times New Roman"/>
          <w:sz w:val="28"/>
          <w:szCs w:val="28"/>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6B24BF" w:rsidRPr="0058422B" w:rsidRDefault="006B24BF" w:rsidP="006B24BF">
      <w:pPr>
        <w:widowControl/>
        <w:numPr>
          <w:ilvl w:val="0"/>
          <w:numId w:val="24"/>
        </w:numPr>
        <w:tabs>
          <w:tab w:val="left" w:pos="786"/>
          <w:tab w:val="left" w:pos="851"/>
        </w:tabs>
        <w:spacing w:before="240" w:after="240"/>
        <w:ind w:left="786"/>
        <w:jc w:val="both"/>
        <w:rPr>
          <w:rFonts w:cs="Times New Roman"/>
          <w:sz w:val="28"/>
          <w:szCs w:val="28"/>
        </w:rPr>
      </w:pPr>
      <w:r w:rsidRPr="0058422B">
        <w:rPr>
          <w:rFonts w:cs="Times New Roman"/>
          <w:sz w:val="28"/>
          <w:szCs w:val="28"/>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6B24BF" w:rsidRPr="0058422B" w:rsidRDefault="006B24BF" w:rsidP="006B24BF">
      <w:pPr>
        <w:autoSpaceDE w:val="0"/>
        <w:spacing w:before="100" w:after="100"/>
        <w:ind w:firstLine="709"/>
        <w:jc w:val="both"/>
        <w:rPr>
          <w:rFonts w:cs="Times New Roman"/>
          <w:sz w:val="28"/>
          <w:szCs w:val="28"/>
        </w:rPr>
      </w:pPr>
      <w:r w:rsidRPr="0058422B">
        <w:rPr>
          <w:rFonts w:cs="Times New Roman"/>
          <w:sz w:val="28"/>
          <w:szCs w:val="28"/>
        </w:rPr>
        <w:t>65. Результатом данной процедуры является подготовленная справка о размере дохода и стоимости имущества.</w:t>
      </w:r>
    </w:p>
    <w:p w:rsidR="006B24BF" w:rsidRPr="0058422B" w:rsidRDefault="006B24BF" w:rsidP="006B24BF">
      <w:pPr>
        <w:autoSpaceDE w:val="0"/>
        <w:spacing w:before="100" w:after="100"/>
        <w:ind w:firstLine="709"/>
        <w:jc w:val="both"/>
        <w:rPr>
          <w:rFonts w:cs="Times New Roman"/>
          <w:sz w:val="28"/>
          <w:szCs w:val="28"/>
        </w:rPr>
      </w:pPr>
      <w:r w:rsidRPr="0058422B">
        <w:rPr>
          <w:rFonts w:cs="Times New Roman"/>
          <w:sz w:val="28"/>
          <w:szCs w:val="28"/>
        </w:rPr>
        <w:t xml:space="preserve"> Максимальное время, затраченное на административную процедуру, не более одного дня.</w:t>
      </w:r>
    </w:p>
    <w:p w:rsidR="006B24BF" w:rsidRPr="0058422B" w:rsidRDefault="006B24BF" w:rsidP="006B24BF">
      <w:pPr>
        <w:tabs>
          <w:tab w:val="left" w:pos="540"/>
        </w:tabs>
        <w:spacing w:before="240" w:after="240"/>
        <w:ind w:firstLine="567"/>
        <w:jc w:val="center"/>
        <w:rPr>
          <w:rFonts w:cs="Times New Roman"/>
          <w:b/>
          <w:bCs/>
          <w:sz w:val="28"/>
          <w:szCs w:val="28"/>
        </w:rPr>
      </w:pPr>
      <w:r w:rsidRPr="0058422B">
        <w:rPr>
          <w:rFonts w:cs="Times New Roman"/>
          <w:b/>
          <w:sz w:val="28"/>
          <w:szCs w:val="28"/>
        </w:rPr>
        <w:t xml:space="preserve">25. </w:t>
      </w:r>
      <w:r w:rsidRPr="0058422B">
        <w:rPr>
          <w:rFonts w:cs="Times New Roman"/>
          <w:b/>
          <w:bCs/>
          <w:sz w:val="28"/>
          <w:szCs w:val="28"/>
        </w:rPr>
        <w:t>Принятие решения по результатам рассмотрения и проверки заявления и приложенных к нему документов</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lastRenderedPageBreak/>
        <w:t xml:space="preserve">66. 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пунктов №№24, 26 настоящего регламента для рассмотрения на Комиссии по жилищным вопросам </w:t>
      </w:r>
      <w:r>
        <w:rPr>
          <w:rFonts w:ascii="Times New Roman" w:hAnsi="Times New Roman" w:cs="Times New Roman"/>
          <w:sz w:val="28"/>
          <w:szCs w:val="28"/>
        </w:rPr>
        <w:t xml:space="preserve">при </w:t>
      </w:r>
      <w:r w:rsidRPr="0058422B">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Белевский </w:t>
      </w:r>
      <w:r w:rsidRPr="0058422B">
        <w:rPr>
          <w:rFonts w:ascii="Times New Roman" w:hAnsi="Times New Roman" w:cs="Times New Roman"/>
          <w:sz w:val="28"/>
          <w:szCs w:val="28"/>
        </w:rPr>
        <w:t xml:space="preserve"> район.</w:t>
      </w:r>
    </w:p>
    <w:p w:rsidR="006B24BF" w:rsidRPr="0058422B" w:rsidRDefault="006B24BF" w:rsidP="006B24BF">
      <w:pPr>
        <w:shd w:val="clear" w:color="auto" w:fill="FFFFFF"/>
        <w:ind w:right="7" w:firstLine="567"/>
        <w:jc w:val="both"/>
        <w:rPr>
          <w:rFonts w:cs="Times New Roman"/>
          <w:sz w:val="28"/>
          <w:szCs w:val="28"/>
        </w:rPr>
      </w:pPr>
      <w:r w:rsidRPr="0058422B">
        <w:rPr>
          <w:rFonts w:cs="Times New Roman"/>
          <w:sz w:val="28"/>
          <w:szCs w:val="28"/>
        </w:rPr>
        <w:t xml:space="preserve">67. Заседание Комиссии проводится два раза в месяц, но не реже чем один раз в две недели.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68. 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69.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w:t>
      </w:r>
      <w:r>
        <w:rPr>
          <w:rFonts w:ascii="Times New Roman" w:hAnsi="Times New Roman" w:cs="Times New Roman"/>
          <w:sz w:val="28"/>
          <w:szCs w:val="28"/>
        </w:rPr>
        <w:t>и</w:t>
      </w:r>
      <w:r w:rsidRPr="0058422B">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70.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6B24BF" w:rsidRPr="0058422B" w:rsidRDefault="006B24BF" w:rsidP="006B24BF">
      <w:pPr>
        <w:pStyle w:val="ConsPlusNormal"/>
        <w:spacing w:before="240" w:after="240"/>
        <w:ind w:firstLine="567"/>
        <w:jc w:val="both"/>
        <w:rPr>
          <w:rFonts w:ascii="Times New Roman" w:hAnsi="Times New Roman" w:cs="Times New Roman"/>
          <w:sz w:val="28"/>
          <w:szCs w:val="28"/>
        </w:rPr>
      </w:pPr>
      <w:r w:rsidRPr="0058422B">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6B24BF" w:rsidRPr="0058422B" w:rsidRDefault="006B24BF" w:rsidP="006B24BF">
      <w:pPr>
        <w:widowControl/>
        <w:tabs>
          <w:tab w:val="left" w:pos="567"/>
          <w:tab w:val="left" w:pos="851"/>
          <w:tab w:val="left" w:pos="1738"/>
        </w:tabs>
        <w:spacing w:before="240" w:after="240"/>
        <w:jc w:val="center"/>
        <w:rPr>
          <w:rFonts w:cs="Times New Roman"/>
          <w:b/>
          <w:sz w:val="28"/>
          <w:szCs w:val="28"/>
        </w:rPr>
      </w:pPr>
      <w:r w:rsidRPr="0058422B">
        <w:rPr>
          <w:rFonts w:cs="Times New Roman"/>
          <w:b/>
          <w:sz w:val="28"/>
          <w:szCs w:val="28"/>
        </w:rPr>
        <w:t>26.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 xml:space="preserve">71. Основанием для данного административного действия является подписание протокола членами Комиссии по жилищным вопросам </w:t>
      </w:r>
      <w:r>
        <w:rPr>
          <w:rFonts w:ascii="Times New Roman" w:hAnsi="Times New Roman" w:cs="Times New Roman"/>
          <w:sz w:val="28"/>
          <w:szCs w:val="28"/>
        </w:rPr>
        <w:t xml:space="preserve">при </w:t>
      </w:r>
      <w:r w:rsidRPr="0058422B">
        <w:rPr>
          <w:rFonts w:ascii="Times New Roman" w:hAnsi="Times New Roman" w:cs="Times New Roman"/>
          <w:sz w:val="28"/>
          <w:szCs w:val="28"/>
        </w:rPr>
        <w:t>администрации муницип</w:t>
      </w:r>
      <w:r>
        <w:rPr>
          <w:rFonts w:ascii="Times New Roman" w:hAnsi="Times New Roman" w:cs="Times New Roman"/>
          <w:sz w:val="28"/>
          <w:szCs w:val="28"/>
        </w:rPr>
        <w:t xml:space="preserve">ального образования Белевский </w:t>
      </w:r>
      <w:r w:rsidRPr="0058422B">
        <w:rPr>
          <w:rFonts w:ascii="Times New Roman" w:hAnsi="Times New Roman" w:cs="Times New Roman"/>
          <w:sz w:val="28"/>
          <w:szCs w:val="28"/>
        </w:rPr>
        <w:t>район.</w:t>
      </w:r>
    </w:p>
    <w:p w:rsidR="006B24BF" w:rsidRPr="0058422B" w:rsidRDefault="006B24BF" w:rsidP="006B24BF">
      <w:pPr>
        <w:pStyle w:val="ConsPlusNormal"/>
        <w:spacing w:before="240" w:after="240"/>
        <w:ind w:firstLine="709"/>
        <w:jc w:val="both"/>
        <w:rPr>
          <w:rFonts w:ascii="Times New Roman" w:hAnsi="Times New Roman" w:cs="Times New Roman"/>
          <w:color w:val="000000"/>
          <w:sz w:val="28"/>
          <w:szCs w:val="28"/>
        </w:rPr>
      </w:pPr>
      <w:r w:rsidRPr="0058422B">
        <w:rPr>
          <w:rFonts w:ascii="Times New Roman" w:hAnsi="Times New Roman" w:cs="Times New Roman"/>
          <w:sz w:val="28"/>
          <w:szCs w:val="28"/>
        </w:rPr>
        <w:t xml:space="preserve">Секретарь Комиссии  в срок, не превышающий одного дня со дня </w:t>
      </w:r>
      <w:r w:rsidRPr="0058422B">
        <w:rPr>
          <w:rFonts w:ascii="Times New Roman" w:hAnsi="Times New Roman" w:cs="Times New Roman"/>
          <w:sz w:val="28"/>
          <w:szCs w:val="28"/>
        </w:rPr>
        <w:lastRenderedPageBreak/>
        <w:t xml:space="preserve">оформления протокола заседания </w:t>
      </w:r>
      <w:r w:rsidRPr="0058422B">
        <w:rPr>
          <w:rFonts w:ascii="Times New Roman" w:hAnsi="Times New Roman" w:cs="Times New Roman"/>
          <w:color w:val="000000"/>
          <w:sz w:val="28"/>
          <w:szCs w:val="28"/>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rsidR="006B24BF" w:rsidRPr="0058422B" w:rsidRDefault="006B24BF" w:rsidP="006B24BF">
      <w:pPr>
        <w:ind w:firstLine="720"/>
        <w:jc w:val="both"/>
        <w:rPr>
          <w:rFonts w:cs="Times New Roman"/>
          <w:sz w:val="28"/>
          <w:szCs w:val="28"/>
        </w:rPr>
      </w:pPr>
      <w:r w:rsidRPr="0058422B">
        <w:rPr>
          <w:rFonts w:cs="Times New Roman"/>
          <w:sz w:val="28"/>
          <w:szCs w:val="28"/>
        </w:rPr>
        <w:t>72.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73. 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74. Выдача заявителю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B24BF" w:rsidRPr="0058422B" w:rsidRDefault="006B24BF" w:rsidP="006B24BF">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100" w:after="100"/>
        <w:ind w:firstLine="709"/>
        <w:jc w:val="both"/>
        <w:rPr>
          <w:rFonts w:cs="Times New Roman"/>
          <w:sz w:val="28"/>
          <w:szCs w:val="28"/>
        </w:rPr>
      </w:pPr>
      <w:r w:rsidRPr="0058422B">
        <w:rPr>
          <w:rFonts w:cs="Times New Roman"/>
          <w:sz w:val="28"/>
          <w:szCs w:val="28"/>
        </w:rPr>
        <w:t xml:space="preserve">75.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w:t>
      </w:r>
      <w:r w:rsidRPr="0058422B">
        <w:rPr>
          <w:rFonts w:cs="Times New Roman"/>
          <w:sz w:val="28"/>
          <w:szCs w:val="28"/>
        </w:rPr>
        <w:lastRenderedPageBreak/>
        <w:t>почтовому адресу простым письмом без уведомления.</w:t>
      </w:r>
    </w:p>
    <w:p w:rsidR="006B24BF" w:rsidRPr="0058422B" w:rsidRDefault="006B24BF" w:rsidP="006B24BF">
      <w:pPr>
        <w:pStyle w:val="ConsPlusNormal"/>
        <w:tabs>
          <w:tab w:val="left" w:pos="993"/>
          <w:tab w:val="left" w:pos="1134"/>
        </w:tabs>
        <w:spacing w:before="240" w:after="240"/>
        <w:ind w:firstLine="709"/>
        <w:jc w:val="both"/>
        <w:rPr>
          <w:rFonts w:ascii="Times New Roman" w:hAnsi="Times New Roman" w:cs="Times New Roman"/>
          <w:color w:val="000000"/>
          <w:sz w:val="28"/>
          <w:szCs w:val="28"/>
        </w:rPr>
      </w:pPr>
      <w:r w:rsidRPr="0058422B">
        <w:rPr>
          <w:rFonts w:ascii="Times New Roman" w:hAnsi="Times New Roman" w:cs="Times New Roman"/>
          <w:sz w:val="28"/>
          <w:szCs w:val="28"/>
        </w:rPr>
        <w:t xml:space="preserve">76.  Результатом предоставления административной процедуры является </w:t>
      </w:r>
      <w:r w:rsidRPr="0058422B">
        <w:rPr>
          <w:rFonts w:ascii="Times New Roman" w:hAnsi="Times New Roman" w:cs="Times New Roman"/>
          <w:color w:val="000000"/>
          <w:sz w:val="28"/>
          <w:szCs w:val="28"/>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6B24BF" w:rsidRPr="0058422B" w:rsidRDefault="006B24BF" w:rsidP="006B24BF">
      <w:pPr>
        <w:pStyle w:val="ConsPlusNormal"/>
        <w:spacing w:before="240" w:after="240"/>
        <w:ind w:firstLine="709"/>
        <w:jc w:val="center"/>
        <w:rPr>
          <w:rFonts w:ascii="Times New Roman" w:hAnsi="Times New Roman" w:cs="Times New Roman"/>
          <w:b/>
          <w:bCs/>
          <w:sz w:val="28"/>
          <w:szCs w:val="28"/>
        </w:rPr>
      </w:pPr>
      <w:r w:rsidRPr="0058422B">
        <w:rPr>
          <w:rFonts w:ascii="Times New Roman" w:hAnsi="Times New Roman" w:cs="Times New Roman"/>
          <w:b/>
          <w:bCs/>
          <w:sz w:val="28"/>
          <w:szCs w:val="28"/>
        </w:rPr>
        <w:t>27. Особенности выполнения административных процедур в электронной форме</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77. Заявителям обеспечивается возможность получения муниципальной услуги на РПГУ.</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6B24BF" w:rsidRPr="0058422B" w:rsidRDefault="006B24BF" w:rsidP="006B24BF">
      <w:pPr>
        <w:pStyle w:val="ConsPlusNormal"/>
        <w:widowControl/>
        <w:tabs>
          <w:tab w:val="left" w:pos="1134"/>
        </w:tabs>
        <w:spacing w:before="240" w:after="240"/>
        <w:jc w:val="both"/>
        <w:rPr>
          <w:rFonts w:ascii="Times New Roman" w:hAnsi="Times New Roman" w:cs="Times New Roman"/>
          <w:sz w:val="28"/>
          <w:szCs w:val="28"/>
        </w:rPr>
      </w:pPr>
      <w:r w:rsidRPr="0058422B">
        <w:rPr>
          <w:rFonts w:ascii="Times New Roman" w:hAnsi="Times New Roman" w:cs="Times New Roman"/>
          <w:sz w:val="28"/>
          <w:szCs w:val="28"/>
        </w:rPr>
        <w:t>78. 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не позднее двух дней со дня подачи заявки с РПГУ).</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 xml:space="preserve">79.  Заявка регистрируется на Портале автоматически в режиме реального времени. </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80.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 xml:space="preserve">81. Ответственный специалист отправляет необходимые </w:t>
      </w:r>
      <w:r w:rsidRPr="0058422B">
        <w:rPr>
          <w:rFonts w:cs="Times New Roman"/>
          <w:sz w:val="28"/>
          <w:szCs w:val="28"/>
        </w:rPr>
        <w:lastRenderedPageBreak/>
        <w:t xml:space="preserve">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82.  Административные процедуры:</w:t>
      </w:r>
    </w:p>
    <w:p w:rsidR="006B24BF" w:rsidRPr="0058422B" w:rsidRDefault="006B24BF" w:rsidP="006B24BF">
      <w:pPr>
        <w:widowControl/>
        <w:numPr>
          <w:ilvl w:val="0"/>
          <w:numId w:val="15"/>
        </w:numPr>
        <w:tabs>
          <w:tab w:val="left" w:pos="1211"/>
        </w:tabs>
        <w:spacing w:before="240" w:after="240"/>
        <w:ind w:left="1211"/>
        <w:jc w:val="both"/>
        <w:rPr>
          <w:rFonts w:cs="Times New Roman"/>
          <w:sz w:val="28"/>
          <w:szCs w:val="28"/>
        </w:rPr>
      </w:pPr>
      <w:r w:rsidRPr="0058422B">
        <w:rPr>
          <w:rFonts w:cs="Times New Roman"/>
          <w:sz w:val="28"/>
          <w:szCs w:val="28"/>
        </w:rPr>
        <w:t>Определение контрольных сумм по доходу на каждого члена семьи и стоимости имущества членов семьи;</w:t>
      </w:r>
    </w:p>
    <w:p w:rsidR="006B24BF" w:rsidRPr="0058422B" w:rsidRDefault="006B24BF" w:rsidP="006B24BF">
      <w:pPr>
        <w:widowControl/>
        <w:numPr>
          <w:ilvl w:val="0"/>
          <w:numId w:val="15"/>
        </w:numPr>
        <w:tabs>
          <w:tab w:val="left" w:pos="1211"/>
        </w:tabs>
        <w:spacing w:before="240" w:after="240"/>
        <w:ind w:left="1211"/>
        <w:jc w:val="both"/>
        <w:rPr>
          <w:rFonts w:cs="Times New Roman"/>
          <w:bCs/>
          <w:sz w:val="28"/>
          <w:szCs w:val="28"/>
        </w:rPr>
      </w:pPr>
      <w:r w:rsidRPr="0058422B">
        <w:rPr>
          <w:rFonts w:cs="Times New Roman"/>
          <w:bCs/>
          <w:sz w:val="28"/>
          <w:szCs w:val="28"/>
        </w:rPr>
        <w:t>Принятие решения по результатам рассмотрения и проверки заявления и приложенных к нему документов;</w:t>
      </w:r>
    </w:p>
    <w:p w:rsidR="006B24BF" w:rsidRPr="0058422B" w:rsidRDefault="006B24BF" w:rsidP="006B24BF">
      <w:pPr>
        <w:widowControl/>
        <w:numPr>
          <w:ilvl w:val="0"/>
          <w:numId w:val="15"/>
        </w:numPr>
        <w:tabs>
          <w:tab w:val="left" w:pos="1211"/>
          <w:tab w:val="left" w:pos="1738"/>
        </w:tabs>
        <w:spacing w:before="240" w:after="240"/>
        <w:ind w:left="1211"/>
        <w:jc w:val="both"/>
        <w:rPr>
          <w:rFonts w:cs="Times New Roman"/>
          <w:sz w:val="28"/>
          <w:szCs w:val="28"/>
        </w:rPr>
      </w:pPr>
      <w:r w:rsidRPr="0058422B">
        <w:rPr>
          <w:rFonts w:cs="Times New Roman"/>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spacing w:before="240" w:after="240"/>
        <w:jc w:val="both"/>
        <w:rPr>
          <w:rFonts w:cs="Times New Roman"/>
          <w:sz w:val="28"/>
          <w:szCs w:val="28"/>
        </w:rPr>
      </w:pPr>
      <w:r w:rsidRPr="0058422B">
        <w:rPr>
          <w:rFonts w:cs="Times New Roman"/>
          <w:sz w:val="28"/>
          <w:szCs w:val="28"/>
        </w:rPr>
        <w:t>выполняются согласно пп. №63-76 настоящего регламента без изменений.</w:t>
      </w:r>
    </w:p>
    <w:p w:rsidR="006B24BF" w:rsidRPr="0058422B" w:rsidRDefault="006B24BF" w:rsidP="006B24BF">
      <w:pPr>
        <w:ind w:firstLine="567"/>
        <w:jc w:val="both"/>
        <w:rPr>
          <w:rFonts w:cs="Times New Roman"/>
          <w:color w:val="000000"/>
          <w:sz w:val="28"/>
          <w:szCs w:val="28"/>
        </w:rPr>
      </w:pPr>
      <w:r w:rsidRPr="0058422B">
        <w:rPr>
          <w:rFonts w:cs="Times New Roman"/>
          <w:sz w:val="28"/>
          <w:szCs w:val="28"/>
        </w:rPr>
        <w:t xml:space="preserve">83. </w:t>
      </w:r>
      <w:r w:rsidRPr="0058422B">
        <w:rPr>
          <w:rFonts w:cs="Times New Roman"/>
          <w:color w:val="000000"/>
          <w:sz w:val="28"/>
          <w:szCs w:val="28"/>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w:t>
      </w:r>
      <w:r>
        <w:rPr>
          <w:rFonts w:cs="Times New Roman"/>
          <w:color w:val="000000"/>
          <w:sz w:val="28"/>
          <w:szCs w:val="28"/>
        </w:rPr>
        <w:t xml:space="preserve">ального образования Белевский </w:t>
      </w:r>
      <w:r w:rsidRPr="0058422B">
        <w:rPr>
          <w:rFonts w:cs="Times New Roman"/>
          <w:color w:val="000000"/>
          <w:sz w:val="28"/>
          <w:szCs w:val="28"/>
        </w:rPr>
        <w:t>район .</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84.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B24BF" w:rsidRPr="0058422B" w:rsidRDefault="006B24BF" w:rsidP="006B24BF">
      <w:pPr>
        <w:pStyle w:val="ConsPlusNormal"/>
        <w:spacing w:before="240" w:after="240"/>
        <w:ind w:firstLine="0"/>
        <w:jc w:val="both"/>
        <w:rPr>
          <w:rFonts w:ascii="Times New Roman" w:hAnsi="Times New Roman" w:cs="Times New Roman"/>
          <w:b/>
          <w:sz w:val="28"/>
          <w:szCs w:val="28"/>
        </w:rPr>
      </w:pPr>
    </w:p>
    <w:p w:rsidR="006B24BF" w:rsidRPr="0058422B" w:rsidRDefault="006B24BF" w:rsidP="006B24BF">
      <w:pPr>
        <w:pStyle w:val="ConsPlusNormal"/>
        <w:spacing w:before="240" w:after="240"/>
        <w:ind w:firstLine="0"/>
        <w:jc w:val="both"/>
        <w:rPr>
          <w:rFonts w:ascii="Times New Roman" w:hAnsi="Times New Roman" w:cs="Times New Roman"/>
          <w:b/>
          <w:sz w:val="28"/>
          <w:szCs w:val="28"/>
        </w:rPr>
      </w:pPr>
    </w:p>
    <w:p w:rsidR="006B24BF" w:rsidRPr="0058422B" w:rsidRDefault="006B24BF" w:rsidP="006B24BF">
      <w:pPr>
        <w:pStyle w:val="ConsPlusNormal"/>
        <w:spacing w:before="240" w:after="240"/>
        <w:ind w:firstLine="0"/>
        <w:jc w:val="both"/>
        <w:rPr>
          <w:rFonts w:ascii="Times New Roman" w:hAnsi="Times New Roman" w:cs="Times New Roman"/>
          <w:b/>
          <w:sz w:val="28"/>
          <w:szCs w:val="28"/>
        </w:rPr>
      </w:pPr>
      <w:r w:rsidRPr="0058422B">
        <w:rPr>
          <w:rFonts w:ascii="Times New Roman" w:hAnsi="Times New Roman" w:cs="Times New Roman"/>
          <w:b/>
          <w:sz w:val="28"/>
          <w:szCs w:val="28"/>
        </w:rPr>
        <w:t>IV. Формы контроля над предоставлением муниципальной услуги</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28.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Pr>
          <w:rFonts w:cs="Times New Roman"/>
          <w:b/>
          <w:sz w:val="28"/>
          <w:szCs w:val="28"/>
        </w:rPr>
        <w:t>м решений ответственными лицами</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lastRenderedPageBreak/>
        <w:t>85.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86.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87.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88.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89.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90.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B24BF" w:rsidRPr="0058422B" w:rsidRDefault="006B24BF" w:rsidP="006B24BF">
      <w:pPr>
        <w:numPr>
          <w:ilvl w:val="0"/>
          <w:numId w:val="26"/>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58422B">
        <w:rPr>
          <w:rFonts w:cs="Times New Roman"/>
          <w:sz w:val="28"/>
          <w:szCs w:val="28"/>
        </w:rPr>
        <w:t>за своевременность и качество проводимых проверок по представленным заявителем сведениям;</w:t>
      </w:r>
    </w:p>
    <w:p w:rsidR="006B24BF" w:rsidRPr="0058422B" w:rsidRDefault="006B24BF" w:rsidP="006B24BF">
      <w:pPr>
        <w:numPr>
          <w:ilvl w:val="0"/>
          <w:numId w:val="26"/>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58422B">
        <w:rPr>
          <w:rFonts w:cs="Times New Roman"/>
          <w:sz w:val="28"/>
          <w:szCs w:val="28"/>
        </w:rPr>
        <w:t>за соответствие направляемых запросов требованиям настоящего регламента;</w:t>
      </w:r>
    </w:p>
    <w:p w:rsidR="006B24BF" w:rsidRPr="0058422B" w:rsidRDefault="006B24BF" w:rsidP="006B24BF">
      <w:pPr>
        <w:numPr>
          <w:ilvl w:val="0"/>
          <w:numId w:val="26"/>
        </w:numPr>
        <w:tabs>
          <w:tab w:val="left" w:pos="121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left="1210"/>
        <w:jc w:val="both"/>
        <w:rPr>
          <w:rFonts w:cs="Times New Roman"/>
          <w:sz w:val="28"/>
          <w:szCs w:val="28"/>
        </w:rPr>
      </w:pPr>
      <w:r w:rsidRPr="0058422B">
        <w:rPr>
          <w:rFonts w:cs="Times New Roman"/>
          <w:sz w:val="28"/>
          <w:szCs w:val="28"/>
        </w:rPr>
        <w:t>за соблюдение порядка и сроков направления запросов.</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91. Специалист, ответственный за определение контрольных сумм по доходу на каждого члена семьи и стоимости имущества членов семьи, несет персональную ответственность за точность вычислений и правильность оформления справки о размере дохода и стоимости имущества заявителя.</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 xml:space="preserve">92.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w:t>
      </w:r>
      <w:r w:rsidRPr="0058422B">
        <w:rPr>
          <w:rFonts w:ascii="Times New Roman" w:hAnsi="Times New Roman" w:cs="Times New Roman"/>
          <w:sz w:val="28"/>
          <w:szCs w:val="28"/>
        </w:rPr>
        <w:lastRenderedPageBreak/>
        <w:t>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B24BF" w:rsidRPr="0058422B" w:rsidRDefault="006B24BF" w:rsidP="006B24B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709"/>
        <w:jc w:val="both"/>
        <w:rPr>
          <w:rFonts w:cs="Times New Roman"/>
          <w:sz w:val="28"/>
          <w:szCs w:val="28"/>
        </w:rPr>
      </w:pPr>
      <w:r w:rsidRPr="0058422B">
        <w:rPr>
          <w:rFonts w:cs="Times New Roman"/>
          <w:sz w:val="28"/>
          <w:szCs w:val="28"/>
        </w:rPr>
        <w:t>93.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94.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95.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96.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97.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98.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99.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 xml:space="preserve">30. Ответственность должностных лиц за решения и действия (бездействие), принимаемые (осуществляемые) в ходе предоставления </w:t>
      </w:r>
      <w:r w:rsidRPr="0058422B">
        <w:rPr>
          <w:rFonts w:cs="Times New Roman"/>
          <w:b/>
          <w:sz w:val="28"/>
          <w:szCs w:val="28"/>
        </w:rPr>
        <w:lastRenderedPageBreak/>
        <w:t>муниципальной услуги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100.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31.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101. Контроль над предоставлением муниципальной услуги может проводиться по конкретному обращению заинтересованного лица.</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102.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103. Для проведения проверок создается комиссия, в состав которой включаются представители администрации.</w:t>
      </w:r>
    </w:p>
    <w:p w:rsidR="006B24BF" w:rsidRPr="0058422B" w:rsidRDefault="006B24BF" w:rsidP="006B24BF">
      <w:pPr>
        <w:autoSpaceDE w:val="0"/>
        <w:ind w:firstLine="709"/>
        <w:jc w:val="both"/>
        <w:rPr>
          <w:rFonts w:cs="Times New Roman"/>
          <w:sz w:val="28"/>
          <w:szCs w:val="28"/>
        </w:rPr>
      </w:pPr>
      <w:r w:rsidRPr="0058422B">
        <w:rPr>
          <w:rFonts w:cs="Times New Roman"/>
          <w:sz w:val="28"/>
          <w:szCs w:val="28"/>
        </w:rPr>
        <w:t>104.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6B24BF" w:rsidRPr="0058422B" w:rsidRDefault="006B24BF" w:rsidP="006B24BF">
      <w:pPr>
        <w:jc w:val="both"/>
        <w:rPr>
          <w:rFonts w:cs="Times New Roman"/>
          <w:b/>
          <w:sz w:val="28"/>
          <w:szCs w:val="28"/>
        </w:rPr>
      </w:pPr>
    </w:p>
    <w:p w:rsidR="006B24BF" w:rsidRPr="0058422B" w:rsidRDefault="006B24BF" w:rsidP="006B24BF">
      <w:pPr>
        <w:jc w:val="center"/>
        <w:rPr>
          <w:rFonts w:cs="Times New Roman"/>
          <w:b/>
          <w:sz w:val="28"/>
          <w:szCs w:val="28"/>
        </w:rPr>
      </w:pPr>
      <w:r w:rsidRPr="0058422B">
        <w:rPr>
          <w:rFonts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6B24BF" w:rsidRPr="0058422B" w:rsidRDefault="006B24BF" w:rsidP="006B24BF">
      <w:pPr>
        <w:ind w:firstLine="709"/>
        <w:jc w:val="both"/>
        <w:rPr>
          <w:rFonts w:cs="Times New Roman"/>
          <w:b/>
          <w:sz w:val="28"/>
          <w:szCs w:val="28"/>
        </w:rPr>
      </w:pPr>
    </w:p>
    <w:p w:rsidR="006B24BF" w:rsidRPr="0058422B" w:rsidRDefault="006B24BF" w:rsidP="006B24BF">
      <w:pPr>
        <w:spacing w:before="240" w:after="240"/>
        <w:ind w:firstLine="709"/>
        <w:jc w:val="center"/>
        <w:rPr>
          <w:rFonts w:cs="Times New Roman"/>
          <w:b/>
          <w:sz w:val="28"/>
          <w:szCs w:val="28"/>
        </w:rPr>
      </w:pPr>
      <w:r w:rsidRPr="0058422B">
        <w:rPr>
          <w:rFonts w:cs="Times New Roman"/>
          <w:b/>
          <w:sz w:val="28"/>
          <w:szCs w:val="28"/>
        </w:rPr>
        <w:t>32.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105.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 xml:space="preserve">106.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w:t>
      </w:r>
      <w:r w:rsidRPr="0058422B">
        <w:rPr>
          <w:rFonts w:cs="Times New Roman"/>
          <w:sz w:val="28"/>
          <w:szCs w:val="28"/>
        </w:rPr>
        <w:lastRenderedPageBreak/>
        <w:t>числе сети Интернет. Контактные данные  указаны в пункте 6 настоящего регламента.</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107.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108. Жалоба должна содержать:</w:t>
      </w:r>
    </w:p>
    <w:p w:rsidR="006B24BF" w:rsidRPr="0058422B" w:rsidRDefault="006B24BF" w:rsidP="006B24BF">
      <w:pPr>
        <w:widowControl/>
        <w:numPr>
          <w:ilvl w:val="0"/>
          <w:numId w:val="5"/>
        </w:numPr>
        <w:tabs>
          <w:tab w:val="left" w:pos="1069"/>
        </w:tabs>
        <w:spacing w:before="240" w:after="240"/>
        <w:ind w:left="1069"/>
        <w:jc w:val="both"/>
        <w:rPr>
          <w:rFonts w:cs="Times New Roman"/>
          <w:sz w:val="28"/>
          <w:szCs w:val="28"/>
        </w:rPr>
      </w:pPr>
      <w:r w:rsidRPr="0058422B">
        <w:rPr>
          <w:rFonts w:cs="Times New Roman"/>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6B24BF" w:rsidRPr="0058422B" w:rsidRDefault="006B24BF" w:rsidP="006B24BF">
      <w:pPr>
        <w:widowControl/>
        <w:numPr>
          <w:ilvl w:val="0"/>
          <w:numId w:val="5"/>
        </w:numPr>
        <w:tabs>
          <w:tab w:val="left" w:pos="1069"/>
        </w:tabs>
        <w:spacing w:before="240" w:after="240"/>
        <w:ind w:left="1069"/>
        <w:jc w:val="both"/>
        <w:rPr>
          <w:rFonts w:cs="Times New Roman"/>
          <w:sz w:val="28"/>
          <w:szCs w:val="28"/>
        </w:rPr>
      </w:pPr>
      <w:r w:rsidRPr="0058422B">
        <w:rPr>
          <w:rFonts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4BF" w:rsidRPr="0058422B" w:rsidRDefault="006B24BF" w:rsidP="006B24BF">
      <w:pPr>
        <w:widowControl/>
        <w:numPr>
          <w:ilvl w:val="0"/>
          <w:numId w:val="5"/>
        </w:numPr>
        <w:tabs>
          <w:tab w:val="left" w:pos="1069"/>
        </w:tabs>
        <w:spacing w:before="240" w:after="240"/>
        <w:ind w:left="1069"/>
        <w:jc w:val="both"/>
        <w:rPr>
          <w:rFonts w:cs="Times New Roman"/>
          <w:sz w:val="28"/>
          <w:szCs w:val="28"/>
        </w:rPr>
      </w:pPr>
      <w:r w:rsidRPr="0058422B">
        <w:rPr>
          <w:rFonts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24BF" w:rsidRPr="0058422B" w:rsidRDefault="006B24BF" w:rsidP="006B24BF">
      <w:pPr>
        <w:widowControl/>
        <w:numPr>
          <w:ilvl w:val="0"/>
          <w:numId w:val="5"/>
        </w:numPr>
        <w:tabs>
          <w:tab w:val="left" w:pos="1069"/>
        </w:tabs>
        <w:spacing w:before="240" w:after="240"/>
        <w:ind w:left="1069"/>
        <w:jc w:val="both"/>
        <w:rPr>
          <w:rFonts w:cs="Times New Roman"/>
          <w:sz w:val="28"/>
          <w:szCs w:val="28"/>
        </w:rPr>
      </w:pPr>
      <w:r w:rsidRPr="0058422B">
        <w:rPr>
          <w:rFonts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lastRenderedPageBreak/>
        <w:t>109. К жалобе должны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33. Предмет досудебного (внесудебного) обжалования</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110.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Заявитель может обратиться с жалобой, в том числе, в следующих случаях:</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нарушение срока регистрации запроса заявителя о предоставлении муниципальной услуги;</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нарушение срока предоставления муниципальной услуги;</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6B24BF" w:rsidRPr="0058422B" w:rsidRDefault="006B24BF" w:rsidP="006B24BF">
      <w:pPr>
        <w:widowControl/>
        <w:numPr>
          <w:ilvl w:val="0"/>
          <w:numId w:val="11"/>
        </w:numPr>
        <w:tabs>
          <w:tab w:val="left" w:pos="1069"/>
        </w:tabs>
        <w:autoSpaceDE w:val="0"/>
        <w:spacing w:before="240" w:after="240"/>
        <w:ind w:left="1069"/>
        <w:jc w:val="both"/>
        <w:rPr>
          <w:rFonts w:cs="Times New Roman"/>
          <w:sz w:val="28"/>
          <w:szCs w:val="28"/>
        </w:rPr>
      </w:pPr>
      <w:r w:rsidRPr="0058422B">
        <w:rPr>
          <w:rFonts w:cs="Times New Roman"/>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34.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111.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6B24BF" w:rsidRPr="0058422B" w:rsidRDefault="006B24BF" w:rsidP="006B24BF">
      <w:pPr>
        <w:ind w:firstLine="709"/>
        <w:jc w:val="both"/>
        <w:rPr>
          <w:rFonts w:cs="Times New Roman"/>
          <w:sz w:val="28"/>
          <w:szCs w:val="28"/>
        </w:rPr>
      </w:pPr>
      <w:r w:rsidRPr="0058422B">
        <w:rPr>
          <w:rFonts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B24BF" w:rsidRPr="0058422B" w:rsidRDefault="006B24BF" w:rsidP="006B24BF">
      <w:pPr>
        <w:ind w:firstLine="709"/>
        <w:jc w:val="both"/>
        <w:rPr>
          <w:rFonts w:cs="Times New Roman"/>
          <w:sz w:val="28"/>
          <w:szCs w:val="28"/>
        </w:rPr>
      </w:pPr>
    </w:p>
    <w:p w:rsidR="006B24BF" w:rsidRPr="0058422B" w:rsidRDefault="006B24BF" w:rsidP="006B24BF">
      <w:pPr>
        <w:ind w:firstLine="709"/>
        <w:jc w:val="both"/>
        <w:rPr>
          <w:rFonts w:cs="Times New Roman"/>
          <w:sz w:val="28"/>
          <w:szCs w:val="28"/>
        </w:rPr>
      </w:pPr>
      <w:r w:rsidRPr="0058422B">
        <w:rPr>
          <w:rFonts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6B24BF" w:rsidRPr="0058422B" w:rsidRDefault="006B24BF" w:rsidP="006B24BF">
      <w:pPr>
        <w:ind w:firstLine="709"/>
        <w:jc w:val="both"/>
        <w:rPr>
          <w:rFonts w:cs="Times New Roman"/>
          <w:sz w:val="28"/>
          <w:szCs w:val="28"/>
        </w:rPr>
      </w:pPr>
    </w:p>
    <w:p w:rsidR="006B24BF" w:rsidRPr="0058422B" w:rsidRDefault="006B24BF" w:rsidP="006B24BF">
      <w:pPr>
        <w:autoSpaceDE w:val="0"/>
        <w:ind w:firstLine="709"/>
        <w:jc w:val="center"/>
        <w:rPr>
          <w:rFonts w:cs="Times New Roman"/>
          <w:b/>
          <w:sz w:val="28"/>
          <w:szCs w:val="28"/>
        </w:rPr>
      </w:pPr>
      <w:r w:rsidRPr="0058422B">
        <w:rPr>
          <w:rFonts w:cs="Times New Roman"/>
          <w:b/>
          <w:sz w:val="28"/>
          <w:szCs w:val="28"/>
        </w:rPr>
        <w:t>35. Поряд</w:t>
      </w:r>
      <w:r>
        <w:rPr>
          <w:rFonts w:cs="Times New Roman"/>
          <w:b/>
          <w:sz w:val="28"/>
          <w:szCs w:val="28"/>
        </w:rPr>
        <w:t>ок подачи и рассмотрения жалобы</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112.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6B24BF" w:rsidRPr="0058422B" w:rsidRDefault="006B24BF" w:rsidP="006B24BF">
      <w:pPr>
        <w:pStyle w:val="a5"/>
        <w:numPr>
          <w:ilvl w:val="0"/>
          <w:numId w:val="27"/>
        </w:numPr>
        <w:tabs>
          <w:tab w:val="left" w:pos="1429"/>
        </w:tabs>
        <w:autoSpaceDE w:val="0"/>
        <w:spacing w:before="240" w:after="240"/>
        <w:contextualSpacing w:val="0"/>
        <w:jc w:val="both"/>
        <w:rPr>
          <w:rFonts w:cs="Times New Roman"/>
          <w:sz w:val="28"/>
          <w:szCs w:val="28"/>
        </w:rPr>
      </w:pPr>
      <w:r w:rsidRPr="0058422B">
        <w:rPr>
          <w:rFonts w:cs="Times New Roman"/>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6B24BF" w:rsidRPr="0058422B" w:rsidRDefault="006B24BF" w:rsidP="006B24BF">
      <w:pPr>
        <w:pStyle w:val="a5"/>
        <w:numPr>
          <w:ilvl w:val="0"/>
          <w:numId w:val="27"/>
        </w:numPr>
        <w:tabs>
          <w:tab w:val="left" w:pos="1429"/>
        </w:tabs>
        <w:autoSpaceDE w:val="0"/>
        <w:spacing w:before="240" w:after="240"/>
        <w:contextualSpacing w:val="0"/>
        <w:jc w:val="both"/>
        <w:rPr>
          <w:rFonts w:cs="Times New Roman"/>
          <w:sz w:val="28"/>
          <w:szCs w:val="28"/>
        </w:rPr>
      </w:pPr>
      <w:r w:rsidRPr="0058422B">
        <w:rPr>
          <w:rFonts w:cs="Times New Roman"/>
          <w:sz w:val="28"/>
          <w:szCs w:val="28"/>
        </w:rPr>
        <w:t>на региональном портале государственных и муниципальных услуг (функций) Тульской области.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113.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В случае обжалования:</w:t>
      </w:r>
    </w:p>
    <w:p w:rsidR="006B24BF" w:rsidRPr="0058422B" w:rsidRDefault="006B24BF" w:rsidP="006B24BF">
      <w:pPr>
        <w:pStyle w:val="a5"/>
        <w:numPr>
          <w:ilvl w:val="0"/>
          <w:numId w:val="4"/>
        </w:numPr>
        <w:tabs>
          <w:tab w:val="left" w:pos="1429"/>
        </w:tabs>
        <w:spacing w:before="240" w:after="240"/>
        <w:contextualSpacing w:val="0"/>
        <w:jc w:val="both"/>
        <w:rPr>
          <w:rFonts w:cs="Times New Roman"/>
          <w:sz w:val="28"/>
          <w:szCs w:val="28"/>
        </w:rPr>
      </w:pPr>
      <w:r w:rsidRPr="0058422B">
        <w:rPr>
          <w:rFonts w:cs="Times New Roman"/>
          <w:sz w:val="28"/>
          <w:szCs w:val="28"/>
        </w:rPr>
        <w:t>отказа в предоставлении муниципальной услуги;</w:t>
      </w:r>
    </w:p>
    <w:p w:rsidR="006B24BF" w:rsidRPr="0058422B" w:rsidRDefault="006B24BF" w:rsidP="006B24BF">
      <w:pPr>
        <w:pStyle w:val="a5"/>
        <w:numPr>
          <w:ilvl w:val="0"/>
          <w:numId w:val="4"/>
        </w:numPr>
        <w:tabs>
          <w:tab w:val="left" w:pos="1429"/>
        </w:tabs>
        <w:spacing w:before="240" w:after="240"/>
        <w:contextualSpacing w:val="0"/>
        <w:jc w:val="both"/>
        <w:rPr>
          <w:rFonts w:cs="Times New Roman"/>
          <w:sz w:val="28"/>
          <w:szCs w:val="28"/>
        </w:rPr>
      </w:pPr>
      <w:r w:rsidRPr="0058422B">
        <w:rPr>
          <w:rFonts w:cs="Times New Roman"/>
          <w:sz w:val="28"/>
          <w:szCs w:val="28"/>
        </w:rPr>
        <w:lastRenderedPageBreak/>
        <w:t>должностного лица, принимавшего документы заявителя;</w:t>
      </w:r>
    </w:p>
    <w:p w:rsidR="006B24BF" w:rsidRPr="0058422B" w:rsidRDefault="006B24BF" w:rsidP="006B24BF">
      <w:pPr>
        <w:pStyle w:val="a5"/>
        <w:numPr>
          <w:ilvl w:val="0"/>
          <w:numId w:val="4"/>
        </w:numPr>
        <w:tabs>
          <w:tab w:val="left" w:pos="1429"/>
        </w:tabs>
        <w:spacing w:before="240" w:after="240"/>
        <w:contextualSpacing w:val="0"/>
        <w:jc w:val="both"/>
        <w:rPr>
          <w:rFonts w:cs="Times New Roman"/>
          <w:sz w:val="28"/>
          <w:szCs w:val="28"/>
        </w:rPr>
      </w:pPr>
      <w:r w:rsidRPr="0058422B">
        <w:rPr>
          <w:rFonts w:cs="Times New Roman"/>
          <w:sz w:val="28"/>
          <w:szCs w:val="28"/>
        </w:rPr>
        <w:t>нарушения сроков административных процедур</w:t>
      </w:r>
    </w:p>
    <w:p w:rsidR="006B24BF" w:rsidRPr="0058422B" w:rsidRDefault="006B24BF" w:rsidP="006B24BF">
      <w:pPr>
        <w:spacing w:before="240" w:after="240"/>
        <w:jc w:val="both"/>
        <w:rPr>
          <w:rFonts w:cs="Times New Roman"/>
          <w:sz w:val="28"/>
          <w:szCs w:val="28"/>
        </w:rPr>
      </w:pPr>
      <w:r w:rsidRPr="0058422B">
        <w:rPr>
          <w:rFonts w:cs="Times New Roman"/>
          <w:sz w:val="28"/>
          <w:szCs w:val="28"/>
        </w:rPr>
        <w:t>жалоба рассматривается в течение пяти рабочих дней со дня её регистрации.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36. Сроки рассмотрения жалобы (претензии)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114. Поступившее в администрацию письменное обращение рассматривается по существу в срок, не превышающий 15 дней со дня его регистрации.</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115.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116.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37. Перечень оснований для приостановления рассмотрения жалобы (претензии) и случаев, в которых ответ на жалобу (претензию) не дается</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117.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118.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 xml:space="preserve">119. Если текст письменной жалобы (претензии) не поддается </w:t>
      </w:r>
      <w:r w:rsidRPr="0058422B">
        <w:rPr>
          <w:rFonts w:ascii="Times New Roman" w:hAnsi="Times New Roman" w:cs="Times New Roman"/>
          <w:sz w:val="28"/>
          <w:szCs w:val="28"/>
        </w:rPr>
        <w:lastRenderedPageBreak/>
        <w:t>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120.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121.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122.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6B24BF" w:rsidRPr="0058422B" w:rsidRDefault="006B24BF" w:rsidP="006B24BF">
      <w:pPr>
        <w:autoSpaceDE w:val="0"/>
        <w:spacing w:before="240" w:after="240"/>
        <w:ind w:firstLine="709"/>
        <w:jc w:val="center"/>
        <w:rPr>
          <w:rFonts w:cs="Times New Roman"/>
          <w:b/>
          <w:sz w:val="28"/>
          <w:szCs w:val="28"/>
        </w:rPr>
      </w:pPr>
      <w:r w:rsidRPr="0058422B">
        <w:rPr>
          <w:rFonts w:cs="Times New Roman"/>
          <w:b/>
          <w:sz w:val="28"/>
          <w:szCs w:val="28"/>
        </w:rPr>
        <w:t>38. Результат досудебного (внесудебного) обжалования.</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123.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6B24BF" w:rsidRPr="0058422B" w:rsidRDefault="006B24BF" w:rsidP="006B24BF">
      <w:pPr>
        <w:pStyle w:val="ConsPlusNormal"/>
        <w:spacing w:before="240" w:after="240"/>
        <w:ind w:firstLine="709"/>
        <w:jc w:val="both"/>
        <w:rPr>
          <w:rFonts w:ascii="Times New Roman" w:hAnsi="Times New Roman" w:cs="Times New Roman"/>
          <w:sz w:val="28"/>
          <w:szCs w:val="28"/>
        </w:rPr>
      </w:pPr>
      <w:r w:rsidRPr="0058422B">
        <w:rPr>
          <w:rFonts w:ascii="Times New Roman" w:hAnsi="Times New Roman" w:cs="Times New Roman"/>
          <w:sz w:val="28"/>
          <w:szCs w:val="28"/>
        </w:rPr>
        <w:t>124.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125.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 xml:space="preserve">126.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 xml:space="preserve">127.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w:t>
      </w:r>
      <w:r w:rsidRPr="0058422B">
        <w:rPr>
          <w:rFonts w:cs="Times New Roman"/>
          <w:sz w:val="28"/>
          <w:szCs w:val="28"/>
        </w:rPr>
        <w:lastRenderedPageBreak/>
        <w:t>рассмотрению жалоб, незамедлительно направляет имеющиеся материалы в органы прокуратуры.</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 xml:space="preserve">39. Порядок информирования заявителя о </w:t>
      </w:r>
      <w:r>
        <w:rPr>
          <w:rFonts w:ascii="Times New Roman" w:hAnsi="Times New Roman" w:cs="Times New Roman"/>
          <w:b/>
          <w:sz w:val="28"/>
          <w:szCs w:val="28"/>
        </w:rPr>
        <w:t>результатах рассмотрения жалобы</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40. Порядок обжалования решения по жалобе</w:t>
      </w:r>
    </w:p>
    <w:p w:rsidR="006B24BF" w:rsidRPr="0058422B" w:rsidRDefault="006B24BF" w:rsidP="006B24BF">
      <w:pPr>
        <w:spacing w:before="240" w:after="240"/>
        <w:ind w:firstLine="709"/>
        <w:jc w:val="both"/>
        <w:rPr>
          <w:rFonts w:cs="Times New Roman"/>
          <w:sz w:val="28"/>
          <w:szCs w:val="28"/>
        </w:rPr>
      </w:pPr>
      <w:r w:rsidRPr="0058422B">
        <w:rPr>
          <w:rFonts w:cs="Times New Roman"/>
          <w:sz w:val="28"/>
          <w:szCs w:val="28"/>
        </w:rPr>
        <w:t>129.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41. Право заявителя на получение информации и документов, необходимых для обоснования и рассмотрения обращения</w:t>
      </w:r>
    </w:p>
    <w:p w:rsidR="006B24BF" w:rsidRPr="0058422B" w:rsidRDefault="006B24BF" w:rsidP="006B24BF">
      <w:pPr>
        <w:autoSpaceDE w:val="0"/>
        <w:spacing w:before="240" w:after="240"/>
        <w:ind w:firstLine="709"/>
        <w:jc w:val="both"/>
        <w:rPr>
          <w:rFonts w:cs="Times New Roman"/>
          <w:sz w:val="28"/>
          <w:szCs w:val="28"/>
        </w:rPr>
      </w:pPr>
      <w:r w:rsidRPr="0058422B">
        <w:rPr>
          <w:rFonts w:cs="Times New Roman"/>
          <w:sz w:val="28"/>
          <w:szCs w:val="28"/>
        </w:rPr>
        <w:t>130.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B24BF" w:rsidRPr="0058422B" w:rsidRDefault="006B24BF" w:rsidP="006B24BF">
      <w:pPr>
        <w:pStyle w:val="ConsPlusNormal"/>
        <w:spacing w:before="240" w:after="240"/>
        <w:ind w:firstLine="709"/>
        <w:jc w:val="center"/>
        <w:rPr>
          <w:rFonts w:ascii="Times New Roman" w:hAnsi="Times New Roman" w:cs="Times New Roman"/>
          <w:b/>
          <w:sz w:val="28"/>
          <w:szCs w:val="28"/>
        </w:rPr>
      </w:pPr>
      <w:r w:rsidRPr="0058422B">
        <w:rPr>
          <w:rFonts w:ascii="Times New Roman" w:hAnsi="Times New Roman" w:cs="Times New Roman"/>
          <w:b/>
          <w:sz w:val="28"/>
          <w:szCs w:val="28"/>
        </w:rPr>
        <w:t>42. Способы информирования заявителей о поряд</w:t>
      </w:r>
      <w:r>
        <w:rPr>
          <w:rFonts w:ascii="Times New Roman" w:hAnsi="Times New Roman" w:cs="Times New Roman"/>
          <w:b/>
          <w:sz w:val="28"/>
          <w:szCs w:val="28"/>
        </w:rPr>
        <w:t>ке подачи и рассмотрения жалобы</w:t>
      </w:r>
    </w:p>
    <w:p w:rsidR="006B24BF" w:rsidRPr="0058422B" w:rsidRDefault="006B24BF" w:rsidP="006B24BF">
      <w:pPr>
        <w:autoSpaceDE w:val="0"/>
        <w:spacing w:before="240" w:after="240"/>
        <w:ind w:firstLine="709"/>
        <w:jc w:val="both"/>
        <w:rPr>
          <w:rFonts w:cs="Times New Roman"/>
          <w:sz w:val="28"/>
          <w:szCs w:val="28"/>
        </w:rPr>
        <w:sectPr w:rsidR="006B24BF" w:rsidRPr="0058422B">
          <w:footerReference w:type="default" r:id="rId14"/>
          <w:footerReference w:type="first" r:id="rId15"/>
          <w:footnotePr>
            <w:pos w:val="beneathText"/>
          </w:footnotePr>
          <w:pgSz w:w="11905" w:h="16837"/>
          <w:pgMar w:top="825" w:right="851" w:bottom="1405" w:left="1701" w:header="720" w:footer="1132" w:gutter="0"/>
          <w:pgNumType w:start="1"/>
          <w:cols w:space="720"/>
          <w:docGrid w:linePitch="272"/>
        </w:sectPr>
      </w:pPr>
      <w:r w:rsidRPr="0058422B">
        <w:rPr>
          <w:rFonts w:cs="Times New Roman"/>
          <w:sz w:val="28"/>
          <w:szCs w:val="28"/>
        </w:rPr>
        <w:t>131.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6B24BF" w:rsidRPr="0058422B" w:rsidRDefault="006B24BF" w:rsidP="006B24BF">
      <w:pPr>
        <w:widowControl/>
        <w:spacing w:after="200" w:line="276" w:lineRule="auto"/>
        <w:rPr>
          <w:rFonts w:cs="Times New Roman"/>
          <w:sz w:val="28"/>
          <w:szCs w:val="28"/>
        </w:rPr>
      </w:pPr>
    </w:p>
    <w:p w:rsidR="006B24BF" w:rsidRPr="0058422B" w:rsidRDefault="006B24BF" w:rsidP="006B24BF">
      <w:pPr>
        <w:tabs>
          <w:tab w:val="left" w:pos="400"/>
        </w:tabs>
        <w:ind w:firstLine="600"/>
        <w:jc w:val="right"/>
        <w:rPr>
          <w:rFonts w:cs="Times New Roman"/>
          <w:bCs/>
          <w:sz w:val="28"/>
          <w:szCs w:val="28"/>
        </w:rPr>
      </w:pPr>
      <w:r w:rsidRPr="0058422B">
        <w:rPr>
          <w:rFonts w:cs="Times New Roman"/>
          <w:bCs/>
          <w:sz w:val="28"/>
          <w:szCs w:val="28"/>
        </w:rPr>
        <w:t>Приложение № 1</w:t>
      </w:r>
    </w:p>
    <w:p w:rsidR="006B24BF" w:rsidRPr="0058422B" w:rsidRDefault="006B24BF" w:rsidP="006B24BF">
      <w:pPr>
        <w:pStyle w:val="ConsPlusNonformat"/>
        <w:widowControl/>
        <w:tabs>
          <w:tab w:val="left" w:pos="400"/>
        </w:tabs>
        <w:jc w:val="right"/>
        <w:rPr>
          <w:rFonts w:ascii="Times New Roman" w:hAnsi="Times New Roman" w:cs="Times New Roman"/>
          <w:b/>
          <w:sz w:val="28"/>
          <w:szCs w:val="28"/>
        </w:rPr>
      </w:pPr>
    </w:p>
    <w:p w:rsidR="006B24BF" w:rsidRPr="0058422B" w:rsidRDefault="006B24BF" w:rsidP="006B24BF">
      <w:pPr>
        <w:pStyle w:val="ConsPlusNonformat"/>
        <w:widowControl/>
        <w:tabs>
          <w:tab w:val="left" w:pos="400"/>
        </w:tabs>
        <w:jc w:val="right"/>
        <w:rPr>
          <w:rFonts w:ascii="Times New Roman" w:hAnsi="Times New Roman" w:cs="Times New Roman"/>
          <w:b/>
          <w:sz w:val="28"/>
          <w:szCs w:val="28"/>
        </w:rPr>
      </w:pPr>
      <w:r w:rsidRPr="0058422B">
        <w:rPr>
          <w:rFonts w:ascii="Times New Roman" w:hAnsi="Times New Roman" w:cs="Times New Roman"/>
          <w:b/>
          <w:sz w:val="28"/>
          <w:szCs w:val="28"/>
        </w:rPr>
        <w:t>В администрацию муниципального образования</w:t>
      </w:r>
    </w:p>
    <w:p w:rsidR="006B24BF" w:rsidRPr="0058422B" w:rsidRDefault="006B24BF" w:rsidP="006B24BF">
      <w:pPr>
        <w:pStyle w:val="ConsPlusNonformat"/>
        <w:widowControl/>
        <w:tabs>
          <w:tab w:val="left" w:pos="400"/>
        </w:tabs>
        <w:jc w:val="right"/>
        <w:rPr>
          <w:rFonts w:ascii="Times New Roman" w:hAnsi="Times New Roman" w:cs="Times New Roman"/>
          <w:b/>
          <w:sz w:val="28"/>
          <w:szCs w:val="28"/>
        </w:rPr>
      </w:pPr>
      <w:r>
        <w:rPr>
          <w:rFonts w:ascii="Times New Roman" w:hAnsi="Times New Roman" w:cs="Times New Roman"/>
          <w:b/>
          <w:sz w:val="28"/>
          <w:szCs w:val="28"/>
        </w:rPr>
        <w:t xml:space="preserve">Белевский </w:t>
      </w:r>
      <w:r w:rsidRPr="0058422B">
        <w:rPr>
          <w:rFonts w:ascii="Times New Roman" w:hAnsi="Times New Roman" w:cs="Times New Roman"/>
          <w:b/>
          <w:sz w:val="28"/>
          <w:szCs w:val="28"/>
        </w:rPr>
        <w:t xml:space="preserve"> район</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b/>
          <w:sz w:val="28"/>
          <w:szCs w:val="28"/>
        </w:rPr>
        <w:t xml:space="preserve"> </w:t>
      </w:r>
      <w:r w:rsidRPr="0058422B">
        <w:rPr>
          <w:rFonts w:ascii="Times New Roman" w:hAnsi="Times New Roman" w:cs="Times New Roman"/>
          <w:sz w:val="28"/>
          <w:szCs w:val="28"/>
        </w:rPr>
        <w:t>(либо в многофункциональный центр предоставления</w:t>
      </w:r>
    </w:p>
    <w:p w:rsidR="006B24BF" w:rsidRPr="0058422B" w:rsidRDefault="006B24BF" w:rsidP="006B24BF">
      <w:pPr>
        <w:pStyle w:val="ConsPlusNonformat"/>
        <w:jc w:val="right"/>
        <w:rPr>
          <w:rFonts w:ascii="Times New Roman" w:hAnsi="Times New Roman" w:cs="Times New Roman"/>
          <w:b/>
          <w:sz w:val="28"/>
          <w:szCs w:val="28"/>
        </w:rPr>
      </w:pPr>
      <w:r w:rsidRPr="0058422B">
        <w:rPr>
          <w:rFonts w:ascii="Times New Roman" w:hAnsi="Times New Roman" w:cs="Times New Roman"/>
          <w:sz w:val="28"/>
          <w:szCs w:val="28"/>
        </w:rPr>
        <w:t>государственных и муниципальных услуг)</w:t>
      </w:r>
      <w:r w:rsidRPr="0058422B">
        <w:rPr>
          <w:rFonts w:ascii="Times New Roman" w:hAnsi="Times New Roman" w:cs="Times New Roman"/>
          <w:b/>
          <w:sz w:val="28"/>
          <w:szCs w:val="28"/>
        </w:rPr>
        <w:t xml:space="preserve">                                 </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Адрес:_____________________________________</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______________________________________</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(ФИО, паспортные данные)          </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______________________________________</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______________________________________</w:t>
      </w:r>
    </w:p>
    <w:p w:rsidR="006B24BF" w:rsidRPr="0058422B" w:rsidRDefault="006B24BF" w:rsidP="006B24BF">
      <w:pPr>
        <w:pStyle w:val="ConsPlusNonformat"/>
        <w:ind w:left="6372"/>
        <w:rPr>
          <w:rFonts w:ascii="Times New Roman" w:hAnsi="Times New Roman" w:cs="Times New Roman"/>
          <w:sz w:val="28"/>
          <w:szCs w:val="28"/>
        </w:rPr>
      </w:pPr>
      <w:r w:rsidRPr="0058422B">
        <w:rPr>
          <w:rFonts w:ascii="Times New Roman" w:hAnsi="Times New Roman" w:cs="Times New Roman"/>
          <w:sz w:val="28"/>
          <w:szCs w:val="28"/>
        </w:rPr>
        <w:t>(почтовый адрес)</w:t>
      </w:r>
    </w:p>
    <w:p w:rsidR="006B24BF" w:rsidRPr="0058422B" w:rsidRDefault="006B24BF" w:rsidP="006B24BF">
      <w:pPr>
        <w:pStyle w:val="ConsPlusNonformat"/>
        <w:jc w:val="right"/>
        <w:rPr>
          <w:rFonts w:ascii="Times New Roman" w:hAnsi="Times New Roman" w:cs="Times New Roman"/>
          <w:sz w:val="28"/>
          <w:szCs w:val="28"/>
        </w:rPr>
      </w:pPr>
      <w:r w:rsidRPr="0058422B">
        <w:rPr>
          <w:rFonts w:ascii="Times New Roman" w:hAnsi="Times New Roman" w:cs="Times New Roman"/>
          <w:sz w:val="28"/>
          <w:szCs w:val="28"/>
        </w:rPr>
        <w:t xml:space="preserve">                                    ______________________________________</w:t>
      </w:r>
    </w:p>
    <w:p w:rsidR="006B24BF" w:rsidRPr="0058422B" w:rsidRDefault="006B24BF" w:rsidP="006B24BF">
      <w:pPr>
        <w:pStyle w:val="ConsPlusNonformat"/>
        <w:jc w:val="center"/>
        <w:rPr>
          <w:rFonts w:ascii="Times New Roman" w:hAnsi="Times New Roman" w:cs="Times New Roman"/>
          <w:sz w:val="28"/>
          <w:szCs w:val="28"/>
        </w:rPr>
      </w:pPr>
      <w:r w:rsidRPr="0058422B">
        <w:rPr>
          <w:rFonts w:ascii="Times New Roman" w:hAnsi="Times New Roman" w:cs="Times New Roman"/>
          <w:sz w:val="28"/>
          <w:szCs w:val="28"/>
        </w:rPr>
        <w:t xml:space="preserve">                                                                                                                         (контактный телефон, адрес эл. почты)</w:t>
      </w:r>
    </w:p>
    <w:p w:rsidR="006B24BF" w:rsidRPr="0058422B" w:rsidRDefault="006B24BF" w:rsidP="006B24BF">
      <w:pPr>
        <w:pStyle w:val="ConsPlusNonformat"/>
        <w:tabs>
          <w:tab w:val="center" w:pos="4819"/>
          <w:tab w:val="right" w:pos="9638"/>
        </w:tabs>
        <w:rPr>
          <w:rFonts w:ascii="Times New Roman" w:hAnsi="Times New Roman" w:cs="Times New Roman"/>
          <w:sz w:val="28"/>
          <w:szCs w:val="28"/>
        </w:rPr>
      </w:pPr>
    </w:p>
    <w:p w:rsidR="006B24BF" w:rsidRPr="0058422B" w:rsidRDefault="006B24BF" w:rsidP="006B24BF">
      <w:pPr>
        <w:pStyle w:val="ConsPlusNormal"/>
        <w:ind w:firstLine="0"/>
        <w:jc w:val="center"/>
        <w:rPr>
          <w:rFonts w:ascii="Times New Roman" w:hAnsi="Times New Roman" w:cs="Times New Roman"/>
          <w:sz w:val="28"/>
          <w:szCs w:val="28"/>
        </w:rPr>
      </w:pPr>
    </w:p>
    <w:p w:rsidR="006B24BF" w:rsidRPr="0058422B" w:rsidRDefault="006B24BF" w:rsidP="006B24BF">
      <w:pPr>
        <w:pStyle w:val="ConsPlusNormal"/>
        <w:ind w:firstLine="0"/>
        <w:jc w:val="center"/>
        <w:rPr>
          <w:rFonts w:ascii="Times New Roman" w:hAnsi="Times New Roman" w:cs="Times New Roman"/>
          <w:b/>
          <w:sz w:val="28"/>
          <w:szCs w:val="28"/>
        </w:rPr>
      </w:pPr>
      <w:r w:rsidRPr="0058422B">
        <w:rPr>
          <w:rFonts w:ascii="Times New Roman" w:hAnsi="Times New Roman" w:cs="Times New Roman"/>
          <w:b/>
          <w:sz w:val="28"/>
          <w:szCs w:val="28"/>
        </w:rPr>
        <w:t>Заявление</w:t>
      </w: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________________________________________________________________________________________________________________________________________________________________________________________________________________________________________________</w:t>
      </w:r>
    </w:p>
    <w:p w:rsidR="006B24BF" w:rsidRPr="0058422B" w:rsidRDefault="006B24BF" w:rsidP="006B24BF">
      <w:pPr>
        <w:pStyle w:val="a4"/>
        <w:spacing w:before="0" w:after="0"/>
        <w:jc w:val="both"/>
        <w:rPr>
          <w:rFonts w:cs="Times New Roman"/>
          <w:sz w:val="28"/>
          <w:szCs w:val="28"/>
        </w:rPr>
      </w:pPr>
      <w:r w:rsidRPr="0058422B">
        <w:rPr>
          <w:rFonts w:cs="Times New Roman"/>
          <w:sz w:val="28"/>
          <w:szCs w:val="28"/>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B24BF" w:rsidRPr="0058422B" w:rsidRDefault="006B24BF" w:rsidP="006B24BF">
      <w:pPr>
        <w:pStyle w:val="a4"/>
        <w:spacing w:before="0" w:after="0"/>
        <w:jc w:val="both"/>
        <w:rPr>
          <w:rFonts w:cs="Times New Roman"/>
          <w:sz w:val="28"/>
          <w:szCs w:val="28"/>
        </w:rPr>
      </w:pP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t xml:space="preserve">Состав моей семьи _________ человек: </w:t>
      </w: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t xml:space="preserve">1. Заявитель _______________________________________________________ </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(Ф.И.О., число, месяц, год рождения)</w:t>
      </w:r>
    </w:p>
    <w:p w:rsidR="006B24BF" w:rsidRPr="0058422B" w:rsidRDefault="006B24BF" w:rsidP="006B24BF">
      <w:pPr>
        <w:pStyle w:val="a4"/>
        <w:spacing w:before="240" w:after="0"/>
        <w:ind w:firstLine="709"/>
        <w:jc w:val="both"/>
        <w:rPr>
          <w:rFonts w:cs="Times New Roman"/>
          <w:sz w:val="28"/>
          <w:szCs w:val="28"/>
        </w:rPr>
      </w:pPr>
      <w:r w:rsidRPr="0058422B">
        <w:rPr>
          <w:rFonts w:cs="Times New Roman"/>
          <w:sz w:val="28"/>
          <w:szCs w:val="28"/>
        </w:rPr>
        <w:t xml:space="preserve">2. Супруг(а) _______________________________________________________ </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(Ф.И.О., число, месяц, год рождения) </w:t>
      </w: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lastRenderedPageBreak/>
        <w:t xml:space="preserve">3. ________________________________________________________________ </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(родственные отношения, Ф.И.О., число, месяц, год рождения) </w:t>
      </w: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t xml:space="preserve">4. ________________________________________________________________ </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(родственные отношения, Ф.И.О., число, месяц, год рождения) </w:t>
      </w:r>
    </w:p>
    <w:p w:rsidR="006B24BF" w:rsidRPr="0058422B" w:rsidRDefault="006B24BF" w:rsidP="006B24BF">
      <w:pPr>
        <w:pStyle w:val="a4"/>
        <w:spacing w:before="0" w:after="0"/>
        <w:ind w:firstLine="709"/>
        <w:jc w:val="both"/>
        <w:rPr>
          <w:rFonts w:cs="Times New Roman"/>
          <w:sz w:val="28"/>
          <w:szCs w:val="28"/>
        </w:rPr>
      </w:pPr>
      <w:r w:rsidRPr="0058422B">
        <w:rPr>
          <w:rFonts w:cs="Times New Roman"/>
          <w:sz w:val="28"/>
          <w:szCs w:val="28"/>
        </w:rPr>
        <w:t xml:space="preserve">5. ________________________________________________________________ </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(родственные отношения, Ф.И.О., число, месяц, год рождения) </w:t>
      </w:r>
    </w:p>
    <w:p w:rsidR="006B24BF" w:rsidRPr="0058422B" w:rsidRDefault="006B24BF" w:rsidP="006B24BF">
      <w:pPr>
        <w:pStyle w:val="a4"/>
        <w:spacing w:after="0"/>
        <w:ind w:firstLine="708"/>
        <w:jc w:val="both"/>
        <w:rPr>
          <w:rFonts w:cs="Times New Roman"/>
          <w:sz w:val="28"/>
          <w:szCs w:val="28"/>
        </w:rPr>
      </w:pPr>
      <w:r w:rsidRPr="0058422B">
        <w:rPr>
          <w:rFonts w:cs="Times New Roman"/>
          <w:sz w:val="28"/>
          <w:szCs w:val="28"/>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6B24BF" w:rsidRPr="0058422B" w:rsidRDefault="006B24BF" w:rsidP="006B24BF">
      <w:pPr>
        <w:ind w:firstLine="709"/>
        <w:jc w:val="both"/>
        <w:rPr>
          <w:rFonts w:cs="Times New Roman"/>
          <w:sz w:val="28"/>
          <w:szCs w:val="28"/>
        </w:rPr>
      </w:pPr>
    </w:p>
    <w:p w:rsidR="006B24BF" w:rsidRPr="0058422B" w:rsidRDefault="006B24BF" w:rsidP="006B24BF">
      <w:pPr>
        <w:autoSpaceDE w:val="0"/>
        <w:spacing w:before="240" w:after="240"/>
        <w:rPr>
          <w:rFonts w:cs="Times New Roman"/>
          <w:sz w:val="28"/>
          <w:szCs w:val="28"/>
        </w:rPr>
      </w:pPr>
      <w:r w:rsidRPr="0058422B">
        <w:rPr>
          <w:rFonts w:cs="Times New Roman"/>
          <w:sz w:val="28"/>
          <w:szCs w:val="28"/>
        </w:rPr>
        <w:t>Для получения Услуги прилагаются следующие документы:</w:t>
      </w:r>
    </w:p>
    <w:p w:rsidR="006B24BF" w:rsidRPr="0058422B" w:rsidRDefault="006B24BF" w:rsidP="006B24BF">
      <w:pPr>
        <w:autoSpaceDE w:val="0"/>
        <w:spacing w:before="240" w:after="240"/>
        <w:rPr>
          <w:rFonts w:cs="Times New Roman"/>
          <w:sz w:val="28"/>
          <w:szCs w:val="28"/>
        </w:rPr>
      </w:pPr>
      <w:r w:rsidRPr="0058422B">
        <w:rPr>
          <w:rFonts w:cs="Times New Roman"/>
          <w:sz w:val="28"/>
          <w:szCs w:val="28"/>
        </w:rPr>
        <w:t>1.___________________________________________________________________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2._________________________________________________________________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3._________________________________________________________________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4._________________________________________________________________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5._________________________________________________________________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6._________________________________________________________________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7._________________________________________________________________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8._________________________________________________________________</w:t>
      </w:r>
    </w:p>
    <w:p w:rsidR="006B24BF" w:rsidRPr="0058422B" w:rsidRDefault="006B24BF" w:rsidP="006B24BF">
      <w:pPr>
        <w:autoSpaceDE w:val="0"/>
        <w:spacing w:before="240" w:after="240"/>
        <w:jc w:val="both"/>
        <w:rPr>
          <w:rFonts w:cs="Times New Roman"/>
          <w:sz w:val="28"/>
          <w:szCs w:val="28"/>
        </w:rPr>
      </w:pPr>
      <w:r w:rsidRPr="0058422B">
        <w:rPr>
          <w:rFonts w:cs="Times New Roman"/>
          <w:sz w:val="28"/>
          <w:szCs w:val="28"/>
        </w:rPr>
        <w:t>9._________________________________________________________________</w:t>
      </w:r>
    </w:p>
    <w:p w:rsidR="006B24BF" w:rsidRPr="0058422B" w:rsidRDefault="006B24BF" w:rsidP="006B24BF">
      <w:pPr>
        <w:jc w:val="both"/>
        <w:rPr>
          <w:rFonts w:cs="Times New Roman"/>
          <w:sz w:val="28"/>
          <w:szCs w:val="28"/>
        </w:rPr>
      </w:pPr>
    </w:p>
    <w:p w:rsidR="006B24BF" w:rsidRPr="0058422B" w:rsidRDefault="006B24BF" w:rsidP="006B24BF">
      <w:pPr>
        <w:autoSpaceDE w:val="0"/>
        <w:jc w:val="both"/>
        <w:rPr>
          <w:rFonts w:cs="Times New Roman"/>
          <w:sz w:val="28"/>
          <w:szCs w:val="28"/>
        </w:rPr>
      </w:pPr>
      <w:r w:rsidRPr="0058422B">
        <w:rPr>
          <w:rFonts w:cs="Times New Roman"/>
          <w:sz w:val="28"/>
          <w:szCs w:val="28"/>
        </w:rPr>
        <w:t>*Конечный результат предоставления Услуги прошу:</w:t>
      </w:r>
    </w:p>
    <w:p w:rsidR="006B24BF" w:rsidRPr="0058422B" w:rsidRDefault="006B24BF" w:rsidP="006B24BF">
      <w:pPr>
        <w:autoSpaceDE w:val="0"/>
        <w:ind w:firstLine="720"/>
        <w:jc w:val="both"/>
        <w:rPr>
          <w:rFonts w:cs="Times New Roman"/>
          <w:sz w:val="28"/>
          <w:szCs w:val="28"/>
        </w:rPr>
      </w:pPr>
      <w:r w:rsidRPr="0058422B">
        <w:rPr>
          <w:rFonts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B24BF" w:rsidRPr="0058422B" w:rsidRDefault="006B24BF" w:rsidP="006B24BF">
      <w:pPr>
        <w:autoSpaceDE w:val="0"/>
        <w:jc w:val="both"/>
        <w:rPr>
          <w:rFonts w:cs="Times New Roman"/>
          <w:sz w:val="28"/>
          <w:szCs w:val="28"/>
        </w:rPr>
      </w:pPr>
      <w:r w:rsidRPr="0058422B">
        <w:rPr>
          <w:rFonts w:cs="Times New Roman"/>
          <w:sz w:val="28"/>
          <w:szCs w:val="28"/>
        </w:rPr>
        <w:lastRenderedPageBreak/>
        <w:t xml:space="preserve">*Решение об отказе в приеме запроса и документов (информации, сведений, данных), необходимых для получения Услуги, прошу: </w:t>
      </w:r>
    </w:p>
    <w:p w:rsidR="006B24BF" w:rsidRPr="0058422B" w:rsidRDefault="006B24BF" w:rsidP="006B24BF">
      <w:pPr>
        <w:autoSpaceDE w:val="0"/>
        <w:ind w:firstLine="720"/>
        <w:jc w:val="both"/>
        <w:rPr>
          <w:rFonts w:cs="Times New Roman"/>
          <w:sz w:val="28"/>
          <w:szCs w:val="28"/>
        </w:rPr>
      </w:pPr>
      <w:r w:rsidRPr="0058422B">
        <w:rPr>
          <w:rFonts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B24BF" w:rsidRPr="0058422B" w:rsidRDefault="006B24BF" w:rsidP="006B24BF">
      <w:pPr>
        <w:autoSpaceDE w:val="0"/>
        <w:jc w:val="both"/>
        <w:rPr>
          <w:rFonts w:cs="Times New Roman"/>
          <w:sz w:val="28"/>
          <w:szCs w:val="28"/>
        </w:rPr>
      </w:pPr>
      <w:r w:rsidRPr="0058422B">
        <w:rPr>
          <w:rFonts w:cs="Times New Roman"/>
          <w:sz w:val="28"/>
          <w:szCs w:val="28"/>
        </w:rPr>
        <w:t xml:space="preserve">*Решение о приостановлении предоставления Услуги прошу: </w:t>
      </w:r>
    </w:p>
    <w:p w:rsidR="006B24BF" w:rsidRPr="0058422B" w:rsidRDefault="006B24BF" w:rsidP="006B24BF">
      <w:pPr>
        <w:autoSpaceDE w:val="0"/>
        <w:ind w:firstLine="720"/>
        <w:jc w:val="both"/>
        <w:rPr>
          <w:rFonts w:cs="Times New Roman"/>
          <w:sz w:val="28"/>
          <w:szCs w:val="28"/>
        </w:rPr>
      </w:pPr>
      <w:r w:rsidRPr="0058422B">
        <w:rPr>
          <w:rFonts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B24BF" w:rsidRPr="0058422B" w:rsidRDefault="006B24BF" w:rsidP="006B24BF">
      <w:pPr>
        <w:autoSpaceDE w:val="0"/>
        <w:jc w:val="both"/>
        <w:rPr>
          <w:rFonts w:cs="Times New Roman"/>
          <w:sz w:val="28"/>
          <w:szCs w:val="28"/>
        </w:rPr>
      </w:pPr>
      <w:r w:rsidRPr="0058422B">
        <w:rPr>
          <w:rFonts w:cs="Times New Roman"/>
          <w:sz w:val="28"/>
          <w:szCs w:val="28"/>
        </w:rPr>
        <w:t xml:space="preserve">*Решение об отказе в предоставлении Услуги прошу: </w:t>
      </w:r>
    </w:p>
    <w:p w:rsidR="006B24BF" w:rsidRPr="0058422B" w:rsidRDefault="006B24BF" w:rsidP="006B24BF">
      <w:pPr>
        <w:autoSpaceDE w:val="0"/>
        <w:ind w:firstLine="720"/>
        <w:jc w:val="both"/>
        <w:rPr>
          <w:rFonts w:cs="Times New Roman"/>
          <w:sz w:val="28"/>
          <w:szCs w:val="28"/>
        </w:rPr>
      </w:pPr>
      <w:r w:rsidRPr="0058422B">
        <w:rPr>
          <w:rFonts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B24BF" w:rsidRPr="0058422B" w:rsidRDefault="006B24BF" w:rsidP="006B24BF">
      <w:pPr>
        <w:jc w:val="both"/>
        <w:rPr>
          <w:rFonts w:cs="Times New Roman"/>
          <w:sz w:val="28"/>
          <w:szCs w:val="28"/>
        </w:rPr>
      </w:pPr>
    </w:p>
    <w:p w:rsidR="006B24BF" w:rsidRPr="0058422B" w:rsidRDefault="006B24BF" w:rsidP="006B24BF">
      <w:pPr>
        <w:pStyle w:val="ConsPlusNonformat"/>
        <w:jc w:val="both"/>
        <w:rPr>
          <w:rFonts w:ascii="Times New Roman" w:hAnsi="Times New Roman" w:cs="Times New Roman"/>
          <w:sz w:val="28"/>
          <w:szCs w:val="28"/>
        </w:rPr>
      </w:pPr>
      <w:r w:rsidRPr="0058422B">
        <w:rPr>
          <w:rFonts w:ascii="Times New Roman" w:hAnsi="Times New Roman" w:cs="Times New Roman"/>
          <w:sz w:val="28"/>
          <w:szCs w:val="28"/>
        </w:rPr>
        <w:t xml:space="preserve">    __________                                                                                                   ______/____________</w:t>
      </w:r>
    </w:p>
    <w:p w:rsidR="006B24BF" w:rsidRPr="0058422B" w:rsidRDefault="006B24BF" w:rsidP="006B24BF">
      <w:pPr>
        <w:pStyle w:val="ConsPlusNonformat"/>
        <w:rPr>
          <w:rFonts w:ascii="Times New Roman" w:hAnsi="Times New Roman" w:cs="Times New Roman"/>
          <w:sz w:val="28"/>
          <w:szCs w:val="28"/>
        </w:rPr>
      </w:pPr>
      <w:r w:rsidRPr="0058422B">
        <w:rPr>
          <w:rFonts w:ascii="Times New Roman" w:hAnsi="Times New Roman" w:cs="Times New Roman"/>
          <w:sz w:val="28"/>
          <w:szCs w:val="28"/>
        </w:rPr>
        <w:t xml:space="preserve">           (дата)                                                                                                                                                                          (подпись заявителя)</w:t>
      </w:r>
    </w:p>
    <w:p w:rsidR="006B24BF" w:rsidRPr="0058422B" w:rsidRDefault="006B24BF" w:rsidP="006B24BF">
      <w:pPr>
        <w:jc w:val="both"/>
        <w:rPr>
          <w:rFonts w:cs="Times New Roman"/>
          <w:sz w:val="28"/>
          <w:szCs w:val="28"/>
        </w:rPr>
      </w:pPr>
    </w:p>
    <w:p w:rsidR="006B24BF" w:rsidRPr="0058422B" w:rsidRDefault="006B24BF" w:rsidP="006B24BF">
      <w:pPr>
        <w:pStyle w:val="ConsPlusNormal"/>
        <w:spacing w:before="100" w:after="100"/>
        <w:ind w:firstLine="709"/>
        <w:jc w:val="both"/>
        <w:rPr>
          <w:rFonts w:ascii="Times New Roman" w:hAnsi="Times New Roman" w:cs="Times New Roman"/>
          <w:sz w:val="28"/>
          <w:szCs w:val="28"/>
        </w:rPr>
      </w:pPr>
      <w:r w:rsidRPr="0058422B">
        <w:rPr>
          <w:rFonts w:ascii="Times New Roman" w:hAnsi="Times New Roman" w:cs="Times New Roman"/>
          <w:sz w:val="28"/>
          <w:szCs w:val="28"/>
        </w:rPr>
        <w:t xml:space="preserve">                                                  </w:t>
      </w:r>
    </w:p>
    <w:p w:rsidR="006B24BF" w:rsidRPr="0058422B" w:rsidRDefault="006B24BF" w:rsidP="006B24BF">
      <w:pPr>
        <w:widowControl/>
        <w:jc w:val="center"/>
        <w:rPr>
          <w:rFonts w:cs="Times New Roman"/>
          <w:b/>
          <w:sz w:val="28"/>
          <w:szCs w:val="28"/>
        </w:rPr>
      </w:pPr>
    </w:p>
    <w:p w:rsidR="006B24BF" w:rsidRPr="0058422B" w:rsidRDefault="006B24BF" w:rsidP="006B24BF">
      <w:pPr>
        <w:widowControl/>
        <w:jc w:val="center"/>
        <w:rPr>
          <w:rFonts w:cs="Times New Roman"/>
          <w:b/>
          <w:sz w:val="28"/>
          <w:szCs w:val="28"/>
        </w:rPr>
      </w:pPr>
    </w:p>
    <w:p w:rsidR="006B24BF" w:rsidRPr="0058422B" w:rsidRDefault="006B24BF" w:rsidP="006B24BF">
      <w:pPr>
        <w:widowControl/>
        <w:jc w:val="center"/>
        <w:rPr>
          <w:rFonts w:cs="Times New Roman"/>
          <w:b/>
          <w:sz w:val="28"/>
          <w:szCs w:val="28"/>
        </w:rPr>
      </w:pPr>
    </w:p>
    <w:p w:rsidR="006B24BF" w:rsidRPr="0058422B" w:rsidRDefault="006B24BF" w:rsidP="006B24BF">
      <w:pPr>
        <w:widowControl/>
        <w:jc w:val="center"/>
        <w:rPr>
          <w:rFonts w:cs="Times New Roman"/>
          <w:b/>
          <w:sz w:val="28"/>
          <w:szCs w:val="28"/>
        </w:rPr>
      </w:pPr>
      <w:r w:rsidRPr="0058422B">
        <w:rPr>
          <w:rFonts w:cs="Times New Roman"/>
          <w:b/>
          <w:sz w:val="28"/>
          <w:szCs w:val="28"/>
        </w:rPr>
        <w:t xml:space="preserve">СОГЛАСИЕ </w:t>
      </w:r>
    </w:p>
    <w:p w:rsidR="006B24BF" w:rsidRPr="0058422B" w:rsidRDefault="006B24BF" w:rsidP="006B24BF">
      <w:pPr>
        <w:jc w:val="center"/>
        <w:rPr>
          <w:rFonts w:cs="Times New Roman"/>
          <w:b/>
          <w:sz w:val="28"/>
          <w:szCs w:val="28"/>
        </w:rPr>
      </w:pPr>
      <w:r w:rsidRPr="0058422B">
        <w:rPr>
          <w:rFonts w:cs="Times New Roman"/>
          <w:b/>
          <w:sz w:val="28"/>
          <w:szCs w:val="28"/>
        </w:rPr>
        <w:t xml:space="preserve">на обработку персональных данных гражданина, </w:t>
      </w:r>
    </w:p>
    <w:p w:rsidR="006B24BF" w:rsidRPr="0058422B" w:rsidRDefault="006B24BF" w:rsidP="006B24BF">
      <w:pPr>
        <w:jc w:val="center"/>
        <w:rPr>
          <w:rFonts w:cs="Times New Roman"/>
          <w:b/>
          <w:sz w:val="28"/>
          <w:szCs w:val="28"/>
        </w:rPr>
      </w:pPr>
      <w:r w:rsidRPr="0058422B">
        <w:rPr>
          <w:rFonts w:cs="Times New Roman"/>
          <w:b/>
          <w:sz w:val="28"/>
          <w:szCs w:val="28"/>
        </w:rPr>
        <w:t>обратившегося за предоставлением муниципальной услуги</w:t>
      </w:r>
    </w:p>
    <w:p w:rsidR="006B24BF" w:rsidRPr="0058422B" w:rsidRDefault="006B24BF" w:rsidP="006B24BF">
      <w:pPr>
        <w:jc w:val="center"/>
        <w:rPr>
          <w:rFonts w:cs="Times New Roman"/>
          <w:sz w:val="28"/>
          <w:szCs w:val="28"/>
        </w:rPr>
      </w:pPr>
    </w:p>
    <w:p w:rsidR="006B24BF" w:rsidRPr="0058422B" w:rsidRDefault="006B24BF" w:rsidP="006B24BF">
      <w:pPr>
        <w:ind w:firstLine="720"/>
        <w:jc w:val="both"/>
        <w:rPr>
          <w:rFonts w:cs="Times New Roman"/>
          <w:sz w:val="28"/>
          <w:szCs w:val="28"/>
        </w:rPr>
      </w:pPr>
      <w:r w:rsidRPr="0058422B">
        <w:rPr>
          <w:rFonts w:cs="Times New Roman"/>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B24BF" w:rsidRPr="0058422B" w:rsidRDefault="006B24BF" w:rsidP="006B24BF">
      <w:pPr>
        <w:ind w:firstLine="720"/>
        <w:jc w:val="both"/>
        <w:rPr>
          <w:rFonts w:cs="Times New Roman"/>
          <w:sz w:val="28"/>
          <w:szCs w:val="28"/>
        </w:rPr>
      </w:pPr>
      <w:r w:rsidRPr="0058422B">
        <w:rPr>
          <w:rFonts w:cs="Times New Roman"/>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B24BF" w:rsidRPr="0058422B" w:rsidRDefault="006B24BF" w:rsidP="006B24BF">
      <w:pPr>
        <w:ind w:firstLine="720"/>
        <w:jc w:val="both"/>
        <w:rPr>
          <w:rFonts w:cs="Times New Roman"/>
          <w:sz w:val="28"/>
          <w:szCs w:val="28"/>
        </w:rPr>
      </w:pPr>
      <w:r w:rsidRPr="0058422B">
        <w:rPr>
          <w:rFonts w:cs="Times New Roman"/>
          <w:sz w:val="28"/>
          <w:szCs w:val="28"/>
        </w:rPr>
        <w:lastRenderedPageBreak/>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24BF" w:rsidRPr="0058422B" w:rsidRDefault="006B24BF" w:rsidP="006B24BF">
      <w:pPr>
        <w:ind w:firstLine="567"/>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 xml:space="preserve"> </w:t>
      </w:r>
    </w:p>
    <w:p w:rsidR="006B24BF" w:rsidRPr="0058422B" w:rsidRDefault="006B24BF" w:rsidP="006B24BF">
      <w:pPr>
        <w:jc w:val="right"/>
        <w:rPr>
          <w:rFonts w:cs="Times New Roman"/>
          <w:sz w:val="28"/>
          <w:szCs w:val="28"/>
        </w:rPr>
      </w:pPr>
      <w:r w:rsidRPr="0058422B">
        <w:rPr>
          <w:rFonts w:cs="Times New Roman"/>
          <w:sz w:val="28"/>
          <w:szCs w:val="28"/>
        </w:rPr>
        <w:t xml:space="preserve">                                                                    ___________/__________ </w:t>
      </w:r>
    </w:p>
    <w:p w:rsidR="006B24BF" w:rsidRPr="0058422B" w:rsidRDefault="006B24BF" w:rsidP="006B24BF">
      <w:pPr>
        <w:pStyle w:val="ConsPlusNormal"/>
        <w:ind w:firstLine="0"/>
        <w:jc w:val="right"/>
        <w:rPr>
          <w:rFonts w:ascii="Times New Roman" w:hAnsi="Times New Roman" w:cs="Times New Roman"/>
          <w:sz w:val="28"/>
          <w:szCs w:val="28"/>
        </w:rPr>
      </w:pPr>
      <w:r w:rsidRPr="0058422B">
        <w:rPr>
          <w:rFonts w:ascii="Times New Roman" w:hAnsi="Times New Roman" w:cs="Times New Roman"/>
          <w:sz w:val="28"/>
          <w:szCs w:val="28"/>
        </w:rPr>
        <w:t>(подпись заявителя)</w:t>
      </w:r>
    </w:p>
    <w:p w:rsidR="006B24BF" w:rsidRPr="0058422B" w:rsidRDefault="006B24BF" w:rsidP="006B24BF">
      <w:pPr>
        <w:pageBreakBefore/>
        <w:widowControl/>
        <w:spacing w:after="200" w:line="276" w:lineRule="auto"/>
        <w:jc w:val="right"/>
        <w:rPr>
          <w:rFonts w:cs="Times New Roman"/>
          <w:bCs/>
          <w:sz w:val="28"/>
          <w:szCs w:val="28"/>
        </w:rPr>
      </w:pPr>
      <w:r w:rsidRPr="0058422B">
        <w:rPr>
          <w:rFonts w:cs="Times New Roman"/>
          <w:bCs/>
          <w:sz w:val="28"/>
          <w:szCs w:val="28"/>
        </w:rPr>
        <w:lastRenderedPageBreak/>
        <w:t>Приложение № 2</w:t>
      </w:r>
    </w:p>
    <w:p w:rsidR="006B24BF" w:rsidRPr="0058422B" w:rsidRDefault="006B24BF" w:rsidP="006B24BF">
      <w:pPr>
        <w:pStyle w:val="ConsPlusNormal"/>
        <w:jc w:val="center"/>
        <w:rPr>
          <w:rFonts w:ascii="Times New Roman" w:hAnsi="Times New Roman" w:cs="Times New Roman"/>
          <w:b/>
          <w:sz w:val="28"/>
          <w:szCs w:val="28"/>
        </w:rPr>
      </w:pPr>
      <w:r w:rsidRPr="0058422B">
        <w:rPr>
          <w:rFonts w:ascii="Times New Roman" w:hAnsi="Times New Roman" w:cs="Times New Roman"/>
          <w:b/>
          <w:sz w:val="28"/>
          <w:szCs w:val="28"/>
        </w:rPr>
        <w:t>Блок-схема предоставления муниципальной услуги</w:t>
      </w:r>
    </w:p>
    <w:p w:rsidR="006B24BF" w:rsidRPr="0058422B" w:rsidRDefault="006B24BF" w:rsidP="006B24BF">
      <w:pPr>
        <w:pStyle w:val="aa"/>
        <w:tabs>
          <w:tab w:val="left" w:pos="400"/>
        </w:tabs>
        <w:ind w:firstLine="600"/>
        <w:jc w:val="center"/>
        <w:rPr>
          <w:rFonts w:cs="Times New Roman"/>
          <w:b/>
          <w:szCs w:val="28"/>
        </w:rPr>
      </w:pPr>
      <w:r w:rsidRPr="0058422B">
        <w:rPr>
          <w:rFonts w:cs="Times New Roman"/>
          <w:b/>
          <w:szCs w:val="28"/>
        </w:rPr>
        <w:t>«Присвоение адреса объекту недвижимости»</w:t>
      </w:r>
    </w:p>
    <w:p w:rsidR="006B24BF" w:rsidRPr="0058422B" w:rsidRDefault="006B24BF" w:rsidP="006B24BF">
      <w:pPr>
        <w:pStyle w:val="aa"/>
        <w:tabs>
          <w:tab w:val="left" w:pos="400"/>
        </w:tabs>
        <w:ind w:firstLine="600"/>
        <w:jc w:val="center"/>
        <w:rPr>
          <w:rFonts w:cs="Times New Roman"/>
          <w:b/>
          <w:szCs w:val="28"/>
        </w:rPr>
      </w:pPr>
    </w:p>
    <w:p w:rsidR="006B24BF" w:rsidRPr="0058422B" w:rsidRDefault="006B24BF" w:rsidP="006B24BF">
      <w:pPr>
        <w:widowControl/>
        <w:spacing w:after="200" w:line="276" w:lineRule="auto"/>
        <w:rPr>
          <w:rFonts w:cs="Times New Roman"/>
          <w:sz w:val="28"/>
          <w:szCs w:val="28"/>
        </w:rPr>
      </w:pPr>
      <w:r w:rsidRPr="0058422B">
        <w:rPr>
          <w:rFonts w:cs="Times New Roman"/>
          <w:sz w:val="28"/>
          <w:szCs w:val="28"/>
        </w:rPr>
        <w:object w:dxaOrig="12156" w:dyaOrig="17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11.25pt" o:ole="" filled="t">
            <v:fill color2="black"/>
            <v:imagedata r:id="rId16" o:title=""/>
          </v:shape>
          <o:OLEObject Type="Embed" ProgID="Документ" ShapeID="_x0000_i1025" DrawAspect="Content" ObjectID="_1524576617" r:id="rId17"/>
        </w:object>
      </w:r>
    </w:p>
    <w:p w:rsidR="006B24BF" w:rsidRPr="0058422B" w:rsidRDefault="006B24BF" w:rsidP="006B24BF">
      <w:pPr>
        <w:rPr>
          <w:rFonts w:cs="Times New Roman"/>
          <w:sz w:val="28"/>
          <w:szCs w:val="28"/>
        </w:rPr>
      </w:pPr>
    </w:p>
    <w:p w:rsidR="006B24BF" w:rsidRPr="0058422B" w:rsidRDefault="006B24BF" w:rsidP="006B24BF">
      <w:pPr>
        <w:rPr>
          <w:rFonts w:cs="Times New Roman"/>
          <w:sz w:val="28"/>
          <w:szCs w:val="28"/>
        </w:rPr>
      </w:pPr>
    </w:p>
    <w:p w:rsidR="006B24BF" w:rsidRPr="0058422B" w:rsidRDefault="006B24BF" w:rsidP="006B24BF">
      <w:pPr>
        <w:pStyle w:val="a6"/>
        <w:spacing w:after="0"/>
        <w:ind w:left="4485"/>
        <w:jc w:val="right"/>
        <w:rPr>
          <w:rFonts w:cs="Times New Roman"/>
          <w:sz w:val="28"/>
          <w:szCs w:val="28"/>
        </w:rPr>
      </w:pPr>
    </w:p>
    <w:p w:rsidR="006B24BF" w:rsidRPr="0058422B" w:rsidRDefault="006B24BF" w:rsidP="006B24BF">
      <w:pPr>
        <w:pStyle w:val="a6"/>
        <w:spacing w:after="0"/>
        <w:ind w:left="4485"/>
        <w:jc w:val="right"/>
        <w:rPr>
          <w:rFonts w:cs="Times New Roman"/>
          <w:sz w:val="28"/>
          <w:szCs w:val="28"/>
        </w:rPr>
      </w:pPr>
    </w:p>
    <w:p w:rsidR="006B24BF" w:rsidRPr="0058422B" w:rsidRDefault="006B24BF" w:rsidP="006B24BF">
      <w:pPr>
        <w:pStyle w:val="a6"/>
        <w:spacing w:after="0"/>
        <w:ind w:left="4485"/>
        <w:jc w:val="right"/>
        <w:rPr>
          <w:rFonts w:cs="Times New Roman"/>
          <w:sz w:val="28"/>
          <w:szCs w:val="28"/>
        </w:rPr>
      </w:pPr>
      <w:r w:rsidRPr="0058422B">
        <w:rPr>
          <w:rFonts w:cs="Times New Roman"/>
          <w:sz w:val="28"/>
          <w:szCs w:val="28"/>
        </w:rPr>
        <w:t>Приложение № 3</w:t>
      </w:r>
    </w:p>
    <w:p w:rsidR="006B24BF" w:rsidRPr="0058422B" w:rsidRDefault="006B24BF" w:rsidP="006B24BF">
      <w:pPr>
        <w:pStyle w:val="a6"/>
        <w:rPr>
          <w:rFonts w:cs="Times New Roman"/>
          <w:sz w:val="28"/>
          <w:szCs w:val="28"/>
        </w:rPr>
      </w:pPr>
    </w:p>
    <w:p w:rsidR="006B24BF" w:rsidRPr="0058422B" w:rsidRDefault="006B24BF" w:rsidP="006B24BF">
      <w:pPr>
        <w:ind w:firstLine="720"/>
        <w:jc w:val="right"/>
        <w:rPr>
          <w:rFonts w:cs="Times New Roman"/>
          <w:sz w:val="28"/>
          <w:szCs w:val="28"/>
        </w:rPr>
      </w:pPr>
      <w:r w:rsidRPr="0058422B">
        <w:rPr>
          <w:rFonts w:cs="Times New Roman"/>
          <w:sz w:val="28"/>
          <w:szCs w:val="28"/>
        </w:rPr>
        <w:t>Куда ___________________</w:t>
      </w:r>
    </w:p>
    <w:p w:rsidR="006B24BF" w:rsidRPr="0058422B" w:rsidRDefault="006B24BF" w:rsidP="006B24BF">
      <w:pPr>
        <w:ind w:firstLine="720"/>
        <w:jc w:val="right"/>
        <w:rPr>
          <w:rFonts w:cs="Times New Roman"/>
          <w:sz w:val="28"/>
          <w:szCs w:val="28"/>
        </w:rPr>
      </w:pPr>
      <w:r w:rsidRPr="0058422B">
        <w:rPr>
          <w:rFonts w:cs="Times New Roman"/>
          <w:sz w:val="28"/>
          <w:szCs w:val="28"/>
        </w:rPr>
        <w:t>________________________</w:t>
      </w:r>
    </w:p>
    <w:p w:rsidR="006B24BF" w:rsidRPr="0058422B" w:rsidRDefault="006B24BF" w:rsidP="006B24BF">
      <w:pPr>
        <w:ind w:firstLine="720"/>
        <w:jc w:val="right"/>
        <w:rPr>
          <w:rFonts w:cs="Times New Roman"/>
          <w:sz w:val="28"/>
          <w:szCs w:val="28"/>
        </w:rPr>
      </w:pPr>
      <w:r w:rsidRPr="0058422B">
        <w:rPr>
          <w:rFonts w:cs="Times New Roman"/>
          <w:sz w:val="28"/>
          <w:szCs w:val="28"/>
        </w:rPr>
        <w:t>________________________</w:t>
      </w:r>
    </w:p>
    <w:p w:rsidR="006B24BF" w:rsidRPr="0058422B" w:rsidRDefault="006B24BF" w:rsidP="006B24BF">
      <w:pPr>
        <w:ind w:firstLine="720"/>
        <w:jc w:val="right"/>
        <w:rPr>
          <w:rFonts w:cs="Times New Roman"/>
          <w:sz w:val="28"/>
          <w:szCs w:val="28"/>
        </w:rPr>
      </w:pPr>
      <w:r w:rsidRPr="0058422B">
        <w:rPr>
          <w:rFonts w:cs="Times New Roman"/>
          <w:sz w:val="28"/>
          <w:szCs w:val="28"/>
        </w:rPr>
        <w:t>Кому ___________________</w:t>
      </w:r>
    </w:p>
    <w:p w:rsidR="006B24BF" w:rsidRPr="0058422B" w:rsidRDefault="006B24BF" w:rsidP="006B24BF">
      <w:pPr>
        <w:ind w:firstLine="720"/>
        <w:jc w:val="right"/>
        <w:rPr>
          <w:rFonts w:cs="Times New Roman"/>
          <w:sz w:val="28"/>
          <w:szCs w:val="28"/>
        </w:rPr>
      </w:pPr>
      <w:r w:rsidRPr="0058422B">
        <w:rPr>
          <w:rFonts w:cs="Times New Roman"/>
          <w:sz w:val="28"/>
          <w:szCs w:val="28"/>
        </w:rPr>
        <w:t>________________________</w:t>
      </w:r>
    </w:p>
    <w:p w:rsidR="006B24BF" w:rsidRPr="0058422B" w:rsidRDefault="006B24BF" w:rsidP="006B24BF">
      <w:pPr>
        <w:ind w:firstLine="720"/>
        <w:jc w:val="right"/>
        <w:rPr>
          <w:rFonts w:cs="Times New Roman"/>
          <w:sz w:val="28"/>
          <w:szCs w:val="28"/>
        </w:rPr>
      </w:pPr>
    </w:p>
    <w:p w:rsidR="006B24BF" w:rsidRPr="0058422B" w:rsidRDefault="006B24BF" w:rsidP="006B24BF">
      <w:pPr>
        <w:ind w:firstLine="720"/>
        <w:jc w:val="both"/>
        <w:rPr>
          <w:rFonts w:cs="Times New Roman"/>
          <w:sz w:val="28"/>
          <w:szCs w:val="28"/>
        </w:rPr>
      </w:pPr>
    </w:p>
    <w:p w:rsidR="006B24BF" w:rsidRPr="0058422B" w:rsidRDefault="006B24BF" w:rsidP="006B24BF">
      <w:pPr>
        <w:widowControl/>
        <w:jc w:val="center"/>
        <w:rPr>
          <w:rFonts w:cs="Times New Roman"/>
          <w:b/>
          <w:sz w:val="28"/>
          <w:szCs w:val="28"/>
        </w:rPr>
      </w:pPr>
      <w:r w:rsidRPr="0058422B">
        <w:rPr>
          <w:rFonts w:cs="Times New Roman"/>
          <w:b/>
          <w:sz w:val="28"/>
          <w:szCs w:val="28"/>
        </w:rPr>
        <w:t>УВЕДОМЛЕНИЕ</w:t>
      </w:r>
    </w:p>
    <w:p w:rsidR="006B24BF" w:rsidRPr="0058422B" w:rsidRDefault="006B24BF" w:rsidP="006B24BF">
      <w:pPr>
        <w:ind w:firstLine="720"/>
        <w:jc w:val="both"/>
        <w:rPr>
          <w:rFonts w:cs="Times New Roman"/>
          <w:sz w:val="28"/>
          <w:szCs w:val="28"/>
        </w:rPr>
      </w:pPr>
    </w:p>
    <w:p w:rsidR="006B24BF" w:rsidRPr="0058422B" w:rsidRDefault="006B24BF" w:rsidP="006B24BF">
      <w:pPr>
        <w:ind w:firstLine="720"/>
        <w:jc w:val="both"/>
        <w:rPr>
          <w:rFonts w:cs="Times New Roman"/>
          <w:sz w:val="28"/>
          <w:szCs w:val="28"/>
        </w:rPr>
      </w:pPr>
      <w:r w:rsidRPr="0058422B">
        <w:rPr>
          <w:rFonts w:cs="Times New Roman"/>
          <w:sz w:val="28"/>
          <w:szCs w:val="28"/>
        </w:rPr>
        <w:t xml:space="preserve">Согласно протоколу заседания Комиссии по жилищным вопросам </w:t>
      </w:r>
      <w:r>
        <w:rPr>
          <w:rFonts w:cs="Times New Roman"/>
          <w:sz w:val="28"/>
          <w:szCs w:val="28"/>
        </w:rPr>
        <w:t xml:space="preserve">при </w:t>
      </w:r>
      <w:r w:rsidRPr="0058422B">
        <w:rPr>
          <w:rFonts w:cs="Times New Roman"/>
          <w:sz w:val="28"/>
          <w:szCs w:val="28"/>
        </w:rPr>
        <w:t>администрации муници</w:t>
      </w:r>
      <w:r>
        <w:rPr>
          <w:rFonts w:cs="Times New Roman"/>
          <w:sz w:val="28"/>
          <w:szCs w:val="28"/>
        </w:rPr>
        <w:t xml:space="preserve">пального образования Белевский </w:t>
      </w:r>
      <w:r w:rsidRPr="0058422B">
        <w:rPr>
          <w:rFonts w:cs="Times New Roman"/>
          <w:sz w:val="28"/>
          <w:szCs w:val="28"/>
        </w:rPr>
        <w:t xml:space="preserve"> район № ______ от____________ 201__ г. Вы признаны малоимущим в целях принятия их на учет в качестве нуждающегося в жилом помещении муниципального жилищного фонда с составом семьи ______ человек(а):</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1.___________________________________________________________________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(Ф.И.О., число, месяц, год рождения)</w:t>
      </w:r>
    </w:p>
    <w:p w:rsidR="006B24BF" w:rsidRPr="0058422B" w:rsidRDefault="006B24BF" w:rsidP="006B24BF">
      <w:pPr>
        <w:jc w:val="both"/>
        <w:rPr>
          <w:rFonts w:cs="Times New Roman"/>
          <w:sz w:val="28"/>
          <w:szCs w:val="28"/>
        </w:rPr>
      </w:pPr>
      <w:r w:rsidRPr="0058422B">
        <w:rPr>
          <w:rFonts w:cs="Times New Roman"/>
          <w:sz w:val="28"/>
          <w:szCs w:val="28"/>
        </w:rPr>
        <w:t>2.___________________________________________________________________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(Ф.И.О., число, месяц, год рождения)</w:t>
      </w:r>
    </w:p>
    <w:p w:rsidR="006B24BF" w:rsidRPr="0058422B" w:rsidRDefault="006B24BF" w:rsidP="006B24BF">
      <w:pPr>
        <w:jc w:val="both"/>
        <w:rPr>
          <w:rFonts w:cs="Times New Roman"/>
          <w:sz w:val="28"/>
          <w:szCs w:val="28"/>
        </w:rPr>
      </w:pPr>
      <w:r w:rsidRPr="0058422B">
        <w:rPr>
          <w:rFonts w:cs="Times New Roman"/>
          <w:sz w:val="28"/>
          <w:szCs w:val="28"/>
        </w:rPr>
        <w:t>3.___________________________________________________________________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(Ф.И.О., число, месяц, год рождения)</w:t>
      </w:r>
    </w:p>
    <w:p w:rsidR="006B24BF" w:rsidRPr="0058422B" w:rsidRDefault="006B24BF" w:rsidP="006B24BF">
      <w:pPr>
        <w:jc w:val="both"/>
        <w:rPr>
          <w:rFonts w:cs="Times New Roman"/>
          <w:sz w:val="28"/>
          <w:szCs w:val="28"/>
        </w:rPr>
      </w:pPr>
    </w:p>
    <w:p w:rsidR="006B24BF" w:rsidRPr="0058422B" w:rsidRDefault="006B24BF" w:rsidP="006B24BF">
      <w:pPr>
        <w:jc w:val="right"/>
        <w:rPr>
          <w:rFonts w:cs="Times New Roman"/>
          <w:sz w:val="28"/>
          <w:szCs w:val="28"/>
        </w:rPr>
      </w:pPr>
    </w:p>
    <w:p w:rsidR="006B24BF" w:rsidRPr="0058422B" w:rsidRDefault="006B24BF" w:rsidP="006B24BF">
      <w:pPr>
        <w:rPr>
          <w:rFonts w:cs="Times New Roman"/>
          <w:sz w:val="28"/>
          <w:szCs w:val="28"/>
        </w:rPr>
      </w:pPr>
      <w:r>
        <w:rPr>
          <w:rFonts w:cs="Times New Roman"/>
          <w:sz w:val="28"/>
          <w:szCs w:val="28"/>
        </w:rPr>
        <w:t xml:space="preserve"> Первый з</w:t>
      </w:r>
      <w:r w:rsidRPr="0058422B">
        <w:rPr>
          <w:rFonts w:cs="Times New Roman"/>
          <w:sz w:val="28"/>
          <w:szCs w:val="28"/>
        </w:rPr>
        <w:t>аместитель главы муниципального образования</w:t>
      </w:r>
    </w:p>
    <w:p w:rsidR="006B24BF" w:rsidRPr="0058422B" w:rsidRDefault="006B24BF" w:rsidP="006B24BF">
      <w:pPr>
        <w:rPr>
          <w:rFonts w:cs="Times New Roman"/>
          <w:sz w:val="28"/>
          <w:szCs w:val="28"/>
        </w:rPr>
      </w:pPr>
      <w:r>
        <w:rPr>
          <w:rFonts w:cs="Times New Roman"/>
          <w:sz w:val="28"/>
          <w:szCs w:val="28"/>
        </w:rPr>
        <w:t xml:space="preserve">Белевский </w:t>
      </w:r>
      <w:r w:rsidRPr="0058422B">
        <w:rPr>
          <w:rFonts w:cs="Times New Roman"/>
          <w:sz w:val="28"/>
          <w:szCs w:val="28"/>
        </w:rPr>
        <w:t xml:space="preserve">район       </w:t>
      </w:r>
    </w:p>
    <w:p w:rsidR="006B24BF" w:rsidRPr="0058422B" w:rsidRDefault="006B24BF" w:rsidP="006B24BF">
      <w:pPr>
        <w:jc w:val="right"/>
        <w:rPr>
          <w:rFonts w:cs="Times New Roman"/>
          <w:sz w:val="28"/>
          <w:szCs w:val="28"/>
        </w:rPr>
      </w:pPr>
      <w:r w:rsidRPr="0058422B">
        <w:rPr>
          <w:rFonts w:cs="Times New Roman"/>
          <w:sz w:val="28"/>
          <w:szCs w:val="28"/>
        </w:rPr>
        <w:t xml:space="preserve">           _______________/_________________                                                                          (подпись)                                              (ФИО)</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«_____» ______________ 20___ г.</w:t>
      </w:r>
    </w:p>
    <w:p w:rsidR="006B24BF" w:rsidRPr="0058422B" w:rsidRDefault="006B24BF" w:rsidP="006B24BF">
      <w:pPr>
        <w:ind w:firstLine="720"/>
        <w:jc w:val="both"/>
        <w:rPr>
          <w:rFonts w:cs="Times New Roman"/>
          <w:sz w:val="28"/>
          <w:szCs w:val="28"/>
        </w:rPr>
      </w:pPr>
    </w:p>
    <w:p w:rsidR="006B24BF" w:rsidRPr="0058422B" w:rsidRDefault="006B24BF" w:rsidP="006B24BF">
      <w:pPr>
        <w:ind w:firstLine="720"/>
        <w:jc w:val="both"/>
        <w:rPr>
          <w:rFonts w:cs="Times New Roman"/>
          <w:sz w:val="28"/>
          <w:szCs w:val="28"/>
        </w:rPr>
      </w:pPr>
    </w:p>
    <w:p w:rsidR="006B24BF" w:rsidRPr="0058422B" w:rsidRDefault="006B24BF" w:rsidP="006B24BF">
      <w:pPr>
        <w:ind w:firstLine="720"/>
        <w:jc w:val="both"/>
        <w:rPr>
          <w:rFonts w:cs="Times New Roman"/>
          <w:sz w:val="28"/>
          <w:szCs w:val="28"/>
        </w:rPr>
      </w:pPr>
      <w:r w:rsidRPr="0058422B">
        <w:rPr>
          <w:rFonts w:cs="Times New Roman"/>
          <w:sz w:val="28"/>
          <w:szCs w:val="28"/>
        </w:rPr>
        <w:t>М.П.</w:t>
      </w: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ageBreakBefore/>
        <w:widowControl/>
        <w:spacing w:after="200" w:line="276" w:lineRule="auto"/>
        <w:rPr>
          <w:rFonts w:cs="Times New Roman"/>
          <w:sz w:val="28"/>
          <w:szCs w:val="28"/>
        </w:rPr>
      </w:pPr>
    </w:p>
    <w:p w:rsidR="006B24BF" w:rsidRPr="0058422B" w:rsidRDefault="006B24BF" w:rsidP="006B24BF">
      <w:pPr>
        <w:pStyle w:val="a6"/>
        <w:spacing w:after="0"/>
        <w:ind w:left="4485"/>
        <w:jc w:val="right"/>
        <w:rPr>
          <w:rFonts w:cs="Times New Roman"/>
          <w:sz w:val="28"/>
          <w:szCs w:val="28"/>
        </w:rPr>
      </w:pPr>
      <w:r w:rsidRPr="0058422B">
        <w:rPr>
          <w:rFonts w:cs="Times New Roman"/>
          <w:sz w:val="28"/>
          <w:szCs w:val="28"/>
        </w:rPr>
        <w:t>Приложение № 4</w:t>
      </w:r>
    </w:p>
    <w:p w:rsidR="006B24BF" w:rsidRPr="0058422B" w:rsidRDefault="006B24BF" w:rsidP="006B24BF">
      <w:pPr>
        <w:ind w:firstLine="720"/>
        <w:jc w:val="both"/>
        <w:rPr>
          <w:rFonts w:cs="Times New Roman"/>
          <w:sz w:val="28"/>
          <w:szCs w:val="28"/>
        </w:rPr>
      </w:pPr>
    </w:p>
    <w:p w:rsidR="006B24BF" w:rsidRPr="0058422B" w:rsidRDefault="006B24BF" w:rsidP="006B24BF">
      <w:pPr>
        <w:ind w:firstLine="720"/>
        <w:jc w:val="right"/>
        <w:rPr>
          <w:rFonts w:cs="Times New Roman"/>
          <w:sz w:val="28"/>
          <w:szCs w:val="28"/>
        </w:rPr>
      </w:pPr>
      <w:r w:rsidRPr="0058422B">
        <w:rPr>
          <w:rFonts w:cs="Times New Roman"/>
          <w:sz w:val="28"/>
          <w:szCs w:val="28"/>
        </w:rPr>
        <w:t>_________________________________________</w:t>
      </w:r>
    </w:p>
    <w:p w:rsidR="006B24BF" w:rsidRPr="0058422B" w:rsidRDefault="006B24BF" w:rsidP="006B24BF">
      <w:pPr>
        <w:ind w:firstLine="720"/>
        <w:jc w:val="right"/>
        <w:rPr>
          <w:rFonts w:cs="Times New Roman"/>
          <w:sz w:val="28"/>
          <w:szCs w:val="28"/>
        </w:rPr>
      </w:pPr>
      <w:r w:rsidRPr="0058422B">
        <w:rPr>
          <w:rFonts w:cs="Times New Roman"/>
          <w:sz w:val="28"/>
          <w:szCs w:val="28"/>
        </w:rPr>
        <w:t>(руководителю органа местного самоуправления,</w:t>
      </w:r>
    </w:p>
    <w:p w:rsidR="006B24BF" w:rsidRPr="0058422B" w:rsidRDefault="006B24BF" w:rsidP="006B24BF">
      <w:pPr>
        <w:ind w:firstLine="720"/>
        <w:jc w:val="right"/>
        <w:rPr>
          <w:rFonts w:cs="Times New Roman"/>
          <w:sz w:val="28"/>
          <w:szCs w:val="28"/>
        </w:rPr>
      </w:pPr>
      <w:r w:rsidRPr="0058422B">
        <w:rPr>
          <w:rFonts w:cs="Times New Roman"/>
          <w:sz w:val="28"/>
          <w:szCs w:val="28"/>
        </w:rPr>
        <w:t>осуществляющего принятие на учет граждан</w:t>
      </w:r>
    </w:p>
    <w:p w:rsidR="006B24BF" w:rsidRPr="0058422B" w:rsidRDefault="006B24BF" w:rsidP="006B24BF">
      <w:pPr>
        <w:ind w:firstLine="720"/>
        <w:jc w:val="right"/>
        <w:rPr>
          <w:rFonts w:cs="Times New Roman"/>
          <w:sz w:val="28"/>
          <w:szCs w:val="28"/>
        </w:rPr>
      </w:pPr>
      <w:r w:rsidRPr="0058422B">
        <w:rPr>
          <w:rFonts w:cs="Times New Roman"/>
          <w:sz w:val="28"/>
          <w:szCs w:val="28"/>
        </w:rPr>
        <w:t>в качестве нуждающихся в жилых помещениях)</w:t>
      </w:r>
    </w:p>
    <w:p w:rsidR="006B24BF" w:rsidRPr="0058422B" w:rsidRDefault="006B24BF" w:rsidP="006B24BF">
      <w:pPr>
        <w:autoSpaceDE w:val="0"/>
        <w:jc w:val="both"/>
        <w:rPr>
          <w:rFonts w:cs="Times New Roman"/>
          <w:color w:val="4E4E4E"/>
          <w:sz w:val="28"/>
          <w:szCs w:val="28"/>
        </w:rPr>
      </w:pPr>
    </w:p>
    <w:p w:rsidR="006B24BF" w:rsidRPr="0058422B" w:rsidRDefault="006B24BF" w:rsidP="006B24BF">
      <w:pPr>
        <w:autoSpaceDE w:val="0"/>
        <w:jc w:val="both"/>
        <w:rPr>
          <w:rFonts w:cs="Times New Roman"/>
          <w:color w:val="4E4E4E"/>
          <w:sz w:val="28"/>
          <w:szCs w:val="28"/>
        </w:rPr>
      </w:pPr>
    </w:p>
    <w:p w:rsidR="006B24BF" w:rsidRPr="0058422B" w:rsidRDefault="006B24BF" w:rsidP="006B24BF">
      <w:pPr>
        <w:autoSpaceDE w:val="0"/>
        <w:jc w:val="both"/>
        <w:rPr>
          <w:rFonts w:cs="Times New Roman"/>
          <w:color w:val="4E4E4E"/>
          <w:sz w:val="28"/>
          <w:szCs w:val="28"/>
        </w:rPr>
      </w:pPr>
    </w:p>
    <w:p w:rsidR="006B24BF" w:rsidRPr="0058422B" w:rsidRDefault="006B24BF" w:rsidP="006B24BF">
      <w:pPr>
        <w:autoSpaceDE w:val="0"/>
        <w:jc w:val="both"/>
        <w:rPr>
          <w:rFonts w:cs="Times New Roman"/>
          <w:color w:val="4E4E4E"/>
          <w:sz w:val="28"/>
          <w:szCs w:val="28"/>
        </w:rPr>
      </w:pPr>
    </w:p>
    <w:p w:rsidR="006B24BF" w:rsidRPr="0058422B" w:rsidRDefault="006B24BF" w:rsidP="006B24BF">
      <w:pPr>
        <w:widowControl/>
        <w:jc w:val="center"/>
        <w:rPr>
          <w:rFonts w:cs="Times New Roman"/>
          <w:b/>
          <w:sz w:val="28"/>
          <w:szCs w:val="28"/>
        </w:rPr>
      </w:pPr>
      <w:r w:rsidRPr="0058422B">
        <w:rPr>
          <w:rFonts w:cs="Times New Roman"/>
          <w:b/>
          <w:sz w:val="28"/>
          <w:szCs w:val="28"/>
        </w:rPr>
        <w:t>ЗАЯВЛЕНИЕ</w:t>
      </w:r>
    </w:p>
    <w:p w:rsidR="006B24BF" w:rsidRPr="0058422B" w:rsidRDefault="006B24BF" w:rsidP="006B24BF">
      <w:pPr>
        <w:widowControl/>
        <w:jc w:val="center"/>
        <w:rPr>
          <w:rFonts w:cs="Times New Roman"/>
          <w:b/>
          <w:sz w:val="28"/>
          <w:szCs w:val="28"/>
        </w:rPr>
      </w:pPr>
      <w:r w:rsidRPr="0058422B">
        <w:rPr>
          <w:rFonts w:cs="Times New Roman"/>
          <w:b/>
          <w:sz w:val="28"/>
          <w:szCs w:val="28"/>
        </w:rPr>
        <w:t>о согласии на использование персональных данных, представленных в орган учета</w:t>
      </w:r>
    </w:p>
    <w:p w:rsidR="006B24BF" w:rsidRPr="0058422B" w:rsidRDefault="006B24BF" w:rsidP="006B24BF">
      <w:pPr>
        <w:widowControl/>
        <w:jc w:val="center"/>
        <w:rPr>
          <w:rFonts w:cs="Times New Roman"/>
          <w:b/>
          <w:sz w:val="28"/>
          <w:szCs w:val="28"/>
        </w:rPr>
      </w:pPr>
      <w:r w:rsidRPr="0058422B">
        <w:rPr>
          <w:rFonts w:cs="Times New Roman"/>
          <w:b/>
          <w:sz w:val="28"/>
          <w:szCs w:val="28"/>
        </w:rPr>
        <w:t xml:space="preserve"> для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B24BF" w:rsidRPr="0058422B" w:rsidRDefault="006B24BF" w:rsidP="006B24BF">
      <w:pPr>
        <w:autoSpaceDE w:val="0"/>
        <w:jc w:val="both"/>
        <w:rPr>
          <w:rFonts w:cs="Times New Roman"/>
          <w:color w:val="4E4E4E"/>
          <w:sz w:val="28"/>
          <w:szCs w:val="28"/>
        </w:rPr>
      </w:pPr>
    </w:p>
    <w:p w:rsidR="006B24BF" w:rsidRPr="0058422B" w:rsidRDefault="006B24BF" w:rsidP="006B24BF">
      <w:pPr>
        <w:autoSpaceDE w:val="0"/>
        <w:jc w:val="both"/>
        <w:rPr>
          <w:rFonts w:cs="Times New Roman"/>
          <w:color w:val="4E4E4E"/>
          <w:sz w:val="28"/>
          <w:szCs w:val="28"/>
        </w:rPr>
      </w:pPr>
    </w:p>
    <w:p w:rsidR="006B24BF" w:rsidRPr="0058422B" w:rsidRDefault="006B24BF" w:rsidP="006B24BF">
      <w:pPr>
        <w:jc w:val="both"/>
        <w:rPr>
          <w:rFonts w:cs="Times New Roman"/>
          <w:sz w:val="28"/>
          <w:szCs w:val="28"/>
        </w:rPr>
      </w:pPr>
      <w:r w:rsidRPr="0058422B">
        <w:rPr>
          <w:rFonts w:cs="Times New Roman"/>
          <w:sz w:val="28"/>
          <w:szCs w:val="28"/>
        </w:rPr>
        <w:t>Я,______________________________________________________________________________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(ФИО)</w:t>
      </w:r>
    </w:p>
    <w:p w:rsidR="006B24BF" w:rsidRPr="0058422B" w:rsidRDefault="006B24BF" w:rsidP="006B24BF">
      <w:pPr>
        <w:jc w:val="both"/>
        <w:rPr>
          <w:rFonts w:cs="Times New Roman"/>
          <w:sz w:val="28"/>
          <w:szCs w:val="28"/>
        </w:rPr>
      </w:pPr>
      <w:r w:rsidRPr="0058422B">
        <w:rPr>
          <w:rFonts w:cs="Times New Roman"/>
          <w:sz w:val="28"/>
          <w:szCs w:val="28"/>
        </w:rPr>
        <w:t>представляющий установленные документы в 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                                                                                             (наименование органа учета)</w:t>
      </w:r>
    </w:p>
    <w:p w:rsidR="006B24BF" w:rsidRPr="0058422B" w:rsidRDefault="006B24BF" w:rsidP="006B24BF">
      <w:pPr>
        <w:jc w:val="both"/>
        <w:rPr>
          <w:rFonts w:cs="Times New Roman"/>
          <w:sz w:val="28"/>
          <w:szCs w:val="28"/>
        </w:rPr>
      </w:pPr>
      <w:r w:rsidRPr="0058422B">
        <w:rPr>
          <w:rFonts w:cs="Times New Roman"/>
          <w:sz w:val="28"/>
          <w:szCs w:val="28"/>
        </w:rPr>
        <w:t>_________________________________________________________ в отношении себя и моих детей: __________________________________________________________________________</w:t>
      </w:r>
    </w:p>
    <w:p w:rsidR="006B24BF" w:rsidRPr="0058422B" w:rsidRDefault="006B24BF" w:rsidP="006B24BF">
      <w:pPr>
        <w:jc w:val="both"/>
        <w:rPr>
          <w:rFonts w:cs="Times New Roman"/>
          <w:sz w:val="28"/>
          <w:szCs w:val="28"/>
        </w:rPr>
      </w:pPr>
      <w:r w:rsidRPr="0058422B">
        <w:rPr>
          <w:rFonts w:cs="Times New Roman"/>
          <w:sz w:val="28"/>
          <w:szCs w:val="28"/>
        </w:rPr>
        <w:t>________________________________________________________________________________</w:t>
      </w:r>
    </w:p>
    <w:p w:rsidR="006B24BF" w:rsidRPr="0058422B" w:rsidRDefault="006B24BF" w:rsidP="006B24BF">
      <w:pPr>
        <w:jc w:val="both"/>
        <w:rPr>
          <w:rFonts w:cs="Times New Roman"/>
          <w:sz w:val="28"/>
          <w:szCs w:val="28"/>
        </w:rPr>
      </w:pPr>
      <w:r w:rsidRPr="0058422B">
        <w:rPr>
          <w:rFonts w:cs="Times New Roman"/>
          <w:sz w:val="28"/>
          <w:szCs w:val="28"/>
        </w:rPr>
        <w:t>________________________________________________________________________________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(указать фамилии, имена, отчества, даты рождения детей)</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B24BF" w:rsidRPr="0058422B" w:rsidRDefault="006B24BF" w:rsidP="006B24BF">
      <w:pPr>
        <w:ind w:firstLine="720"/>
        <w:jc w:val="both"/>
        <w:rPr>
          <w:rFonts w:cs="Times New Roman"/>
          <w:sz w:val="28"/>
          <w:szCs w:val="28"/>
        </w:rPr>
      </w:pPr>
      <w:r w:rsidRPr="0058422B">
        <w:rPr>
          <w:rFonts w:cs="Times New Roman"/>
          <w:sz w:val="28"/>
          <w:szCs w:val="28"/>
        </w:rPr>
        <w:lastRenderedPageBreak/>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B24BF" w:rsidRPr="0058422B" w:rsidRDefault="006B24BF" w:rsidP="006B24BF">
      <w:pPr>
        <w:ind w:firstLine="720"/>
        <w:jc w:val="both"/>
        <w:rPr>
          <w:rFonts w:cs="Times New Roman"/>
          <w:sz w:val="28"/>
          <w:szCs w:val="28"/>
        </w:rPr>
      </w:pPr>
      <w:r w:rsidRPr="0058422B">
        <w:rPr>
          <w:rFonts w:cs="Times New Roman"/>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24BF" w:rsidRPr="0058422B" w:rsidRDefault="006B24BF" w:rsidP="006B24BF">
      <w:pPr>
        <w:jc w:val="both"/>
        <w:rPr>
          <w:rFonts w:cs="Times New Roman"/>
          <w:sz w:val="28"/>
          <w:szCs w:val="28"/>
        </w:rPr>
      </w:pPr>
      <w:r w:rsidRPr="0058422B">
        <w:rPr>
          <w:rFonts w:cs="Times New Roman"/>
          <w:sz w:val="28"/>
          <w:szCs w:val="28"/>
        </w:rPr>
        <w:t>.</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Номер заявки на предоставление муниципальной услуги на региональном портале________</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«____» ___________ 201__ г.                                         _____________/  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                                                                                   (подпись)                                       ФИО</w:t>
      </w:r>
    </w:p>
    <w:p w:rsidR="006B24BF" w:rsidRPr="0058422B" w:rsidRDefault="006B24BF" w:rsidP="006B24BF">
      <w:pPr>
        <w:jc w:val="both"/>
        <w:rPr>
          <w:rFonts w:cs="Times New Roman"/>
          <w:sz w:val="28"/>
          <w:szCs w:val="28"/>
        </w:rPr>
      </w:pPr>
    </w:p>
    <w:p w:rsidR="006B24BF" w:rsidRPr="0058422B" w:rsidRDefault="006B24BF" w:rsidP="006B24BF">
      <w:pPr>
        <w:autoSpaceDE w:val="0"/>
        <w:rPr>
          <w:rFonts w:cs="Times New Roman"/>
          <w:color w:val="4E4E4E"/>
          <w:sz w:val="28"/>
          <w:szCs w:val="28"/>
        </w:rPr>
      </w:pPr>
    </w:p>
    <w:p w:rsidR="006B24BF" w:rsidRPr="0058422B" w:rsidRDefault="006B24BF" w:rsidP="006B24BF">
      <w:pPr>
        <w:ind w:firstLine="720"/>
        <w:jc w:val="both"/>
        <w:rPr>
          <w:rFonts w:cs="Times New Roman"/>
          <w:sz w:val="28"/>
          <w:szCs w:val="28"/>
        </w:rPr>
      </w:pPr>
    </w:p>
    <w:p w:rsidR="006B24BF" w:rsidRPr="0058422B" w:rsidRDefault="006B24BF" w:rsidP="006B24BF">
      <w:pPr>
        <w:pStyle w:val="a6"/>
        <w:rPr>
          <w:rFonts w:cs="Times New Roman"/>
          <w:sz w:val="28"/>
          <w:szCs w:val="28"/>
        </w:rPr>
      </w:pPr>
    </w:p>
    <w:p w:rsidR="006B24BF" w:rsidRPr="0058422B" w:rsidRDefault="006B24BF" w:rsidP="006B24BF">
      <w:pPr>
        <w:pageBreakBefore/>
        <w:widowControl/>
        <w:spacing w:after="200" w:line="276" w:lineRule="auto"/>
        <w:rPr>
          <w:rFonts w:cs="Times New Roman"/>
          <w:sz w:val="28"/>
          <w:szCs w:val="28"/>
        </w:rPr>
      </w:pPr>
    </w:p>
    <w:p w:rsidR="006B24BF" w:rsidRPr="0058422B" w:rsidRDefault="006B24BF" w:rsidP="006B24BF">
      <w:pPr>
        <w:pStyle w:val="a6"/>
        <w:spacing w:after="0"/>
        <w:ind w:left="4485"/>
        <w:jc w:val="right"/>
        <w:rPr>
          <w:rFonts w:cs="Times New Roman"/>
          <w:sz w:val="28"/>
          <w:szCs w:val="28"/>
        </w:rPr>
      </w:pPr>
      <w:r w:rsidRPr="0058422B">
        <w:rPr>
          <w:rFonts w:cs="Times New Roman"/>
          <w:sz w:val="28"/>
          <w:szCs w:val="28"/>
        </w:rPr>
        <w:t>Приложение № 5</w:t>
      </w:r>
    </w:p>
    <w:p w:rsidR="006B24BF" w:rsidRPr="0058422B" w:rsidRDefault="006B24BF" w:rsidP="006B24BF">
      <w:pPr>
        <w:pStyle w:val="a6"/>
        <w:rPr>
          <w:rFonts w:cs="Times New Roman"/>
          <w:sz w:val="28"/>
          <w:szCs w:val="28"/>
        </w:rPr>
      </w:pPr>
    </w:p>
    <w:p w:rsidR="006B24BF" w:rsidRPr="0058422B" w:rsidRDefault="006B24BF" w:rsidP="006B24BF">
      <w:pPr>
        <w:tabs>
          <w:tab w:val="left" w:pos="4860"/>
        </w:tabs>
        <w:jc w:val="center"/>
        <w:rPr>
          <w:rFonts w:cs="Times New Roman"/>
          <w:b/>
          <w:sz w:val="28"/>
          <w:szCs w:val="28"/>
        </w:rPr>
      </w:pPr>
      <w:r w:rsidRPr="0058422B">
        <w:rPr>
          <w:rFonts w:cs="Times New Roman"/>
          <w:b/>
          <w:sz w:val="28"/>
          <w:szCs w:val="28"/>
        </w:rPr>
        <w:t>Сведения о доходе семьи</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Сообщаю, что за последние три календарных года (с_______________ по________________) моя семья имела следующий доход:</w:t>
      </w:r>
    </w:p>
    <w:p w:rsidR="006B24BF" w:rsidRPr="0058422B" w:rsidRDefault="006B24BF" w:rsidP="006B24BF">
      <w:pPr>
        <w:tabs>
          <w:tab w:val="left" w:pos="4860"/>
        </w:tabs>
        <w:ind w:firstLine="1134"/>
        <w:jc w:val="both"/>
        <w:rPr>
          <w:rFonts w:cs="Times New Roman"/>
          <w:sz w:val="28"/>
          <w:szCs w:val="28"/>
        </w:rPr>
      </w:pPr>
    </w:p>
    <w:tbl>
      <w:tblPr>
        <w:tblW w:w="0" w:type="auto"/>
        <w:tblInd w:w="-327" w:type="dxa"/>
        <w:tblLayout w:type="fixed"/>
        <w:tblLook w:val="0000"/>
      </w:tblPr>
      <w:tblGrid>
        <w:gridCol w:w="567"/>
        <w:gridCol w:w="4111"/>
        <w:gridCol w:w="2162"/>
        <w:gridCol w:w="1260"/>
        <w:gridCol w:w="2130"/>
      </w:tblGrid>
      <w:tr w:rsidR="006B24BF" w:rsidRPr="0058422B" w:rsidTr="00F32153">
        <w:trPr>
          <w:cantSplit/>
          <w:tblHeader/>
        </w:trPr>
        <w:tc>
          <w:tcPr>
            <w:tcW w:w="567" w:type="dxa"/>
            <w:tcBorders>
              <w:top w:val="single" w:sz="4" w:space="0" w:color="000000"/>
              <w:left w:val="single" w:sz="4" w:space="0" w:color="000000"/>
              <w:bottom w:val="single" w:sz="4" w:space="0" w:color="000000"/>
            </w:tcBorders>
            <w:vAlign w:val="center"/>
          </w:tcPr>
          <w:p w:rsidR="006B24BF" w:rsidRPr="0058422B" w:rsidRDefault="006B24BF" w:rsidP="00F32153">
            <w:pPr>
              <w:tabs>
                <w:tab w:val="left" w:pos="4860"/>
              </w:tabs>
              <w:snapToGrid w:val="0"/>
              <w:jc w:val="center"/>
              <w:rPr>
                <w:rFonts w:cs="Times New Roman"/>
                <w:b/>
                <w:sz w:val="28"/>
                <w:szCs w:val="28"/>
              </w:rPr>
            </w:pPr>
            <w:r w:rsidRPr="0058422B">
              <w:rPr>
                <w:rFonts w:cs="Times New Roman"/>
                <w:b/>
                <w:sz w:val="28"/>
                <w:szCs w:val="28"/>
              </w:rPr>
              <w:t>№ п/п</w:t>
            </w:r>
          </w:p>
        </w:tc>
        <w:tc>
          <w:tcPr>
            <w:tcW w:w="4111" w:type="dxa"/>
            <w:tcBorders>
              <w:top w:val="single" w:sz="4" w:space="0" w:color="000000"/>
              <w:left w:val="single" w:sz="4" w:space="0" w:color="000000"/>
              <w:bottom w:val="single" w:sz="4" w:space="0" w:color="000000"/>
            </w:tcBorders>
            <w:vAlign w:val="center"/>
          </w:tcPr>
          <w:p w:rsidR="006B24BF" w:rsidRPr="0058422B" w:rsidRDefault="006B24BF" w:rsidP="00F32153">
            <w:pPr>
              <w:tabs>
                <w:tab w:val="left" w:pos="4860"/>
              </w:tabs>
              <w:snapToGrid w:val="0"/>
              <w:jc w:val="center"/>
              <w:rPr>
                <w:rFonts w:cs="Times New Roman"/>
                <w:b/>
                <w:sz w:val="28"/>
                <w:szCs w:val="28"/>
              </w:rPr>
            </w:pPr>
            <w:r w:rsidRPr="0058422B">
              <w:rPr>
                <w:rFonts w:cs="Times New Roman"/>
                <w:b/>
                <w:sz w:val="28"/>
                <w:szCs w:val="28"/>
              </w:rPr>
              <w:t>Виды полученного дохода</w:t>
            </w:r>
          </w:p>
          <w:p w:rsidR="006B24BF" w:rsidRPr="0058422B" w:rsidRDefault="006B24BF" w:rsidP="00F32153">
            <w:pPr>
              <w:tabs>
                <w:tab w:val="left" w:pos="4860"/>
              </w:tabs>
              <w:jc w:val="center"/>
              <w:rPr>
                <w:rFonts w:cs="Times New Roman"/>
                <w:b/>
                <w:sz w:val="28"/>
                <w:szCs w:val="28"/>
              </w:rPr>
            </w:pPr>
          </w:p>
        </w:tc>
        <w:tc>
          <w:tcPr>
            <w:tcW w:w="2162" w:type="dxa"/>
            <w:tcBorders>
              <w:top w:val="single" w:sz="4" w:space="0" w:color="000000"/>
              <w:left w:val="single" w:sz="4" w:space="0" w:color="000000"/>
              <w:bottom w:val="single" w:sz="4" w:space="0" w:color="000000"/>
            </w:tcBorders>
            <w:vAlign w:val="center"/>
          </w:tcPr>
          <w:p w:rsidR="006B24BF" w:rsidRPr="0058422B" w:rsidRDefault="006B24BF" w:rsidP="006B24BF">
            <w:pPr>
              <w:pStyle w:val="3"/>
              <w:numPr>
                <w:ilvl w:val="2"/>
                <w:numId w:val="3"/>
              </w:numPr>
              <w:tabs>
                <w:tab w:val="left" w:pos="0"/>
                <w:tab w:val="left" w:pos="4860"/>
              </w:tabs>
              <w:snapToGrid w:val="0"/>
              <w:jc w:val="center"/>
              <w:rPr>
                <w:rFonts w:ascii="Times New Roman" w:hAnsi="Times New Roman"/>
                <w:bCs w:val="0"/>
                <w:color w:val="auto"/>
                <w:sz w:val="28"/>
                <w:szCs w:val="28"/>
              </w:rPr>
            </w:pPr>
            <w:r w:rsidRPr="0058422B">
              <w:rPr>
                <w:rFonts w:ascii="Times New Roman" w:hAnsi="Times New Roman"/>
                <w:bCs w:val="0"/>
                <w:color w:val="auto"/>
                <w:sz w:val="28"/>
                <w:szCs w:val="28"/>
              </w:rPr>
              <w:t>Кем получен доход</w:t>
            </w:r>
          </w:p>
        </w:tc>
        <w:tc>
          <w:tcPr>
            <w:tcW w:w="1260" w:type="dxa"/>
            <w:tcBorders>
              <w:top w:val="single" w:sz="4" w:space="0" w:color="000000"/>
              <w:left w:val="single" w:sz="4" w:space="0" w:color="000000"/>
              <w:bottom w:val="single" w:sz="4" w:space="0" w:color="000000"/>
            </w:tcBorders>
            <w:vAlign w:val="center"/>
          </w:tcPr>
          <w:p w:rsidR="006B24BF" w:rsidRPr="0058422B" w:rsidRDefault="006B24BF" w:rsidP="00F32153">
            <w:pPr>
              <w:tabs>
                <w:tab w:val="left" w:pos="4860"/>
              </w:tabs>
              <w:snapToGrid w:val="0"/>
              <w:jc w:val="center"/>
              <w:rPr>
                <w:rFonts w:cs="Times New Roman"/>
                <w:b/>
                <w:sz w:val="28"/>
                <w:szCs w:val="28"/>
              </w:rPr>
            </w:pPr>
            <w:r w:rsidRPr="0058422B">
              <w:rPr>
                <w:rFonts w:cs="Times New Roman"/>
                <w:b/>
                <w:sz w:val="28"/>
                <w:szCs w:val="28"/>
              </w:rPr>
              <w:t>Сумма дохода</w:t>
            </w:r>
          </w:p>
          <w:p w:rsidR="006B24BF" w:rsidRPr="0058422B" w:rsidRDefault="006B24BF" w:rsidP="00F32153">
            <w:pPr>
              <w:tabs>
                <w:tab w:val="left" w:pos="4428"/>
              </w:tabs>
              <w:ind w:left="-108"/>
              <w:jc w:val="center"/>
              <w:rPr>
                <w:rFonts w:cs="Times New Roman"/>
                <w:b/>
                <w:sz w:val="28"/>
                <w:szCs w:val="28"/>
              </w:rPr>
            </w:pPr>
            <w:r w:rsidRPr="0058422B">
              <w:rPr>
                <w:rFonts w:cs="Times New Roman"/>
                <w:b/>
                <w:sz w:val="28"/>
                <w:szCs w:val="28"/>
              </w:rPr>
              <w:t>(руб., коп.)</w:t>
            </w:r>
          </w:p>
        </w:tc>
        <w:tc>
          <w:tcPr>
            <w:tcW w:w="2130" w:type="dxa"/>
            <w:tcBorders>
              <w:top w:val="single" w:sz="4" w:space="0" w:color="000000"/>
              <w:left w:val="single" w:sz="4" w:space="0" w:color="000000"/>
              <w:bottom w:val="single" w:sz="4" w:space="0" w:color="000000"/>
              <w:right w:val="single" w:sz="4" w:space="0" w:color="000000"/>
            </w:tcBorders>
            <w:vAlign w:val="center"/>
          </w:tcPr>
          <w:p w:rsidR="006B24BF" w:rsidRPr="0058422B" w:rsidRDefault="006B24BF" w:rsidP="00F32153">
            <w:pPr>
              <w:tabs>
                <w:tab w:val="left" w:pos="4428"/>
              </w:tabs>
              <w:snapToGrid w:val="0"/>
              <w:ind w:left="-108" w:right="-108"/>
              <w:jc w:val="center"/>
              <w:rPr>
                <w:rFonts w:cs="Times New Roman"/>
                <w:b/>
                <w:sz w:val="28"/>
                <w:szCs w:val="28"/>
              </w:rPr>
            </w:pPr>
            <w:r w:rsidRPr="0058422B">
              <w:rPr>
                <w:rFonts w:cs="Times New Roman"/>
                <w:b/>
                <w:sz w:val="28"/>
                <w:szCs w:val="28"/>
              </w:rPr>
              <w:t>Название, номер и дата документа, на основании кото</w:t>
            </w:r>
            <w:r w:rsidRPr="0058422B">
              <w:rPr>
                <w:rFonts w:cs="Times New Roman"/>
                <w:b/>
                <w:sz w:val="28"/>
                <w:szCs w:val="28"/>
              </w:rPr>
              <w:softHyphen/>
              <w:t>рого указан доход</w:t>
            </w: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1</w:t>
            </w: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2</w:t>
            </w: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3</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4</w:t>
            </w: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5</w:t>
            </w:r>
          </w:p>
        </w:tc>
      </w:tr>
      <w:tr w:rsidR="006B24BF" w:rsidRPr="0058422B" w:rsidTr="00F32153">
        <w:trPr>
          <w:cantSplit/>
          <w:trHeight w:hRule="exact" w:val="861"/>
        </w:trPr>
        <w:tc>
          <w:tcPr>
            <w:tcW w:w="567" w:type="dxa"/>
            <w:vMerge w:val="restart"/>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1.</w:t>
            </w:r>
          </w:p>
        </w:tc>
        <w:tc>
          <w:tcPr>
            <w:tcW w:w="4111" w:type="dxa"/>
            <w:vMerge w:val="restart"/>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6B24BF" w:rsidRPr="0058422B" w:rsidRDefault="006B24BF" w:rsidP="00F32153">
            <w:pPr>
              <w:tabs>
                <w:tab w:val="left" w:pos="4860"/>
              </w:tabs>
              <w:jc w:val="both"/>
              <w:rPr>
                <w:rFonts w:cs="Times New Roman"/>
                <w:sz w:val="28"/>
                <w:szCs w:val="28"/>
              </w:rPr>
            </w:pPr>
            <w:r w:rsidRPr="0058422B">
              <w:rPr>
                <w:rFonts w:cs="Times New Roman"/>
                <w:sz w:val="28"/>
                <w:szCs w:val="28"/>
              </w:rPr>
              <w:t>Указываются начисленные суммы после вычета налогов и сборов в соответствии с законодательством Российской Федерации.</w:t>
            </w: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p w:rsidR="006B24BF" w:rsidRPr="0058422B" w:rsidRDefault="006B24BF" w:rsidP="00F32153">
            <w:pPr>
              <w:tabs>
                <w:tab w:val="left" w:pos="4860"/>
              </w:tabs>
              <w:jc w:val="both"/>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1.</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Height w:hRule="exact" w:val="861"/>
        </w:trPr>
        <w:tc>
          <w:tcPr>
            <w:tcW w:w="567"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4111"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2.</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Height w:hRule="exact" w:val="861"/>
        </w:trPr>
        <w:tc>
          <w:tcPr>
            <w:tcW w:w="567"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4111"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3.</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Height w:hRule="exact" w:val="861"/>
        </w:trPr>
        <w:tc>
          <w:tcPr>
            <w:tcW w:w="567"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4111"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4.</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4111" w:type="dxa"/>
            <w:vMerge/>
            <w:tcBorders>
              <w:left w:val="single" w:sz="4" w:space="0" w:color="000000"/>
              <w:bottom w:val="single" w:sz="4" w:space="0" w:color="000000"/>
            </w:tcBorders>
          </w:tcPr>
          <w:p w:rsidR="006B24BF" w:rsidRPr="0058422B" w:rsidRDefault="006B24BF" w:rsidP="00F32153">
            <w:pPr>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5.</w:t>
            </w: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2.</w:t>
            </w: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 xml:space="preserve">Денежное довольствие и иные выплаты военнослужащим и приравненным к ним лицам </w:t>
            </w: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10230" w:type="dxa"/>
            <w:gridSpan w:val="5"/>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center"/>
              <w:rPr>
                <w:rFonts w:cs="Times New Roman"/>
                <w:b/>
                <w:sz w:val="28"/>
                <w:szCs w:val="28"/>
              </w:rPr>
            </w:pPr>
            <w:r w:rsidRPr="0058422B">
              <w:rPr>
                <w:rFonts w:cs="Times New Roman"/>
                <w:b/>
                <w:sz w:val="28"/>
                <w:szCs w:val="28"/>
              </w:rPr>
              <w:t>Социальные выплаты</w:t>
            </w: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3.</w:t>
            </w: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Пенсии</w:t>
            </w:r>
          </w:p>
          <w:p w:rsidR="006B24BF" w:rsidRPr="0058422B" w:rsidRDefault="006B24BF" w:rsidP="00F32153">
            <w:pPr>
              <w:tabs>
                <w:tab w:val="left" w:pos="4860"/>
              </w:tabs>
              <w:jc w:val="both"/>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4.</w:t>
            </w: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Стипендии</w:t>
            </w:r>
          </w:p>
          <w:p w:rsidR="006B24BF" w:rsidRPr="0058422B" w:rsidRDefault="006B24BF" w:rsidP="00F32153">
            <w:pPr>
              <w:tabs>
                <w:tab w:val="left" w:pos="4860"/>
              </w:tabs>
              <w:jc w:val="both"/>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lastRenderedPageBreak/>
              <w:t>5.</w:t>
            </w: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Пособие по безработице и другие выплаты безработным</w:t>
            </w: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tabs>
                <w:tab w:val="left" w:pos="4860"/>
              </w:tabs>
              <w:snapToGrid w:val="0"/>
              <w:jc w:val="center"/>
              <w:rPr>
                <w:rFonts w:cs="Times New Roman"/>
                <w:sz w:val="28"/>
                <w:szCs w:val="28"/>
              </w:rPr>
            </w:pPr>
            <w:r w:rsidRPr="0058422B">
              <w:rPr>
                <w:rFonts w:cs="Times New Roman"/>
                <w:sz w:val="28"/>
                <w:szCs w:val="28"/>
              </w:rPr>
              <w:t>6.</w:t>
            </w:r>
          </w:p>
          <w:p w:rsidR="006B24BF" w:rsidRPr="0058422B" w:rsidRDefault="006B24BF" w:rsidP="00F32153">
            <w:pPr>
              <w:tabs>
                <w:tab w:val="left" w:pos="4860"/>
              </w:tabs>
              <w:jc w:val="center"/>
              <w:rPr>
                <w:rFonts w:cs="Times New Roman"/>
                <w:sz w:val="28"/>
                <w:szCs w:val="28"/>
              </w:rPr>
            </w:pPr>
          </w:p>
          <w:p w:rsidR="006B24BF" w:rsidRPr="0058422B" w:rsidRDefault="006B24BF" w:rsidP="00F32153">
            <w:pPr>
              <w:tabs>
                <w:tab w:val="left" w:pos="4860"/>
              </w:tabs>
              <w:jc w:val="center"/>
              <w:rPr>
                <w:rFonts w:cs="Times New Roman"/>
                <w:sz w:val="28"/>
                <w:szCs w:val="28"/>
              </w:rPr>
            </w:pPr>
          </w:p>
          <w:p w:rsidR="006B24BF" w:rsidRPr="0058422B" w:rsidRDefault="006B24BF" w:rsidP="00F32153">
            <w:pPr>
              <w:tabs>
                <w:tab w:val="left" w:pos="4860"/>
              </w:tabs>
              <w:jc w:val="center"/>
              <w:rPr>
                <w:rFonts w:cs="Times New Roman"/>
                <w:sz w:val="28"/>
                <w:szCs w:val="28"/>
              </w:rPr>
            </w:pPr>
          </w:p>
        </w:tc>
        <w:tc>
          <w:tcPr>
            <w:tcW w:w="4111"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r w:rsidRPr="0058422B">
              <w:rPr>
                <w:rFonts w:cs="Times New Roman"/>
                <w:sz w:val="28"/>
                <w:szCs w:val="28"/>
              </w:rPr>
              <w:t xml:space="preserve">Ежемесячное пособие на ребенка </w:t>
            </w:r>
          </w:p>
        </w:tc>
        <w:tc>
          <w:tcPr>
            <w:tcW w:w="2162"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 xml:space="preserve">7. </w:t>
            </w:r>
          </w:p>
        </w:tc>
        <w:tc>
          <w:tcPr>
            <w:tcW w:w="6273" w:type="dxa"/>
            <w:gridSpan w:val="2"/>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Иные социальные выплаты</w:t>
            </w:r>
          </w:p>
          <w:p w:rsidR="006B24BF" w:rsidRPr="0058422B" w:rsidRDefault="006B24BF" w:rsidP="00F32153">
            <w:pPr>
              <w:jc w:val="both"/>
              <w:rPr>
                <w:rFonts w:cs="Times New Roman"/>
                <w:sz w:val="28"/>
                <w:szCs w:val="28"/>
              </w:rPr>
            </w:pPr>
          </w:p>
          <w:p w:rsidR="006B24BF" w:rsidRPr="0058422B" w:rsidRDefault="006B24BF" w:rsidP="00F32153">
            <w:pPr>
              <w:tabs>
                <w:tab w:val="left" w:pos="4860"/>
              </w:tabs>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tabs>
                <w:tab w:val="left" w:pos="4860"/>
              </w:tabs>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both"/>
              <w:rPr>
                <w:rFonts w:cs="Times New Roman"/>
                <w:sz w:val="28"/>
                <w:szCs w:val="28"/>
              </w:rPr>
            </w:pPr>
          </w:p>
        </w:tc>
      </w:tr>
      <w:tr w:rsidR="006B24BF" w:rsidRPr="0058422B" w:rsidTr="00F32153">
        <w:trPr>
          <w:cantSplit/>
        </w:trPr>
        <w:tc>
          <w:tcPr>
            <w:tcW w:w="10230" w:type="dxa"/>
            <w:gridSpan w:val="5"/>
            <w:tcBorders>
              <w:left w:val="single" w:sz="4" w:space="0" w:color="000000"/>
              <w:bottom w:val="single" w:sz="4" w:space="0" w:color="000000"/>
              <w:right w:val="single" w:sz="4" w:space="0" w:color="000000"/>
            </w:tcBorders>
          </w:tcPr>
          <w:p w:rsidR="006B24BF" w:rsidRPr="0058422B" w:rsidRDefault="006B24BF" w:rsidP="00F32153">
            <w:pPr>
              <w:tabs>
                <w:tab w:val="left" w:pos="4860"/>
              </w:tabs>
              <w:snapToGrid w:val="0"/>
              <w:jc w:val="center"/>
              <w:rPr>
                <w:rFonts w:cs="Times New Roman"/>
                <w:b/>
                <w:sz w:val="28"/>
                <w:szCs w:val="28"/>
              </w:rPr>
            </w:pPr>
            <w:r w:rsidRPr="0058422B">
              <w:rPr>
                <w:rFonts w:cs="Times New Roman"/>
                <w:b/>
                <w:sz w:val="28"/>
                <w:szCs w:val="28"/>
              </w:rPr>
              <w:t>Другие выплаты</w:t>
            </w: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8.</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Алименты</w:t>
            </w:r>
          </w:p>
          <w:p w:rsidR="006B24BF" w:rsidRPr="0058422B" w:rsidRDefault="006B24BF" w:rsidP="00F32153">
            <w:pPr>
              <w:jc w:val="both"/>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 xml:space="preserve">9. </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 xml:space="preserve">Оплата работ по договорам, заключенным в соответствии с гражданским законодательством </w:t>
            </w: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10.</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Доходы от предпринимательской деятельности, в том числе без образования юридического лица</w:t>
            </w: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11.</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Доходы по акциям, дивиденды, выплаты по долевым паям и т.п.</w:t>
            </w: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12.</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 xml:space="preserve">Доходы от сдачи в аренду (наем) недвижимого имущества, принадлежащего на праве собственности </w:t>
            </w: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r w:rsidRPr="0058422B">
              <w:rPr>
                <w:rFonts w:cs="Times New Roman"/>
                <w:sz w:val="28"/>
                <w:szCs w:val="28"/>
              </w:rPr>
              <w:t>13.</w:t>
            </w:r>
          </w:p>
        </w:tc>
        <w:tc>
          <w:tcPr>
            <w:tcW w:w="4111"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r w:rsidRPr="0058422B">
              <w:rPr>
                <w:rFonts w:cs="Times New Roman"/>
                <w:sz w:val="28"/>
                <w:szCs w:val="28"/>
              </w:rPr>
              <w:t>Проценты по вкладам</w:t>
            </w:r>
          </w:p>
          <w:p w:rsidR="006B24BF" w:rsidRPr="0058422B" w:rsidRDefault="006B24BF" w:rsidP="00F32153">
            <w:pPr>
              <w:jc w:val="both"/>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6B24BF">
            <w:pPr>
              <w:pStyle w:val="9"/>
              <w:numPr>
                <w:ilvl w:val="8"/>
                <w:numId w:val="3"/>
              </w:numPr>
              <w:tabs>
                <w:tab w:val="left" w:pos="0"/>
              </w:tabs>
              <w:snapToGrid w:val="0"/>
              <w:rPr>
                <w:rFonts w:ascii="Times New Roman" w:hAnsi="Times New Roman"/>
                <w:sz w:val="28"/>
                <w:szCs w:val="28"/>
              </w:rPr>
            </w:pPr>
            <w:r w:rsidRPr="0058422B">
              <w:rPr>
                <w:rFonts w:ascii="Times New Roman" w:hAnsi="Times New Roman"/>
                <w:sz w:val="28"/>
                <w:szCs w:val="28"/>
              </w:rPr>
              <w:t>14.</w:t>
            </w:r>
          </w:p>
        </w:tc>
        <w:tc>
          <w:tcPr>
            <w:tcW w:w="4111" w:type="dxa"/>
            <w:tcBorders>
              <w:left w:val="single" w:sz="4" w:space="0" w:color="000000"/>
              <w:bottom w:val="single" w:sz="4" w:space="0" w:color="000000"/>
            </w:tcBorders>
          </w:tcPr>
          <w:p w:rsidR="006B24BF" w:rsidRPr="0058422B" w:rsidRDefault="006B24BF" w:rsidP="006B24BF">
            <w:pPr>
              <w:pStyle w:val="9"/>
              <w:numPr>
                <w:ilvl w:val="8"/>
                <w:numId w:val="3"/>
              </w:numPr>
              <w:tabs>
                <w:tab w:val="left" w:pos="0"/>
              </w:tabs>
              <w:snapToGrid w:val="0"/>
              <w:rPr>
                <w:rFonts w:ascii="Times New Roman" w:hAnsi="Times New Roman"/>
                <w:sz w:val="28"/>
                <w:szCs w:val="28"/>
              </w:rPr>
            </w:pPr>
            <w:r w:rsidRPr="0058422B">
              <w:rPr>
                <w:rFonts w:ascii="Times New Roman" w:hAnsi="Times New Roman"/>
                <w:sz w:val="28"/>
                <w:szCs w:val="28"/>
              </w:rPr>
              <w:t>Другие доходы (указать какие)</w:t>
            </w: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r w:rsidR="006B24BF" w:rsidRPr="0058422B" w:rsidTr="00F32153">
        <w:trPr>
          <w:cantSplit/>
        </w:trPr>
        <w:tc>
          <w:tcPr>
            <w:tcW w:w="567" w:type="dxa"/>
            <w:tcBorders>
              <w:left w:val="single" w:sz="4" w:space="0" w:color="000000"/>
              <w:bottom w:val="single" w:sz="4" w:space="0" w:color="000000"/>
            </w:tcBorders>
          </w:tcPr>
          <w:p w:rsidR="006B24BF" w:rsidRPr="0058422B" w:rsidRDefault="006B24BF" w:rsidP="00F32153">
            <w:pPr>
              <w:snapToGrid w:val="0"/>
              <w:jc w:val="center"/>
              <w:rPr>
                <w:rFonts w:cs="Times New Roman"/>
                <w:sz w:val="28"/>
                <w:szCs w:val="28"/>
              </w:rPr>
            </w:pPr>
          </w:p>
        </w:tc>
        <w:tc>
          <w:tcPr>
            <w:tcW w:w="4111" w:type="dxa"/>
            <w:tcBorders>
              <w:left w:val="single" w:sz="4" w:space="0" w:color="000000"/>
              <w:bottom w:val="single" w:sz="4" w:space="0" w:color="000000"/>
            </w:tcBorders>
          </w:tcPr>
          <w:p w:rsidR="006B24BF" w:rsidRPr="0058422B" w:rsidRDefault="006B24BF" w:rsidP="00F32153">
            <w:pPr>
              <w:snapToGrid w:val="0"/>
              <w:jc w:val="right"/>
              <w:rPr>
                <w:rFonts w:cs="Times New Roman"/>
                <w:b/>
                <w:sz w:val="28"/>
                <w:szCs w:val="28"/>
              </w:rPr>
            </w:pPr>
            <w:r w:rsidRPr="0058422B">
              <w:rPr>
                <w:rFonts w:cs="Times New Roman"/>
                <w:b/>
                <w:sz w:val="28"/>
                <w:szCs w:val="28"/>
              </w:rPr>
              <w:t>Итого:</w:t>
            </w:r>
          </w:p>
        </w:tc>
        <w:tc>
          <w:tcPr>
            <w:tcW w:w="2162"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1260" w:type="dxa"/>
            <w:tcBorders>
              <w:left w:val="single" w:sz="4" w:space="0" w:color="000000"/>
              <w:bottom w:val="single" w:sz="4" w:space="0" w:color="000000"/>
            </w:tcBorders>
          </w:tcPr>
          <w:p w:rsidR="006B24BF" w:rsidRPr="0058422B" w:rsidRDefault="006B24BF" w:rsidP="00F32153">
            <w:pPr>
              <w:snapToGrid w:val="0"/>
              <w:jc w:val="both"/>
              <w:rPr>
                <w:rFonts w:cs="Times New Roman"/>
                <w:sz w:val="28"/>
                <w:szCs w:val="28"/>
              </w:rPr>
            </w:pPr>
          </w:p>
        </w:tc>
        <w:tc>
          <w:tcPr>
            <w:tcW w:w="2130" w:type="dxa"/>
            <w:tcBorders>
              <w:left w:val="single" w:sz="4" w:space="0" w:color="000000"/>
              <w:bottom w:val="single" w:sz="4" w:space="0" w:color="000000"/>
              <w:right w:val="single" w:sz="4" w:space="0" w:color="000000"/>
            </w:tcBorders>
          </w:tcPr>
          <w:p w:rsidR="006B24BF" w:rsidRPr="0058422B" w:rsidRDefault="006B24BF" w:rsidP="00F32153">
            <w:pPr>
              <w:snapToGrid w:val="0"/>
              <w:jc w:val="both"/>
              <w:rPr>
                <w:rFonts w:cs="Times New Roman"/>
                <w:sz w:val="28"/>
                <w:szCs w:val="28"/>
              </w:rPr>
            </w:pPr>
          </w:p>
        </w:tc>
      </w:tr>
    </w:tbl>
    <w:p w:rsidR="006B24BF" w:rsidRPr="0058422B" w:rsidRDefault="006B24BF" w:rsidP="006B24BF">
      <w:pPr>
        <w:pStyle w:val="aa"/>
        <w:tabs>
          <w:tab w:val="left" w:pos="4860"/>
        </w:tabs>
        <w:rPr>
          <w:rFonts w:cs="Times New Roman"/>
          <w:szCs w:val="28"/>
        </w:rPr>
      </w:pPr>
    </w:p>
    <w:p w:rsidR="006B24BF" w:rsidRPr="0058422B" w:rsidRDefault="006B24BF" w:rsidP="006B24BF">
      <w:pPr>
        <w:pStyle w:val="aa"/>
        <w:ind w:firstLine="0"/>
        <w:rPr>
          <w:rFonts w:cs="Times New Roman"/>
          <w:szCs w:val="28"/>
        </w:rPr>
      </w:pPr>
    </w:p>
    <w:p w:rsidR="006B24BF" w:rsidRPr="0058422B" w:rsidRDefault="006B24BF" w:rsidP="006B24BF">
      <w:pPr>
        <w:jc w:val="both"/>
        <w:rPr>
          <w:rFonts w:cs="Times New Roman"/>
          <w:sz w:val="28"/>
          <w:szCs w:val="28"/>
        </w:rPr>
      </w:pPr>
      <w:r w:rsidRPr="0058422B">
        <w:rPr>
          <w:rFonts w:cs="Times New Roman"/>
          <w:sz w:val="28"/>
          <w:szCs w:val="28"/>
        </w:rPr>
        <w:t>Прошу исключить из общей суммы дохода моей семьи выплаченные алименты в сумме</w:t>
      </w:r>
    </w:p>
    <w:p w:rsidR="006B24BF" w:rsidRPr="0058422B" w:rsidRDefault="006B24BF" w:rsidP="006B24BF">
      <w:pPr>
        <w:jc w:val="both"/>
        <w:rPr>
          <w:rFonts w:cs="Times New Roman"/>
          <w:sz w:val="28"/>
          <w:szCs w:val="28"/>
        </w:rPr>
      </w:pPr>
      <w:r w:rsidRPr="0058422B">
        <w:rPr>
          <w:rFonts w:cs="Times New Roman"/>
          <w:sz w:val="28"/>
          <w:szCs w:val="28"/>
        </w:rPr>
        <w:t xml:space="preserve"> ________________________________________________________руб._______________ коп., удерживаемые по_________________________________________________________________</w:t>
      </w:r>
    </w:p>
    <w:p w:rsidR="006B24BF" w:rsidRPr="0058422B" w:rsidRDefault="006B24BF" w:rsidP="006B24BF">
      <w:pPr>
        <w:jc w:val="both"/>
        <w:rPr>
          <w:rFonts w:cs="Times New Roman"/>
          <w:sz w:val="28"/>
          <w:szCs w:val="28"/>
        </w:rPr>
      </w:pPr>
      <w:r w:rsidRPr="0058422B">
        <w:rPr>
          <w:rFonts w:cs="Times New Roman"/>
          <w:sz w:val="28"/>
          <w:szCs w:val="28"/>
        </w:rPr>
        <w:t>________________________________________________________________________________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(основание для удержания алиментов, ФИО. лица, в пользу которого производятся удержания)</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 xml:space="preserve">Иных доходов семья не имеет. Правильность сообщаемых сведений подтверждаю. </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Дата___________________                                             Подпись заявителя_______________</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p>
    <w:p w:rsidR="006B24BF" w:rsidRPr="0058422B" w:rsidRDefault="006B24BF" w:rsidP="006B24BF">
      <w:pPr>
        <w:rPr>
          <w:rFonts w:cs="Times New Roman"/>
          <w:b/>
          <w:sz w:val="28"/>
          <w:szCs w:val="28"/>
        </w:rPr>
      </w:pPr>
    </w:p>
    <w:p w:rsidR="006B24BF" w:rsidRPr="0058422B" w:rsidRDefault="006B24BF" w:rsidP="006B24BF">
      <w:pPr>
        <w:pageBreakBefore/>
        <w:widowControl/>
        <w:spacing w:after="200" w:line="276" w:lineRule="auto"/>
        <w:rPr>
          <w:rFonts w:cs="Times New Roman"/>
          <w:sz w:val="28"/>
          <w:szCs w:val="28"/>
        </w:rPr>
      </w:pPr>
    </w:p>
    <w:p w:rsidR="006B24BF" w:rsidRPr="0058422B" w:rsidRDefault="006B24BF" w:rsidP="006B24BF">
      <w:pPr>
        <w:pStyle w:val="a6"/>
        <w:spacing w:after="0"/>
        <w:ind w:left="4485"/>
        <w:jc w:val="right"/>
        <w:rPr>
          <w:rFonts w:cs="Times New Roman"/>
          <w:sz w:val="28"/>
          <w:szCs w:val="28"/>
        </w:rPr>
      </w:pPr>
      <w:r w:rsidRPr="0058422B">
        <w:rPr>
          <w:rFonts w:cs="Times New Roman"/>
          <w:sz w:val="28"/>
          <w:szCs w:val="28"/>
        </w:rPr>
        <w:t>Приложение № 6</w:t>
      </w:r>
    </w:p>
    <w:p w:rsidR="006B24BF" w:rsidRPr="0058422B" w:rsidRDefault="006B24BF" w:rsidP="006B24BF">
      <w:pPr>
        <w:tabs>
          <w:tab w:val="left" w:pos="4860"/>
        </w:tabs>
        <w:jc w:val="center"/>
        <w:rPr>
          <w:rFonts w:cs="Times New Roman"/>
          <w:b/>
          <w:sz w:val="28"/>
          <w:szCs w:val="28"/>
        </w:rPr>
      </w:pPr>
    </w:p>
    <w:p w:rsidR="006B24BF" w:rsidRPr="0058422B" w:rsidRDefault="006B24BF" w:rsidP="006B24BF">
      <w:pPr>
        <w:tabs>
          <w:tab w:val="left" w:pos="4860"/>
        </w:tabs>
        <w:jc w:val="center"/>
        <w:rPr>
          <w:rFonts w:cs="Times New Roman"/>
          <w:b/>
          <w:sz w:val="28"/>
          <w:szCs w:val="28"/>
        </w:rPr>
      </w:pPr>
      <w:r w:rsidRPr="0058422B">
        <w:rPr>
          <w:rFonts w:cs="Times New Roman"/>
          <w:b/>
          <w:sz w:val="28"/>
          <w:szCs w:val="28"/>
        </w:rPr>
        <w:t>Сведения об имуществе семьи</w:t>
      </w:r>
    </w:p>
    <w:p w:rsidR="006B24BF" w:rsidRPr="0058422B" w:rsidRDefault="006B24BF" w:rsidP="006B24BF">
      <w:pPr>
        <w:rPr>
          <w:rFonts w:cs="Times New Roman"/>
          <w:b/>
          <w:sz w:val="28"/>
          <w:szCs w:val="28"/>
        </w:rPr>
      </w:pPr>
    </w:p>
    <w:p w:rsidR="006B24BF" w:rsidRPr="0058422B" w:rsidRDefault="006B24BF" w:rsidP="006B24BF">
      <w:pPr>
        <w:jc w:val="both"/>
        <w:rPr>
          <w:rFonts w:cs="Times New Roman"/>
          <w:sz w:val="28"/>
          <w:szCs w:val="28"/>
        </w:rPr>
      </w:pPr>
      <w:r w:rsidRPr="0058422B">
        <w:rPr>
          <w:rFonts w:cs="Times New Roman"/>
          <w:sz w:val="28"/>
          <w:szCs w:val="28"/>
        </w:rPr>
        <w:t>1. Дачи, гаражи, иные строения, помещения и сооружения</w:t>
      </w:r>
    </w:p>
    <w:tbl>
      <w:tblPr>
        <w:tblW w:w="0" w:type="auto"/>
        <w:tblInd w:w="-75" w:type="dxa"/>
        <w:tblLayout w:type="fixed"/>
        <w:tblLook w:val="0000"/>
      </w:tblPr>
      <w:tblGrid>
        <w:gridCol w:w="1547"/>
        <w:gridCol w:w="3060"/>
        <w:gridCol w:w="2520"/>
        <w:gridCol w:w="2593"/>
      </w:tblGrid>
      <w:tr w:rsidR="006B24BF" w:rsidRPr="0058422B" w:rsidTr="00F32153">
        <w:tc>
          <w:tcPr>
            <w:tcW w:w="1547"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w:t>
            </w:r>
          </w:p>
        </w:tc>
        <w:tc>
          <w:tcPr>
            <w:tcW w:w="306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Стоимость</w:t>
            </w:r>
          </w:p>
        </w:tc>
        <w:tc>
          <w:tcPr>
            <w:tcW w:w="2593" w:type="dxa"/>
            <w:tcBorders>
              <w:top w:val="single" w:sz="4" w:space="0" w:color="000000"/>
              <w:left w:val="single" w:sz="4" w:space="0" w:color="000000"/>
              <w:bottom w:val="single" w:sz="4" w:space="0" w:color="000000"/>
              <w:right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Документ, подтв. право собственности</w:t>
            </w:r>
          </w:p>
        </w:tc>
      </w:tr>
      <w:tr w:rsidR="006B24BF" w:rsidRPr="0058422B" w:rsidTr="00F32153">
        <w:tc>
          <w:tcPr>
            <w:tcW w:w="1547"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tc>
        <w:tc>
          <w:tcPr>
            <w:tcW w:w="306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5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593" w:type="dxa"/>
            <w:tcBorders>
              <w:left w:val="single" w:sz="4" w:space="0" w:color="000000"/>
              <w:bottom w:val="single" w:sz="4" w:space="0" w:color="000000"/>
              <w:right w:val="single" w:sz="4" w:space="0" w:color="000000"/>
            </w:tcBorders>
          </w:tcPr>
          <w:p w:rsidR="006B24BF" w:rsidRPr="0058422B" w:rsidRDefault="006B24BF" w:rsidP="00F32153">
            <w:pPr>
              <w:snapToGrid w:val="0"/>
              <w:rPr>
                <w:rFonts w:cs="Times New Roman"/>
                <w:sz w:val="28"/>
                <w:szCs w:val="28"/>
              </w:rPr>
            </w:pPr>
          </w:p>
        </w:tc>
      </w:tr>
    </w:tbl>
    <w:p w:rsidR="006B24BF" w:rsidRPr="0058422B" w:rsidRDefault="006B24BF" w:rsidP="006B24BF">
      <w:pPr>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2.Земельные участки</w:t>
      </w:r>
    </w:p>
    <w:tbl>
      <w:tblPr>
        <w:tblW w:w="0" w:type="auto"/>
        <w:tblInd w:w="-147" w:type="dxa"/>
        <w:tblLayout w:type="fixed"/>
        <w:tblLook w:val="0000"/>
      </w:tblPr>
      <w:tblGrid>
        <w:gridCol w:w="1620"/>
        <w:gridCol w:w="3060"/>
        <w:gridCol w:w="2520"/>
        <w:gridCol w:w="2670"/>
      </w:tblGrid>
      <w:tr w:rsidR="006B24BF" w:rsidRPr="0058422B" w:rsidTr="00F32153">
        <w:trPr>
          <w:trHeight w:val="475"/>
        </w:trPr>
        <w:tc>
          <w:tcPr>
            <w:tcW w:w="16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w:t>
            </w:r>
          </w:p>
        </w:tc>
        <w:tc>
          <w:tcPr>
            <w:tcW w:w="306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Стоимость</w:t>
            </w:r>
          </w:p>
        </w:tc>
        <w:tc>
          <w:tcPr>
            <w:tcW w:w="2670" w:type="dxa"/>
            <w:tcBorders>
              <w:top w:val="single" w:sz="4" w:space="0" w:color="000000"/>
              <w:left w:val="single" w:sz="4" w:space="0" w:color="000000"/>
              <w:bottom w:val="single" w:sz="4" w:space="0" w:color="000000"/>
              <w:right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Документ, подтв. право собственности</w:t>
            </w:r>
          </w:p>
        </w:tc>
      </w:tr>
      <w:tr w:rsidR="006B24BF" w:rsidRPr="0058422B" w:rsidTr="00F32153">
        <w:tc>
          <w:tcPr>
            <w:tcW w:w="16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r w:rsidRPr="0058422B">
              <w:rPr>
                <w:rFonts w:cs="Times New Roman"/>
                <w:sz w:val="28"/>
                <w:szCs w:val="28"/>
              </w:rPr>
              <w:t xml:space="preserve">  </w:t>
            </w: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tc>
        <w:tc>
          <w:tcPr>
            <w:tcW w:w="306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5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670" w:type="dxa"/>
            <w:tcBorders>
              <w:left w:val="single" w:sz="4" w:space="0" w:color="000000"/>
              <w:bottom w:val="single" w:sz="4" w:space="0" w:color="000000"/>
              <w:right w:val="single" w:sz="4" w:space="0" w:color="000000"/>
            </w:tcBorders>
          </w:tcPr>
          <w:p w:rsidR="006B24BF" w:rsidRPr="0058422B" w:rsidRDefault="006B24BF" w:rsidP="00F32153">
            <w:pPr>
              <w:snapToGrid w:val="0"/>
              <w:rPr>
                <w:rFonts w:cs="Times New Roman"/>
                <w:sz w:val="28"/>
                <w:szCs w:val="28"/>
              </w:rPr>
            </w:pPr>
          </w:p>
        </w:tc>
      </w:tr>
    </w:tbl>
    <w:p w:rsidR="006B24BF" w:rsidRPr="0058422B" w:rsidRDefault="006B24BF" w:rsidP="006B24BF">
      <w:pPr>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3.Транспортные средства</w:t>
      </w:r>
    </w:p>
    <w:tbl>
      <w:tblPr>
        <w:tblW w:w="0" w:type="auto"/>
        <w:tblInd w:w="-147" w:type="dxa"/>
        <w:tblLayout w:type="fixed"/>
        <w:tblLook w:val="0000"/>
      </w:tblPr>
      <w:tblGrid>
        <w:gridCol w:w="1620"/>
        <w:gridCol w:w="3060"/>
        <w:gridCol w:w="2520"/>
        <w:gridCol w:w="2670"/>
      </w:tblGrid>
      <w:tr w:rsidR="006B24BF" w:rsidRPr="0058422B" w:rsidTr="00F32153">
        <w:trPr>
          <w:trHeight w:val="475"/>
        </w:trPr>
        <w:tc>
          <w:tcPr>
            <w:tcW w:w="16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w:t>
            </w:r>
          </w:p>
        </w:tc>
        <w:tc>
          <w:tcPr>
            <w:tcW w:w="306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Стоимость</w:t>
            </w:r>
          </w:p>
        </w:tc>
        <w:tc>
          <w:tcPr>
            <w:tcW w:w="2670" w:type="dxa"/>
            <w:tcBorders>
              <w:top w:val="single" w:sz="4" w:space="0" w:color="000000"/>
              <w:left w:val="single" w:sz="4" w:space="0" w:color="000000"/>
              <w:bottom w:val="single" w:sz="4" w:space="0" w:color="000000"/>
              <w:right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Документ, подтв. право собственности</w:t>
            </w:r>
          </w:p>
        </w:tc>
      </w:tr>
      <w:tr w:rsidR="006B24BF" w:rsidRPr="0058422B" w:rsidTr="00F32153">
        <w:tc>
          <w:tcPr>
            <w:tcW w:w="16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r w:rsidRPr="0058422B">
              <w:rPr>
                <w:rFonts w:cs="Times New Roman"/>
                <w:sz w:val="28"/>
                <w:szCs w:val="28"/>
              </w:rPr>
              <w:t xml:space="preserve">  </w:t>
            </w: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tc>
        <w:tc>
          <w:tcPr>
            <w:tcW w:w="306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5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670" w:type="dxa"/>
            <w:tcBorders>
              <w:left w:val="single" w:sz="4" w:space="0" w:color="000000"/>
              <w:bottom w:val="single" w:sz="4" w:space="0" w:color="000000"/>
              <w:right w:val="single" w:sz="4" w:space="0" w:color="000000"/>
            </w:tcBorders>
          </w:tcPr>
          <w:p w:rsidR="006B24BF" w:rsidRPr="0058422B" w:rsidRDefault="006B24BF" w:rsidP="00F32153">
            <w:pPr>
              <w:snapToGrid w:val="0"/>
              <w:rPr>
                <w:rFonts w:cs="Times New Roman"/>
                <w:sz w:val="28"/>
                <w:szCs w:val="28"/>
              </w:rPr>
            </w:pPr>
          </w:p>
        </w:tc>
      </w:tr>
    </w:tbl>
    <w:p w:rsidR="006B24BF" w:rsidRPr="0058422B" w:rsidRDefault="006B24BF" w:rsidP="006B24BF">
      <w:pPr>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4.Иное имущество (паенакопления, доли, акции)</w:t>
      </w:r>
    </w:p>
    <w:tbl>
      <w:tblPr>
        <w:tblW w:w="0" w:type="auto"/>
        <w:tblInd w:w="-147" w:type="dxa"/>
        <w:tblLayout w:type="fixed"/>
        <w:tblLook w:val="0000"/>
      </w:tblPr>
      <w:tblGrid>
        <w:gridCol w:w="1620"/>
        <w:gridCol w:w="3060"/>
        <w:gridCol w:w="2520"/>
        <w:gridCol w:w="2670"/>
      </w:tblGrid>
      <w:tr w:rsidR="006B24BF" w:rsidRPr="0058422B" w:rsidTr="00F32153">
        <w:trPr>
          <w:trHeight w:val="475"/>
        </w:trPr>
        <w:tc>
          <w:tcPr>
            <w:tcW w:w="16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w:t>
            </w:r>
          </w:p>
        </w:tc>
        <w:tc>
          <w:tcPr>
            <w:tcW w:w="306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Стоимость</w:t>
            </w:r>
          </w:p>
        </w:tc>
        <w:tc>
          <w:tcPr>
            <w:tcW w:w="2670" w:type="dxa"/>
            <w:tcBorders>
              <w:top w:val="single" w:sz="4" w:space="0" w:color="000000"/>
              <w:left w:val="single" w:sz="4" w:space="0" w:color="000000"/>
              <w:bottom w:val="single" w:sz="4" w:space="0" w:color="000000"/>
              <w:right w:val="single" w:sz="4" w:space="0" w:color="000000"/>
            </w:tcBorders>
            <w:vAlign w:val="center"/>
          </w:tcPr>
          <w:p w:rsidR="006B24BF" w:rsidRPr="0058422B" w:rsidRDefault="006B24BF" w:rsidP="00F32153">
            <w:pPr>
              <w:snapToGrid w:val="0"/>
              <w:jc w:val="center"/>
              <w:rPr>
                <w:rFonts w:cs="Times New Roman"/>
                <w:sz w:val="28"/>
                <w:szCs w:val="28"/>
              </w:rPr>
            </w:pPr>
            <w:r w:rsidRPr="0058422B">
              <w:rPr>
                <w:rFonts w:cs="Times New Roman"/>
                <w:sz w:val="28"/>
                <w:szCs w:val="28"/>
              </w:rPr>
              <w:t>Документ, подтверждающий право собственности</w:t>
            </w:r>
          </w:p>
        </w:tc>
      </w:tr>
      <w:tr w:rsidR="006B24BF" w:rsidRPr="0058422B" w:rsidTr="00F32153">
        <w:tc>
          <w:tcPr>
            <w:tcW w:w="16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r w:rsidRPr="0058422B">
              <w:rPr>
                <w:rFonts w:cs="Times New Roman"/>
                <w:sz w:val="28"/>
                <w:szCs w:val="28"/>
              </w:rPr>
              <w:lastRenderedPageBreak/>
              <w:t xml:space="preserve">  </w:t>
            </w: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p w:rsidR="006B24BF" w:rsidRPr="0058422B" w:rsidRDefault="006B24BF" w:rsidP="00F32153">
            <w:pPr>
              <w:rPr>
                <w:rFonts w:cs="Times New Roman"/>
                <w:sz w:val="28"/>
                <w:szCs w:val="28"/>
              </w:rPr>
            </w:pPr>
          </w:p>
        </w:tc>
        <w:tc>
          <w:tcPr>
            <w:tcW w:w="306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520" w:type="dxa"/>
            <w:tcBorders>
              <w:left w:val="single" w:sz="4" w:space="0" w:color="000000"/>
              <w:bottom w:val="single" w:sz="4" w:space="0" w:color="000000"/>
            </w:tcBorders>
          </w:tcPr>
          <w:p w:rsidR="006B24BF" w:rsidRPr="0058422B" w:rsidRDefault="006B24BF" w:rsidP="00F32153">
            <w:pPr>
              <w:snapToGrid w:val="0"/>
              <w:rPr>
                <w:rFonts w:cs="Times New Roman"/>
                <w:sz w:val="28"/>
                <w:szCs w:val="28"/>
              </w:rPr>
            </w:pPr>
          </w:p>
        </w:tc>
        <w:tc>
          <w:tcPr>
            <w:tcW w:w="2670" w:type="dxa"/>
            <w:tcBorders>
              <w:left w:val="single" w:sz="4" w:space="0" w:color="000000"/>
              <w:bottom w:val="single" w:sz="4" w:space="0" w:color="000000"/>
              <w:right w:val="single" w:sz="4" w:space="0" w:color="000000"/>
            </w:tcBorders>
          </w:tcPr>
          <w:p w:rsidR="006B24BF" w:rsidRPr="0058422B" w:rsidRDefault="006B24BF" w:rsidP="00F32153">
            <w:pPr>
              <w:snapToGrid w:val="0"/>
              <w:rPr>
                <w:rFonts w:cs="Times New Roman"/>
                <w:sz w:val="28"/>
                <w:szCs w:val="28"/>
              </w:rPr>
            </w:pPr>
          </w:p>
        </w:tc>
      </w:tr>
    </w:tbl>
    <w:p w:rsidR="006B24BF" w:rsidRPr="0058422B" w:rsidRDefault="006B24BF" w:rsidP="006B24BF">
      <w:pPr>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Другого имущества семья не имеет. Правильность сообщаемых сведений подтверждаю.</w:t>
      </w:r>
    </w:p>
    <w:p w:rsidR="006B24BF" w:rsidRPr="0058422B" w:rsidRDefault="006B24BF" w:rsidP="006B24BF">
      <w:pPr>
        <w:jc w:val="both"/>
        <w:rPr>
          <w:rFonts w:cs="Times New Roman"/>
          <w:sz w:val="28"/>
          <w:szCs w:val="28"/>
        </w:rPr>
      </w:pPr>
      <w:r w:rsidRPr="0058422B">
        <w:rPr>
          <w:rFonts w:cs="Times New Roman"/>
          <w:sz w:val="28"/>
          <w:szCs w:val="28"/>
        </w:rPr>
        <w:t>Дата_________________                            Подпись заявителя____________________________</w:t>
      </w:r>
    </w:p>
    <w:p w:rsidR="006B24BF" w:rsidRPr="0058422B" w:rsidRDefault="006B24BF" w:rsidP="006B24BF">
      <w:pPr>
        <w:jc w:val="both"/>
        <w:rPr>
          <w:rFonts w:cs="Times New Roman"/>
          <w:sz w:val="28"/>
          <w:szCs w:val="28"/>
        </w:rPr>
      </w:pPr>
    </w:p>
    <w:p w:rsidR="006B24BF" w:rsidRPr="0058422B" w:rsidRDefault="006B24BF" w:rsidP="006B24BF">
      <w:pPr>
        <w:pageBreakBefore/>
        <w:widowControl/>
        <w:spacing w:after="200" w:line="276" w:lineRule="auto"/>
        <w:rPr>
          <w:rFonts w:cs="Times New Roman"/>
          <w:sz w:val="28"/>
          <w:szCs w:val="28"/>
        </w:rPr>
      </w:pPr>
    </w:p>
    <w:p w:rsidR="006B24BF" w:rsidRPr="0058422B" w:rsidRDefault="006B24BF" w:rsidP="006B24BF">
      <w:pPr>
        <w:pStyle w:val="a6"/>
        <w:spacing w:after="0"/>
        <w:ind w:left="4485"/>
        <w:jc w:val="right"/>
        <w:rPr>
          <w:rFonts w:cs="Times New Roman"/>
          <w:sz w:val="28"/>
          <w:szCs w:val="28"/>
        </w:rPr>
      </w:pPr>
      <w:r w:rsidRPr="0058422B">
        <w:rPr>
          <w:rFonts w:cs="Times New Roman"/>
          <w:sz w:val="28"/>
          <w:szCs w:val="28"/>
        </w:rPr>
        <w:t>Приложение № 7</w:t>
      </w:r>
    </w:p>
    <w:p w:rsidR="006B24BF" w:rsidRPr="0058422B" w:rsidRDefault="006B24BF" w:rsidP="006B24BF">
      <w:pPr>
        <w:ind w:firstLine="709"/>
        <w:jc w:val="right"/>
        <w:rPr>
          <w:rFonts w:cs="Times New Roman"/>
          <w:sz w:val="28"/>
          <w:szCs w:val="28"/>
        </w:rPr>
      </w:pP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t>______________________________________</w:t>
      </w:r>
    </w:p>
    <w:p w:rsidR="006B24BF" w:rsidRPr="0058422B" w:rsidRDefault="006B24BF" w:rsidP="006B24BF">
      <w:pPr>
        <w:ind w:left="4248" w:firstLine="709"/>
        <w:jc w:val="right"/>
        <w:rPr>
          <w:rFonts w:cs="Times New Roman"/>
          <w:sz w:val="28"/>
          <w:szCs w:val="28"/>
        </w:rPr>
      </w:pPr>
      <w:r w:rsidRPr="0058422B">
        <w:rPr>
          <w:rFonts w:cs="Times New Roman"/>
          <w:sz w:val="28"/>
          <w:szCs w:val="28"/>
        </w:rPr>
        <w:t xml:space="preserve">                         (Фамилия, имя, отчество)</w:t>
      </w:r>
    </w:p>
    <w:p w:rsidR="006B24BF" w:rsidRPr="0058422B" w:rsidRDefault="006B24BF" w:rsidP="006B24BF">
      <w:pPr>
        <w:jc w:val="right"/>
        <w:rPr>
          <w:rFonts w:cs="Times New Roman"/>
          <w:sz w:val="28"/>
          <w:szCs w:val="28"/>
        </w:rPr>
      </w:pPr>
      <w:r w:rsidRPr="0058422B">
        <w:rPr>
          <w:rFonts w:cs="Times New Roman"/>
          <w:sz w:val="28"/>
          <w:szCs w:val="28"/>
        </w:rPr>
        <w:t>проживающего по адресу:__________</w:t>
      </w:r>
    </w:p>
    <w:p w:rsidR="006B24BF" w:rsidRPr="0058422B" w:rsidRDefault="006B24BF" w:rsidP="006B24BF">
      <w:pPr>
        <w:ind w:left="4248" w:firstLine="709"/>
        <w:jc w:val="right"/>
        <w:rPr>
          <w:rFonts w:cs="Times New Roman"/>
          <w:sz w:val="28"/>
          <w:szCs w:val="28"/>
        </w:rPr>
      </w:pPr>
      <w:r w:rsidRPr="0058422B">
        <w:rPr>
          <w:rFonts w:cs="Times New Roman"/>
          <w:sz w:val="28"/>
          <w:szCs w:val="28"/>
        </w:rPr>
        <w:t>______________________________________</w:t>
      </w:r>
    </w:p>
    <w:p w:rsidR="006B24BF" w:rsidRPr="0058422B" w:rsidRDefault="006B24BF" w:rsidP="006B24BF">
      <w:pPr>
        <w:ind w:left="4248" w:firstLine="709"/>
        <w:jc w:val="right"/>
        <w:rPr>
          <w:rFonts w:cs="Times New Roman"/>
          <w:sz w:val="28"/>
          <w:szCs w:val="28"/>
        </w:rPr>
      </w:pPr>
      <w:r w:rsidRPr="0058422B">
        <w:rPr>
          <w:rFonts w:cs="Times New Roman"/>
          <w:sz w:val="28"/>
          <w:szCs w:val="28"/>
        </w:rPr>
        <w:t>______________________________________</w:t>
      </w:r>
    </w:p>
    <w:p w:rsidR="006B24BF" w:rsidRPr="0058422B" w:rsidRDefault="006B24BF" w:rsidP="006B24BF">
      <w:pPr>
        <w:ind w:left="4248" w:firstLine="709"/>
        <w:jc w:val="right"/>
        <w:rPr>
          <w:rFonts w:cs="Times New Roman"/>
          <w:sz w:val="28"/>
          <w:szCs w:val="28"/>
        </w:rPr>
      </w:pPr>
      <w:r w:rsidRPr="0058422B">
        <w:rPr>
          <w:rFonts w:cs="Times New Roman"/>
          <w:sz w:val="28"/>
          <w:szCs w:val="28"/>
        </w:rPr>
        <w:t xml:space="preserve">                       (почтовый адрес заявителя)</w:t>
      </w:r>
    </w:p>
    <w:p w:rsidR="006B24BF" w:rsidRPr="0058422B" w:rsidRDefault="006B24BF" w:rsidP="006B24BF">
      <w:pPr>
        <w:ind w:firstLine="709"/>
        <w:jc w:val="right"/>
        <w:rPr>
          <w:rFonts w:cs="Times New Roman"/>
          <w:sz w:val="28"/>
          <w:szCs w:val="28"/>
        </w:rPr>
      </w:pP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r w:rsidRPr="0058422B">
        <w:rPr>
          <w:rFonts w:cs="Times New Roman"/>
          <w:sz w:val="28"/>
          <w:szCs w:val="28"/>
        </w:rPr>
        <w:tab/>
      </w:r>
    </w:p>
    <w:p w:rsidR="006B24BF" w:rsidRPr="0058422B" w:rsidRDefault="006B24BF" w:rsidP="006B24BF">
      <w:pPr>
        <w:ind w:firstLine="709"/>
        <w:jc w:val="right"/>
        <w:rPr>
          <w:rFonts w:cs="Times New Roman"/>
          <w:sz w:val="28"/>
          <w:szCs w:val="28"/>
        </w:rPr>
      </w:pPr>
    </w:p>
    <w:p w:rsidR="006B24BF" w:rsidRPr="0058422B" w:rsidRDefault="006B24BF" w:rsidP="006B24BF">
      <w:pPr>
        <w:ind w:firstLine="709"/>
        <w:jc w:val="right"/>
        <w:rPr>
          <w:rFonts w:cs="Times New Roman"/>
          <w:sz w:val="28"/>
          <w:szCs w:val="28"/>
        </w:rPr>
      </w:pPr>
    </w:p>
    <w:p w:rsidR="006B24BF" w:rsidRPr="0058422B" w:rsidRDefault="006B24BF" w:rsidP="006B24BF">
      <w:pPr>
        <w:ind w:firstLine="709"/>
        <w:jc w:val="right"/>
        <w:rPr>
          <w:rFonts w:cs="Times New Roman"/>
          <w:sz w:val="28"/>
          <w:szCs w:val="28"/>
        </w:rPr>
      </w:pPr>
    </w:p>
    <w:p w:rsidR="006B24BF" w:rsidRPr="0058422B" w:rsidRDefault="006B24BF" w:rsidP="006B24BF">
      <w:pPr>
        <w:ind w:firstLine="709"/>
        <w:rPr>
          <w:rFonts w:cs="Times New Roman"/>
          <w:sz w:val="28"/>
          <w:szCs w:val="28"/>
        </w:rPr>
      </w:pPr>
    </w:p>
    <w:p w:rsidR="006B24BF" w:rsidRPr="0058422B" w:rsidRDefault="006B24BF" w:rsidP="006B24BF">
      <w:pPr>
        <w:ind w:firstLine="709"/>
        <w:jc w:val="center"/>
        <w:rPr>
          <w:rFonts w:cs="Times New Roman"/>
          <w:sz w:val="28"/>
          <w:szCs w:val="28"/>
        </w:rPr>
      </w:pPr>
    </w:p>
    <w:p w:rsidR="006B24BF" w:rsidRPr="0058422B" w:rsidRDefault="006B24BF" w:rsidP="006B24BF">
      <w:pPr>
        <w:ind w:firstLine="709"/>
        <w:jc w:val="center"/>
        <w:rPr>
          <w:rFonts w:cs="Times New Roman"/>
          <w:sz w:val="28"/>
          <w:szCs w:val="28"/>
        </w:rPr>
      </w:pPr>
    </w:p>
    <w:p w:rsidR="006B24BF" w:rsidRPr="0058422B" w:rsidRDefault="006B24BF" w:rsidP="006B24BF">
      <w:pPr>
        <w:tabs>
          <w:tab w:val="left" w:pos="4860"/>
        </w:tabs>
        <w:jc w:val="center"/>
        <w:rPr>
          <w:rFonts w:cs="Times New Roman"/>
          <w:b/>
          <w:sz w:val="28"/>
          <w:szCs w:val="28"/>
        </w:rPr>
      </w:pPr>
      <w:r w:rsidRPr="0058422B">
        <w:rPr>
          <w:rFonts w:cs="Times New Roman"/>
          <w:b/>
          <w:sz w:val="28"/>
          <w:szCs w:val="28"/>
        </w:rPr>
        <w:t>СПРАВКА</w:t>
      </w:r>
    </w:p>
    <w:p w:rsidR="006B24BF" w:rsidRPr="0058422B" w:rsidRDefault="006B24BF" w:rsidP="006B24BF">
      <w:pPr>
        <w:tabs>
          <w:tab w:val="left" w:pos="4860"/>
        </w:tabs>
        <w:jc w:val="center"/>
        <w:rPr>
          <w:rFonts w:cs="Times New Roman"/>
          <w:b/>
          <w:sz w:val="28"/>
          <w:szCs w:val="28"/>
        </w:rPr>
      </w:pPr>
      <w:r w:rsidRPr="0058422B">
        <w:rPr>
          <w:rFonts w:cs="Times New Roman"/>
          <w:b/>
          <w:sz w:val="28"/>
          <w:szCs w:val="28"/>
        </w:rPr>
        <w:t>о размере дохода и стоимости имущества заявителя и членов его семьи</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 xml:space="preserve">  № _______                                                                                   «_____»____________201__г.</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выдана гражданину(ке)__________________________________________________________</w:t>
      </w:r>
    </w:p>
    <w:p w:rsidR="006B24BF" w:rsidRPr="0058422B" w:rsidRDefault="006B24BF" w:rsidP="006B24BF">
      <w:pPr>
        <w:pStyle w:val="a4"/>
        <w:spacing w:before="0" w:after="0"/>
        <w:ind w:firstLine="709"/>
        <w:jc w:val="center"/>
        <w:rPr>
          <w:rFonts w:cs="Times New Roman"/>
          <w:sz w:val="28"/>
          <w:szCs w:val="28"/>
        </w:rPr>
      </w:pPr>
      <w:r w:rsidRPr="0058422B">
        <w:rPr>
          <w:rFonts w:cs="Times New Roman"/>
          <w:sz w:val="28"/>
          <w:szCs w:val="28"/>
        </w:rPr>
        <w:t xml:space="preserve">                                          (Ф.И.О)</w:t>
      </w:r>
    </w:p>
    <w:p w:rsidR="006B24BF" w:rsidRPr="0058422B" w:rsidRDefault="006B24BF" w:rsidP="006B24BF">
      <w:pPr>
        <w:jc w:val="both"/>
        <w:rPr>
          <w:rFonts w:cs="Times New Roman"/>
          <w:sz w:val="28"/>
          <w:szCs w:val="28"/>
        </w:rPr>
      </w:pPr>
      <w:r w:rsidRPr="0058422B">
        <w:rPr>
          <w:rFonts w:cs="Times New Roman"/>
          <w:sz w:val="28"/>
          <w:szCs w:val="28"/>
        </w:rPr>
        <w:t>зарегистрированному(ой) по адресу:_______________________________________________,</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 xml:space="preserve">в том, что размер дохода одиноко проживающего гражданина  (размер дохода, приходящегося на каждого члена семьи) составляет </w:t>
      </w:r>
    </w:p>
    <w:p w:rsidR="006B24BF" w:rsidRPr="0058422B" w:rsidRDefault="006B24BF" w:rsidP="006B24BF">
      <w:pPr>
        <w:jc w:val="both"/>
        <w:rPr>
          <w:rFonts w:cs="Times New Roman"/>
          <w:sz w:val="28"/>
          <w:szCs w:val="28"/>
        </w:rPr>
      </w:pPr>
      <w:r w:rsidRPr="0058422B">
        <w:rPr>
          <w:rFonts w:cs="Times New Roman"/>
          <w:sz w:val="28"/>
          <w:szCs w:val="28"/>
        </w:rPr>
        <w:t>_________________________________________________________________________ рублей</w:t>
      </w:r>
    </w:p>
    <w:p w:rsidR="006B24BF" w:rsidRPr="0058422B" w:rsidRDefault="006B24BF" w:rsidP="006B24BF">
      <w:pPr>
        <w:rPr>
          <w:rFonts w:cs="Times New Roman"/>
          <w:sz w:val="28"/>
          <w:szCs w:val="28"/>
        </w:rPr>
      </w:pPr>
      <w:r w:rsidRPr="0058422B">
        <w:rPr>
          <w:rFonts w:cs="Times New Roman"/>
          <w:sz w:val="28"/>
          <w:szCs w:val="28"/>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_________________________________________________________________________рублей,</w:t>
      </w:r>
    </w:p>
    <w:p w:rsidR="006B24BF" w:rsidRPr="0058422B" w:rsidRDefault="006B24BF" w:rsidP="006B24BF">
      <w:pPr>
        <w:jc w:val="both"/>
        <w:rPr>
          <w:rFonts w:cs="Times New Roman"/>
          <w:sz w:val="28"/>
          <w:szCs w:val="28"/>
        </w:rPr>
      </w:pPr>
      <w:r w:rsidRPr="0058422B">
        <w:rPr>
          <w:rFonts w:cs="Times New Roman"/>
          <w:sz w:val="28"/>
          <w:szCs w:val="28"/>
        </w:rPr>
        <w:t>Таким образом,</w:t>
      </w:r>
    </w:p>
    <w:p w:rsidR="006B24BF" w:rsidRPr="0058422B" w:rsidRDefault="006B24BF" w:rsidP="006B24BF">
      <w:pPr>
        <w:jc w:val="both"/>
        <w:rPr>
          <w:rFonts w:cs="Times New Roman"/>
          <w:sz w:val="28"/>
          <w:szCs w:val="28"/>
        </w:rPr>
      </w:pPr>
      <w:r w:rsidRPr="0058422B">
        <w:rPr>
          <w:rFonts w:cs="Times New Roman"/>
          <w:sz w:val="28"/>
          <w:szCs w:val="28"/>
        </w:rPr>
        <w:lastRenderedPageBreak/>
        <w:t xml:space="preserve">а) размер совокупного среднемесячного дохода </w:t>
      </w:r>
      <w:r w:rsidRPr="0058422B">
        <w:rPr>
          <w:rFonts w:cs="Times New Roman"/>
          <w:b/>
          <w:i/>
          <w:sz w:val="28"/>
          <w:szCs w:val="28"/>
        </w:rPr>
        <w:t>меньше (больше)</w:t>
      </w:r>
      <w:r w:rsidRPr="0058422B">
        <w:rPr>
          <w:rFonts w:cs="Times New Roman"/>
          <w:sz w:val="28"/>
          <w:szCs w:val="28"/>
        </w:rPr>
        <w:t xml:space="preserve"> порогового значения размера дохода; </w:t>
      </w:r>
    </w:p>
    <w:p w:rsidR="006B24BF" w:rsidRPr="0058422B" w:rsidRDefault="006B24BF" w:rsidP="006B24BF">
      <w:pPr>
        <w:jc w:val="both"/>
        <w:rPr>
          <w:rFonts w:cs="Times New Roman"/>
          <w:sz w:val="28"/>
          <w:szCs w:val="28"/>
        </w:rPr>
      </w:pPr>
      <w:r w:rsidRPr="0058422B">
        <w:rPr>
          <w:rFonts w:cs="Times New Roman"/>
          <w:sz w:val="28"/>
          <w:szCs w:val="28"/>
        </w:rPr>
        <w:t xml:space="preserve">б) стоимость налогооблагаемого имущества </w:t>
      </w:r>
      <w:r w:rsidRPr="0058422B">
        <w:rPr>
          <w:rFonts w:cs="Times New Roman"/>
          <w:b/>
          <w:i/>
          <w:sz w:val="28"/>
          <w:szCs w:val="28"/>
        </w:rPr>
        <w:t>меньше (больше)</w:t>
      </w:r>
      <w:r w:rsidRPr="0058422B">
        <w:rPr>
          <w:rFonts w:cs="Times New Roman"/>
          <w:sz w:val="28"/>
          <w:szCs w:val="28"/>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p>
    <w:p w:rsidR="006B24BF" w:rsidRPr="0058422B" w:rsidRDefault="006B24BF" w:rsidP="006B24BF">
      <w:pPr>
        <w:jc w:val="both"/>
        <w:rPr>
          <w:rFonts w:cs="Times New Roman"/>
          <w:sz w:val="28"/>
          <w:szCs w:val="28"/>
        </w:rPr>
      </w:pPr>
      <w:r w:rsidRPr="0058422B">
        <w:rPr>
          <w:rFonts w:cs="Times New Roman"/>
          <w:sz w:val="28"/>
          <w:szCs w:val="28"/>
        </w:rPr>
        <w:t xml:space="preserve">Руководитель </w:t>
      </w:r>
    </w:p>
    <w:p w:rsidR="006B24BF" w:rsidRPr="0058422B" w:rsidRDefault="006B24BF" w:rsidP="006B24BF">
      <w:pPr>
        <w:jc w:val="both"/>
        <w:rPr>
          <w:rFonts w:cs="Times New Roman"/>
          <w:sz w:val="28"/>
          <w:szCs w:val="28"/>
        </w:rPr>
      </w:pPr>
      <w:r w:rsidRPr="0058422B">
        <w:rPr>
          <w:rFonts w:cs="Times New Roman"/>
          <w:sz w:val="28"/>
          <w:szCs w:val="28"/>
        </w:rPr>
        <w:t>уполномоченного органа                                                  ______________  /__________________</w:t>
      </w:r>
    </w:p>
    <w:p w:rsidR="006B24BF" w:rsidRDefault="006B24BF" w:rsidP="006B24BF">
      <w:r w:rsidRPr="0058422B">
        <w:rPr>
          <w:rFonts w:cs="Times New Roman"/>
          <w:sz w:val="28"/>
          <w:szCs w:val="28"/>
        </w:rPr>
        <w:t xml:space="preserve">                                                                                                          (подпись)                             </w:t>
      </w:r>
    </w:p>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p w:rsidR="006B24BF" w:rsidRDefault="006B24BF"/>
    <w:sectPr w:rsidR="006B24BF" w:rsidSect="00AA1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20" w:rsidRDefault="006B24BF">
    <w:pPr>
      <w:pStyle w:val="a8"/>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53</w:t>
    </w:r>
    <w:r>
      <w:rPr>
        <w:sz w:val="16"/>
        <w:szCs w:val="16"/>
      </w:rPr>
      <w:fldChar w:fldCharType="end"/>
    </w:r>
  </w:p>
  <w:p w:rsidR="001D0020" w:rsidRDefault="006B24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20" w:rsidRDefault="006B24BF"/>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1259"/>
        </w:tabs>
        <w:ind w:left="1259" w:hanging="360"/>
      </w:pPr>
      <w:rPr>
        <w:rFonts w:ascii="Symbol" w:hAnsi="Symbol"/>
        <w:b w:val="0"/>
        <w:color w:val="auto"/>
      </w:r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Symbol" w:hAnsi="Symbol"/>
        <w:color w:val="auto"/>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decimal"/>
      <w:lvlText w:val="%1)"/>
      <w:lvlJc w:val="left"/>
      <w:pPr>
        <w:tabs>
          <w:tab w:val="num" w:pos="1287"/>
        </w:tabs>
        <w:ind w:left="1287" w:hanging="360"/>
      </w:pPr>
      <w:rPr>
        <w:rFonts w:ascii="Symbol" w:hAnsi="Symbol"/>
        <w:color w:val="auto"/>
      </w:rPr>
    </w:lvl>
  </w:abstractNum>
  <w:abstractNum w:abstractNumId="6">
    <w:nsid w:val="00000007"/>
    <w:multiLevelType w:val="singleLevel"/>
    <w:tmpl w:val="00000007"/>
    <w:name w:val="WW8Num7"/>
    <w:lvl w:ilvl="0">
      <w:start w:val="1"/>
      <w:numFmt w:val="bullet"/>
      <w:lvlText w:val=""/>
      <w:lvlJc w:val="left"/>
      <w:pPr>
        <w:tabs>
          <w:tab w:val="num" w:pos="1287"/>
        </w:tabs>
        <w:ind w:left="1287" w:hanging="360"/>
      </w:pPr>
      <w:rPr>
        <w:rFonts w:ascii="Symbol" w:hAnsi="Symbol"/>
        <w:color w:val="auto"/>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8">
    <w:nsid w:val="00000009"/>
    <w:multiLevelType w:val="singleLevel"/>
    <w:tmpl w:val="00000009"/>
    <w:name w:val="WW8Num9"/>
    <w:lvl w:ilvl="0">
      <w:start w:val="1"/>
      <w:numFmt w:val="bullet"/>
      <w:lvlText w:val=""/>
      <w:lvlJc w:val="left"/>
      <w:pPr>
        <w:tabs>
          <w:tab w:val="num" w:pos="1429"/>
        </w:tabs>
        <w:ind w:left="1429" w:hanging="360"/>
      </w:pPr>
      <w:rPr>
        <w:rFonts w:ascii="Symbol" w:hAnsi="Symbol"/>
        <w:b/>
        <w:color w:val="auto"/>
      </w:rPr>
    </w:lvl>
  </w:abstractNum>
  <w:abstractNum w:abstractNumId="9">
    <w:nsid w:val="0000000A"/>
    <w:multiLevelType w:val="singleLevel"/>
    <w:tmpl w:val="0000000A"/>
    <w:name w:val="WW8Num10"/>
    <w:lvl w:ilvl="0">
      <w:start w:val="1"/>
      <w:numFmt w:val="bullet"/>
      <w:lvlText w:val=""/>
      <w:lvlJc w:val="left"/>
      <w:pPr>
        <w:tabs>
          <w:tab w:val="num" w:pos="1287"/>
        </w:tabs>
        <w:ind w:left="1287" w:hanging="360"/>
      </w:pPr>
      <w:rPr>
        <w:rFonts w:ascii="Symbol" w:hAnsi="Symbol"/>
        <w:b/>
        <w:color w:val="auto"/>
      </w:rPr>
    </w:lvl>
  </w:abstractNum>
  <w:abstractNum w:abstractNumId="10">
    <w:nsid w:val="0000000B"/>
    <w:multiLevelType w:val="singleLevel"/>
    <w:tmpl w:val="0000000B"/>
    <w:name w:val="WW8Num11"/>
    <w:lvl w:ilvl="0">
      <w:start w:val="1"/>
      <w:numFmt w:val="bullet"/>
      <w:lvlText w:val=""/>
      <w:lvlJc w:val="left"/>
      <w:pPr>
        <w:tabs>
          <w:tab w:val="num" w:pos="1287"/>
        </w:tabs>
        <w:ind w:left="1287" w:hanging="360"/>
      </w:pPr>
      <w:rPr>
        <w:rFonts w:ascii="Symbol" w:hAnsi="Symbol"/>
        <w:color w:val="auto"/>
      </w:rPr>
    </w:lvl>
  </w:abstractNum>
  <w:abstractNum w:abstractNumId="11">
    <w:nsid w:val="0000000C"/>
    <w:multiLevelType w:val="singleLevel"/>
    <w:tmpl w:val="0000000C"/>
    <w:name w:val="WW8Num12"/>
    <w:lvl w:ilvl="0">
      <w:start w:val="1"/>
      <w:numFmt w:val="bullet"/>
      <w:lvlText w:val=""/>
      <w:lvlJc w:val="left"/>
      <w:pPr>
        <w:tabs>
          <w:tab w:val="num" w:pos="1287"/>
        </w:tabs>
        <w:ind w:left="1287" w:hanging="360"/>
      </w:pPr>
      <w:rPr>
        <w:rFonts w:ascii="Symbol" w:hAnsi="Symbol"/>
        <w:color w:val="auto"/>
      </w:rPr>
    </w:lvl>
  </w:abstractNum>
  <w:abstractNum w:abstractNumId="12">
    <w:nsid w:val="0000000D"/>
    <w:multiLevelType w:val="singleLevel"/>
    <w:tmpl w:val="0000000D"/>
    <w:name w:val="WW8Num13"/>
    <w:lvl w:ilvl="0">
      <w:start w:val="1"/>
      <w:numFmt w:val="bullet"/>
      <w:lvlText w:val=""/>
      <w:lvlJc w:val="left"/>
      <w:pPr>
        <w:tabs>
          <w:tab w:val="num" w:pos="1287"/>
        </w:tabs>
        <w:ind w:left="1287" w:hanging="360"/>
      </w:pPr>
      <w:rPr>
        <w:rFonts w:ascii="Symbol" w:hAnsi="Symbol"/>
        <w:color w:val="auto"/>
      </w:rPr>
    </w:lvl>
  </w:abstractNum>
  <w:abstractNum w:abstractNumId="13">
    <w:nsid w:val="0000000E"/>
    <w:multiLevelType w:val="singleLevel"/>
    <w:tmpl w:val="0000000E"/>
    <w:name w:val="WW8Num14"/>
    <w:lvl w:ilvl="0">
      <w:start w:val="1"/>
      <w:numFmt w:val="bullet"/>
      <w:lvlText w:val=""/>
      <w:lvlJc w:val="left"/>
      <w:pPr>
        <w:tabs>
          <w:tab w:val="num" w:pos="1288"/>
        </w:tabs>
        <w:ind w:left="1288" w:hanging="360"/>
      </w:pPr>
      <w:rPr>
        <w:rFonts w:ascii="Symbol" w:hAnsi="Symbol"/>
        <w:color w:val="auto"/>
      </w:rPr>
    </w:lvl>
  </w:abstractNum>
  <w:abstractNum w:abstractNumId="14">
    <w:nsid w:val="0000000F"/>
    <w:multiLevelType w:val="singleLevel"/>
    <w:tmpl w:val="0000000F"/>
    <w:name w:val="WW8Num15"/>
    <w:lvl w:ilvl="0">
      <w:start w:val="1"/>
      <w:numFmt w:val="bullet"/>
      <w:lvlText w:val=""/>
      <w:lvlJc w:val="left"/>
      <w:pPr>
        <w:tabs>
          <w:tab w:val="num" w:pos="1287"/>
        </w:tabs>
        <w:ind w:left="1287" w:hanging="360"/>
      </w:pPr>
      <w:rPr>
        <w:rFonts w:ascii="Symbol" w:hAnsi="Symbol"/>
        <w:color w:val="auto"/>
      </w:rPr>
    </w:lvl>
  </w:abstractNum>
  <w:abstractNum w:abstractNumId="15">
    <w:nsid w:val="00000010"/>
    <w:multiLevelType w:val="singleLevel"/>
    <w:tmpl w:val="00000010"/>
    <w:name w:val="WW8Num16"/>
    <w:lvl w:ilvl="0">
      <w:start w:val="1"/>
      <w:numFmt w:val="bullet"/>
      <w:lvlText w:val=""/>
      <w:lvlJc w:val="left"/>
      <w:pPr>
        <w:tabs>
          <w:tab w:val="num" w:pos="1287"/>
        </w:tabs>
        <w:ind w:left="1287" w:hanging="360"/>
      </w:pPr>
      <w:rPr>
        <w:rFonts w:ascii="Symbol" w:hAnsi="Symbol"/>
        <w:color w:val="auto"/>
      </w:rPr>
    </w:lvl>
  </w:abstractNum>
  <w:abstractNum w:abstractNumId="16">
    <w:nsid w:val="00000011"/>
    <w:multiLevelType w:val="singleLevel"/>
    <w:tmpl w:val="00000011"/>
    <w:name w:val="WW8Num17"/>
    <w:lvl w:ilvl="0">
      <w:start w:val="1"/>
      <w:numFmt w:val="bullet"/>
      <w:lvlText w:val=""/>
      <w:lvlJc w:val="left"/>
      <w:pPr>
        <w:tabs>
          <w:tab w:val="num" w:pos="1494"/>
        </w:tabs>
        <w:ind w:left="1494" w:hanging="360"/>
      </w:pPr>
      <w:rPr>
        <w:rFonts w:ascii="Wingdings" w:hAnsi="Wingdings"/>
        <w:b w:val="0"/>
        <w:color w:val="auto"/>
      </w:rPr>
    </w:lvl>
  </w:abstractNum>
  <w:abstractNum w:abstractNumId="17">
    <w:nsid w:val="00000012"/>
    <w:multiLevelType w:val="singleLevel"/>
    <w:tmpl w:val="00000012"/>
    <w:name w:val="WW8Num18"/>
    <w:lvl w:ilvl="0">
      <w:start w:val="1"/>
      <w:numFmt w:val="bullet"/>
      <w:lvlText w:val=""/>
      <w:lvlJc w:val="left"/>
      <w:pPr>
        <w:tabs>
          <w:tab w:val="num" w:pos="1429"/>
        </w:tabs>
        <w:ind w:left="1429" w:hanging="360"/>
      </w:pPr>
      <w:rPr>
        <w:rFonts w:ascii="Wingdings" w:hAnsi="Wingdings"/>
        <w:color w:val="auto"/>
      </w:rPr>
    </w:lvl>
  </w:abstractNum>
  <w:abstractNum w:abstractNumId="18">
    <w:nsid w:val="00000013"/>
    <w:multiLevelType w:val="singleLevel"/>
    <w:tmpl w:val="00000013"/>
    <w:name w:val="WW8Num19"/>
    <w:lvl w:ilvl="0">
      <w:start w:val="1"/>
      <w:numFmt w:val="bullet"/>
      <w:lvlText w:val=""/>
      <w:lvlJc w:val="left"/>
      <w:pPr>
        <w:tabs>
          <w:tab w:val="num" w:pos="1515"/>
        </w:tabs>
        <w:ind w:left="1515" w:hanging="360"/>
      </w:pPr>
      <w:rPr>
        <w:rFonts w:ascii="Symbol" w:hAnsi="Symbol"/>
        <w:b/>
        <w:color w:val="auto"/>
      </w:rPr>
    </w:lvl>
  </w:abstractNum>
  <w:abstractNum w:abstractNumId="19">
    <w:nsid w:val="00000014"/>
    <w:multiLevelType w:val="singleLevel"/>
    <w:tmpl w:val="00000014"/>
    <w:name w:val="WW8Num20"/>
    <w:lvl w:ilvl="0">
      <w:start w:val="1"/>
      <w:numFmt w:val="decimal"/>
      <w:lvlText w:val="%1)"/>
      <w:lvlJc w:val="left"/>
      <w:pPr>
        <w:tabs>
          <w:tab w:val="num" w:pos="1495"/>
        </w:tabs>
        <w:ind w:left="1495" w:hanging="360"/>
      </w:pPr>
      <w:rPr>
        <w:b w:val="0"/>
        <w:color w:val="auto"/>
      </w:rPr>
    </w:lvl>
  </w:abstractNum>
  <w:abstractNum w:abstractNumId="20">
    <w:nsid w:val="00000015"/>
    <w:multiLevelType w:val="singleLevel"/>
    <w:tmpl w:val="00000015"/>
    <w:name w:val="WW8Num21"/>
    <w:lvl w:ilvl="0">
      <w:start w:val="1"/>
      <w:numFmt w:val="bullet"/>
      <w:lvlText w:val=""/>
      <w:lvlJc w:val="left"/>
      <w:pPr>
        <w:tabs>
          <w:tab w:val="num" w:pos="786"/>
        </w:tabs>
        <w:ind w:left="786" w:hanging="360"/>
      </w:pPr>
      <w:rPr>
        <w:rFonts w:ascii="Symbol" w:hAnsi="Symbol"/>
        <w:b/>
        <w:color w:val="auto"/>
      </w:rPr>
    </w:lvl>
  </w:abstractNum>
  <w:abstractNum w:abstractNumId="21">
    <w:nsid w:val="00000016"/>
    <w:multiLevelType w:val="singleLevel"/>
    <w:tmpl w:val="00000016"/>
    <w:name w:val="WW8Num22"/>
    <w:lvl w:ilvl="0">
      <w:start w:val="1"/>
      <w:numFmt w:val="bullet"/>
      <w:lvlText w:val=""/>
      <w:lvlJc w:val="left"/>
      <w:pPr>
        <w:tabs>
          <w:tab w:val="num" w:pos="1429"/>
        </w:tabs>
        <w:ind w:left="1429" w:hanging="360"/>
      </w:pPr>
      <w:rPr>
        <w:rFonts w:ascii="Symbol" w:hAnsi="Symbol"/>
        <w:color w:val="auto"/>
      </w:rPr>
    </w:lvl>
  </w:abstractNum>
  <w:abstractNum w:abstractNumId="22">
    <w:nsid w:val="00000017"/>
    <w:multiLevelType w:val="singleLevel"/>
    <w:tmpl w:val="00000017"/>
    <w:name w:val="WW8Num23"/>
    <w:lvl w:ilvl="0">
      <w:start w:val="1"/>
      <w:numFmt w:val="bullet"/>
      <w:lvlText w:val=""/>
      <w:lvlJc w:val="left"/>
      <w:pPr>
        <w:tabs>
          <w:tab w:val="num" w:pos="567"/>
        </w:tabs>
        <w:ind w:left="567" w:hanging="283"/>
      </w:pPr>
      <w:rPr>
        <w:rFonts w:ascii="Symbol" w:hAnsi="Symbol"/>
        <w:b/>
        <w:color w:val="auto"/>
      </w:rPr>
    </w:lvl>
  </w:abstractNum>
  <w:abstractNum w:abstractNumId="23">
    <w:nsid w:val="00000018"/>
    <w:multiLevelType w:val="singleLevel"/>
    <w:tmpl w:val="00000018"/>
    <w:name w:val="WW8Num24"/>
    <w:lvl w:ilvl="0">
      <w:start w:val="1"/>
      <w:numFmt w:val="bullet"/>
      <w:lvlText w:val=""/>
      <w:lvlJc w:val="left"/>
      <w:pPr>
        <w:tabs>
          <w:tab w:val="num" w:pos="1495"/>
        </w:tabs>
        <w:ind w:left="1495" w:hanging="360"/>
      </w:pPr>
      <w:rPr>
        <w:rFonts w:ascii="Symbol" w:hAnsi="Symbol"/>
        <w:b w:val="0"/>
        <w:color w:val="auto"/>
      </w:rPr>
    </w:lvl>
  </w:abstractNum>
  <w:abstractNum w:abstractNumId="24">
    <w:nsid w:val="00000019"/>
    <w:multiLevelType w:val="singleLevel"/>
    <w:tmpl w:val="00000019"/>
    <w:name w:val="WW8Num25"/>
    <w:lvl w:ilvl="0">
      <w:start w:val="1"/>
      <w:numFmt w:val="bullet"/>
      <w:lvlText w:val=""/>
      <w:lvlJc w:val="left"/>
      <w:pPr>
        <w:tabs>
          <w:tab w:val="num" w:pos="1429"/>
        </w:tabs>
        <w:ind w:left="1429" w:hanging="360"/>
      </w:pPr>
      <w:rPr>
        <w:rFonts w:ascii="Symbol" w:hAnsi="Symbol"/>
        <w:color w:val="auto"/>
      </w:rPr>
    </w:lvl>
  </w:abstractNum>
  <w:abstractNum w:abstractNumId="25">
    <w:nsid w:val="0000001A"/>
    <w:multiLevelType w:val="singleLevel"/>
    <w:tmpl w:val="0000001A"/>
    <w:name w:val="WW8Num26"/>
    <w:lvl w:ilvl="0">
      <w:start w:val="1"/>
      <w:numFmt w:val="bullet"/>
      <w:lvlText w:val=""/>
      <w:lvlJc w:val="left"/>
      <w:pPr>
        <w:tabs>
          <w:tab w:val="num" w:pos="1260"/>
        </w:tabs>
        <w:ind w:left="1260" w:hanging="360"/>
      </w:pPr>
      <w:rPr>
        <w:rFonts w:ascii="Symbol" w:hAnsi="Symbol"/>
        <w:b/>
        <w:color w:val="auto"/>
      </w:rPr>
    </w:lvl>
  </w:abstractNum>
  <w:abstractNum w:abstractNumId="26">
    <w:nsid w:val="1A3B7E9F"/>
    <w:multiLevelType w:val="hybridMultilevel"/>
    <w:tmpl w:val="EA8A6A8A"/>
    <w:lvl w:ilvl="0" w:tplc="7B784EB6">
      <w:start w:val="1"/>
      <w:numFmt w:val="decimal"/>
      <w:lvlText w:val="%1."/>
      <w:lvlJc w:val="left"/>
      <w:pPr>
        <w:ind w:left="1110" w:hanging="585"/>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nsid w:val="71257650"/>
    <w:multiLevelType w:val="hybridMultilevel"/>
    <w:tmpl w:val="7848EE06"/>
    <w:lvl w:ilvl="0" w:tplc="79ECEEB6">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6"/>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A268CB"/>
    <w:rsid w:val="00044642"/>
    <w:rsid w:val="001A3DAE"/>
    <w:rsid w:val="001B374C"/>
    <w:rsid w:val="00265C61"/>
    <w:rsid w:val="0033007A"/>
    <w:rsid w:val="004D2333"/>
    <w:rsid w:val="006B24BF"/>
    <w:rsid w:val="006D2D1B"/>
    <w:rsid w:val="006F05DA"/>
    <w:rsid w:val="00A268CB"/>
    <w:rsid w:val="00AA1356"/>
    <w:rsid w:val="00AB3D17"/>
    <w:rsid w:val="00B66294"/>
    <w:rsid w:val="00B9053B"/>
    <w:rsid w:val="00F33414"/>
    <w:rsid w:val="00FD3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CB"/>
    <w:pPr>
      <w:widowControl w:val="0"/>
      <w:suppressAutoHyphens/>
      <w:spacing w:after="0" w:line="240" w:lineRule="auto"/>
    </w:pPr>
    <w:rPr>
      <w:rFonts w:ascii="Times New Roman" w:eastAsia="Times New Roman" w:hAnsi="Times New Roman" w:cs="Calibri"/>
      <w:sz w:val="20"/>
      <w:szCs w:val="20"/>
      <w:lang w:eastAsia="ar-SA"/>
    </w:rPr>
  </w:style>
  <w:style w:type="paragraph" w:styleId="3">
    <w:name w:val="heading 3"/>
    <w:basedOn w:val="a"/>
    <w:next w:val="a"/>
    <w:link w:val="30"/>
    <w:qFormat/>
    <w:rsid w:val="006B24BF"/>
    <w:pPr>
      <w:keepNext/>
      <w:keepLines/>
      <w:numPr>
        <w:ilvl w:val="2"/>
        <w:numId w:val="1"/>
      </w:numPr>
      <w:spacing w:before="200"/>
      <w:outlineLvl w:val="2"/>
    </w:pPr>
    <w:rPr>
      <w:rFonts w:ascii="Cambria" w:hAnsi="Cambria" w:cs="Times New Roman"/>
      <w:b/>
      <w:bCs/>
      <w:color w:val="4F81BD"/>
    </w:rPr>
  </w:style>
  <w:style w:type="paragraph" w:styleId="4">
    <w:name w:val="heading 4"/>
    <w:basedOn w:val="a"/>
    <w:next w:val="a"/>
    <w:link w:val="40"/>
    <w:qFormat/>
    <w:rsid w:val="006B24BF"/>
    <w:pPr>
      <w:keepNext/>
      <w:keepLines/>
      <w:numPr>
        <w:ilvl w:val="3"/>
        <w:numId w:val="1"/>
      </w:numPr>
      <w:spacing w:before="200"/>
      <w:outlineLvl w:val="3"/>
    </w:pPr>
    <w:rPr>
      <w:rFonts w:ascii="Cambria" w:hAnsi="Cambria" w:cs="Times New Roman"/>
      <w:b/>
      <w:bCs/>
      <w:i/>
      <w:iCs/>
      <w:color w:val="4F81BD"/>
    </w:rPr>
  </w:style>
  <w:style w:type="paragraph" w:styleId="9">
    <w:name w:val="heading 9"/>
    <w:basedOn w:val="a"/>
    <w:next w:val="a"/>
    <w:link w:val="90"/>
    <w:qFormat/>
    <w:rsid w:val="006B24BF"/>
    <w:pPr>
      <w:keepNext/>
      <w:keepLines/>
      <w:numPr>
        <w:ilvl w:val="8"/>
        <w:numId w:val="1"/>
      </w:numPr>
      <w:spacing w:before="200"/>
      <w:outlineLvl w:val="8"/>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68CB"/>
    <w:rPr>
      <w:color w:val="0000FF"/>
      <w:u w:val="single"/>
    </w:rPr>
  </w:style>
  <w:style w:type="paragraph" w:styleId="a4">
    <w:name w:val="Normal (Web)"/>
    <w:basedOn w:val="a"/>
    <w:rsid w:val="00A268CB"/>
    <w:pPr>
      <w:widowControl/>
      <w:spacing w:before="280" w:after="280"/>
    </w:pPr>
    <w:rPr>
      <w:sz w:val="24"/>
      <w:szCs w:val="24"/>
    </w:rPr>
  </w:style>
  <w:style w:type="paragraph" w:styleId="a5">
    <w:name w:val="List Paragraph"/>
    <w:basedOn w:val="a"/>
    <w:qFormat/>
    <w:rsid w:val="00265C61"/>
    <w:pPr>
      <w:ind w:left="720"/>
      <w:contextualSpacing/>
    </w:pPr>
  </w:style>
  <w:style w:type="character" w:customStyle="1" w:styleId="30">
    <w:name w:val="Заголовок 3 Знак"/>
    <w:basedOn w:val="a0"/>
    <w:link w:val="3"/>
    <w:rsid w:val="006B24BF"/>
    <w:rPr>
      <w:rFonts w:ascii="Cambria" w:eastAsia="Times New Roman" w:hAnsi="Cambria" w:cs="Times New Roman"/>
      <w:b/>
      <w:bCs/>
      <w:color w:val="4F81BD"/>
      <w:sz w:val="20"/>
      <w:szCs w:val="20"/>
      <w:lang w:eastAsia="ar-SA"/>
    </w:rPr>
  </w:style>
  <w:style w:type="character" w:customStyle="1" w:styleId="40">
    <w:name w:val="Заголовок 4 Знак"/>
    <w:basedOn w:val="a0"/>
    <w:link w:val="4"/>
    <w:rsid w:val="006B24BF"/>
    <w:rPr>
      <w:rFonts w:ascii="Cambria" w:eastAsia="Times New Roman" w:hAnsi="Cambria" w:cs="Times New Roman"/>
      <w:b/>
      <w:bCs/>
      <w:i/>
      <w:iCs/>
      <w:color w:val="4F81BD"/>
      <w:sz w:val="20"/>
      <w:szCs w:val="20"/>
      <w:lang w:eastAsia="ar-SA"/>
    </w:rPr>
  </w:style>
  <w:style w:type="character" w:customStyle="1" w:styleId="90">
    <w:name w:val="Заголовок 9 Знак"/>
    <w:basedOn w:val="a0"/>
    <w:link w:val="9"/>
    <w:rsid w:val="006B24BF"/>
    <w:rPr>
      <w:rFonts w:ascii="Cambria" w:eastAsia="Times New Roman" w:hAnsi="Cambria" w:cs="Times New Roman"/>
      <w:i/>
      <w:iCs/>
      <w:color w:val="404040"/>
      <w:sz w:val="20"/>
      <w:szCs w:val="20"/>
      <w:lang w:eastAsia="ar-SA"/>
    </w:rPr>
  </w:style>
  <w:style w:type="paragraph" w:styleId="a6">
    <w:name w:val="Body Text"/>
    <w:basedOn w:val="a"/>
    <w:link w:val="a7"/>
    <w:semiHidden/>
    <w:rsid w:val="006B24BF"/>
    <w:pPr>
      <w:spacing w:after="120"/>
    </w:pPr>
  </w:style>
  <w:style w:type="character" w:customStyle="1" w:styleId="a7">
    <w:name w:val="Основной текст Знак"/>
    <w:basedOn w:val="a0"/>
    <w:link w:val="a6"/>
    <w:semiHidden/>
    <w:rsid w:val="006B24BF"/>
    <w:rPr>
      <w:rFonts w:ascii="Times New Roman" w:eastAsia="Times New Roman" w:hAnsi="Times New Roman" w:cs="Calibri"/>
      <w:sz w:val="20"/>
      <w:szCs w:val="20"/>
      <w:lang w:eastAsia="ar-SA"/>
    </w:rPr>
  </w:style>
  <w:style w:type="paragraph" w:styleId="a8">
    <w:name w:val="footer"/>
    <w:basedOn w:val="a"/>
    <w:link w:val="a9"/>
    <w:semiHidden/>
    <w:rsid w:val="006B24BF"/>
  </w:style>
  <w:style w:type="character" w:customStyle="1" w:styleId="a9">
    <w:name w:val="Нижний колонтитул Знак"/>
    <w:basedOn w:val="a0"/>
    <w:link w:val="a8"/>
    <w:semiHidden/>
    <w:rsid w:val="006B24BF"/>
    <w:rPr>
      <w:rFonts w:ascii="Times New Roman" w:eastAsia="Times New Roman" w:hAnsi="Times New Roman" w:cs="Calibri"/>
      <w:sz w:val="20"/>
      <w:szCs w:val="20"/>
      <w:lang w:eastAsia="ar-SA"/>
    </w:rPr>
  </w:style>
  <w:style w:type="paragraph" w:customStyle="1" w:styleId="ConsPlusNormal">
    <w:name w:val="ConsPlusNormal"/>
    <w:rsid w:val="006B24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Body Text Indent"/>
    <w:basedOn w:val="a"/>
    <w:link w:val="ab"/>
    <w:semiHidden/>
    <w:rsid w:val="006B24BF"/>
    <w:pPr>
      <w:widowControl/>
      <w:ind w:firstLine="851"/>
      <w:jc w:val="both"/>
    </w:pPr>
    <w:rPr>
      <w:sz w:val="28"/>
    </w:rPr>
  </w:style>
  <w:style w:type="character" w:customStyle="1" w:styleId="ab">
    <w:name w:val="Основной текст с отступом Знак"/>
    <w:basedOn w:val="a0"/>
    <w:link w:val="aa"/>
    <w:semiHidden/>
    <w:rsid w:val="006B24BF"/>
    <w:rPr>
      <w:rFonts w:ascii="Times New Roman" w:eastAsia="Times New Roman" w:hAnsi="Times New Roman" w:cs="Calibri"/>
      <w:sz w:val="28"/>
      <w:szCs w:val="20"/>
      <w:lang w:eastAsia="ar-SA"/>
    </w:rPr>
  </w:style>
  <w:style w:type="paragraph" w:customStyle="1" w:styleId="ConsPlusNonformat">
    <w:name w:val="ConsPlusNonformat"/>
    <w:rsid w:val="006B24B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CB"/>
    <w:pPr>
      <w:widowControl w:val="0"/>
      <w:suppressAutoHyphens/>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268CB"/>
    <w:rPr>
      <w:color w:val="0000FF"/>
      <w:u w:val="single"/>
    </w:rPr>
  </w:style>
  <w:style w:type="paragraph" w:styleId="a4">
    <w:name w:val="Normal (Web)"/>
    <w:basedOn w:val="a"/>
    <w:rsid w:val="00A268CB"/>
    <w:pPr>
      <w:widowControl/>
      <w:spacing w:before="280" w:after="280"/>
    </w:pPr>
    <w:rPr>
      <w:sz w:val="24"/>
      <w:szCs w:val="24"/>
    </w:rPr>
  </w:style>
  <w:style w:type="paragraph" w:styleId="a5">
    <w:name w:val="List Paragraph"/>
    <w:basedOn w:val="a"/>
    <w:uiPriority w:val="34"/>
    <w:qFormat/>
    <w:rsid w:val="00265C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slugi71.ru/" TargetMode="External"/><Relationship Id="rId12" Type="http://schemas.openxmlformats.org/officeDocument/2006/relationships/hyperlink" Target="consultantplus://offline/ref=4085E0C756A47BB2B4A3E4FCBDB1D96ECB8958F7B918F65592C4424B59498C0E01E0507B50BF69D3d7g9I"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E13B941A4B9EC83DD93EAA03A060CC7A5300530086CCE52A2C5E20126D665AF" TargetMode="External"/><Relationship Id="rId11" Type="http://schemas.openxmlformats.org/officeDocument/2006/relationships/hyperlink" Target="consultantplus://offline/ref=1047E512924305F4B88F7B7E8C7DEBAD1C718733175EE5E076729DC92216A1AE218DFD863F26C5585E0C9Ef500F" TargetMode="Externa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hyperlink" Target="consultantplus://offline/ref=E13B941A4B9EC83DD93EAA03A060CC7A5300530086CCE52A2C5E20126D665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13390</Words>
  <Characters>76328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Белевский район</cp:lastModifiedBy>
  <cp:revision>3</cp:revision>
  <dcterms:created xsi:type="dcterms:W3CDTF">2016-05-12T08:20:00Z</dcterms:created>
  <dcterms:modified xsi:type="dcterms:W3CDTF">2016-05-12T12:44:00Z</dcterms:modified>
</cp:coreProperties>
</file>